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60B7" w14:textId="71148B94" w:rsidR="000010F6" w:rsidRDefault="000010F6" w:rsidP="000010F6">
      <w:pPr>
        <w:suppressAutoHyphens w:val="0"/>
        <w:jc w:val="right"/>
        <w:rPr>
          <w:rFonts w:asciiTheme="minorHAnsi" w:eastAsia="Times New Roman" w:hAnsiTheme="minorHAnsi" w:cs="Calibri"/>
          <w:color w:val="000000"/>
          <w:sz w:val="22"/>
          <w:szCs w:val="22"/>
          <w:lang w:eastAsia="el-GR"/>
        </w:rPr>
      </w:pPr>
      <w:bookmarkStart w:id="0" w:name="_Hlk58173135"/>
      <w:r>
        <w:rPr>
          <w:rFonts w:asciiTheme="minorHAnsi" w:eastAsia="Times New Roman" w:hAnsiTheme="minorHAnsi" w:cs="Calibri"/>
          <w:color w:val="000000"/>
          <w:sz w:val="22"/>
          <w:szCs w:val="22"/>
          <w:lang w:eastAsia="el-GR"/>
        </w:rPr>
        <w:t>Αθήνα, 30 Ιουνίου 2025</w:t>
      </w:r>
    </w:p>
    <w:p w14:paraId="57A120D6" w14:textId="10CA5EBD" w:rsidR="000010F6" w:rsidRPr="000010F6" w:rsidRDefault="000010F6" w:rsidP="000010F6">
      <w:pPr>
        <w:suppressAutoHyphens w:val="0"/>
        <w:jc w:val="center"/>
        <w:rPr>
          <w:rFonts w:asciiTheme="minorHAnsi" w:eastAsia="Times New Roman" w:hAnsiTheme="minorHAnsi" w:cs="Calibri"/>
          <w:b/>
          <w:bCs/>
          <w:color w:val="000000"/>
          <w:sz w:val="22"/>
          <w:szCs w:val="22"/>
          <w:lang w:eastAsia="el-GR"/>
        </w:rPr>
      </w:pPr>
      <w:r w:rsidRPr="000010F6">
        <w:rPr>
          <w:rFonts w:asciiTheme="minorHAnsi" w:eastAsia="Times New Roman" w:hAnsiTheme="minorHAnsi" w:cs="Calibri"/>
          <w:b/>
          <w:bCs/>
          <w:color w:val="000000"/>
          <w:sz w:val="22"/>
          <w:szCs w:val="22"/>
          <w:lang w:eastAsia="el-GR"/>
        </w:rPr>
        <w:t>ΔΕΛΤΙΟ ΤΥΠΟΥ</w:t>
      </w:r>
    </w:p>
    <w:p w14:paraId="5507CD76" w14:textId="77777777" w:rsidR="000010F6" w:rsidRDefault="000010F6" w:rsidP="000010F6">
      <w:pPr>
        <w:suppressAutoHyphens w:val="0"/>
        <w:jc w:val="center"/>
        <w:rPr>
          <w:rFonts w:asciiTheme="minorHAnsi" w:eastAsia="Times New Roman" w:hAnsiTheme="minorHAnsi" w:cs="Calibri"/>
          <w:b/>
          <w:bCs/>
          <w:color w:val="000000"/>
          <w:sz w:val="22"/>
          <w:szCs w:val="22"/>
          <w:lang w:eastAsia="el-GR"/>
        </w:rPr>
      </w:pPr>
      <w:r w:rsidRPr="000010F6">
        <w:rPr>
          <w:rFonts w:asciiTheme="minorHAnsi" w:eastAsia="Times New Roman" w:hAnsiTheme="minorHAnsi" w:cs="Calibri"/>
          <w:b/>
          <w:bCs/>
          <w:color w:val="000000"/>
          <w:sz w:val="22"/>
          <w:szCs w:val="22"/>
          <w:lang w:eastAsia="el-GR"/>
        </w:rPr>
        <w:t xml:space="preserve">Συγκρότηση σε σώμα του Διοικητικού Συμβουλίου </w:t>
      </w:r>
    </w:p>
    <w:p w14:paraId="5B3E002E" w14:textId="1CF3EE40" w:rsidR="000010F6" w:rsidRPr="000010F6" w:rsidRDefault="000010F6" w:rsidP="000010F6">
      <w:pPr>
        <w:suppressAutoHyphens w:val="0"/>
        <w:jc w:val="center"/>
        <w:rPr>
          <w:rFonts w:asciiTheme="minorHAnsi" w:eastAsia="Times New Roman" w:hAnsiTheme="minorHAnsi" w:cs="Calibri"/>
          <w:b/>
          <w:bCs/>
          <w:color w:val="000000"/>
          <w:sz w:val="22"/>
          <w:szCs w:val="22"/>
          <w:lang w:eastAsia="el-GR"/>
        </w:rPr>
      </w:pPr>
      <w:r w:rsidRPr="000010F6">
        <w:rPr>
          <w:rFonts w:asciiTheme="minorHAnsi" w:eastAsia="Times New Roman" w:hAnsiTheme="minorHAnsi" w:cs="Calibri"/>
          <w:b/>
          <w:bCs/>
          <w:color w:val="000000"/>
          <w:sz w:val="22"/>
          <w:szCs w:val="22"/>
          <w:lang w:eastAsia="el-GR"/>
        </w:rPr>
        <w:t>του</w:t>
      </w:r>
      <w:r>
        <w:rPr>
          <w:rFonts w:asciiTheme="minorHAnsi" w:eastAsia="Times New Roman" w:hAnsiTheme="minorHAnsi" w:cs="Calibri"/>
          <w:b/>
          <w:bCs/>
          <w:color w:val="000000"/>
          <w:sz w:val="22"/>
          <w:szCs w:val="22"/>
          <w:lang w:eastAsia="el-GR"/>
        </w:rPr>
        <w:t xml:space="preserve"> </w:t>
      </w:r>
      <w:r w:rsidRPr="000010F6">
        <w:rPr>
          <w:rFonts w:asciiTheme="minorHAnsi" w:eastAsia="Times New Roman" w:hAnsiTheme="minorHAnsi" w:cs="Calibri"/>
          <w:b/>
          <w:bCs/>
          <w:color w:val="000000"/>
          <w:sz w:val="22"/>
          <w:szCs w:val="22"/>
          <w:lang w:eastAsia="el-GR"/>
        </w:rPr>
        <w:t>Συνδέσμου Επιχειρήσεων Πληροφορικής και Επικοινωνιών Ελλάδας - ΣΕΠΕ</w:t>
      </w:r>
    </w:p>
    <w:p w14:paraId="7499CB49" w14:textId="77777777" w:rsidR="000010F6" w:rsidRPr="000010F6" w:rsidRDefault="000010F6" w:rsidP="000010F6">
      <w:pPr>
        <w:suppressAutoHyphens w:val="0"/>
        <w:jc w:val="center"/>
        <w:rPr>
          <w:rFonts w:asciiTheme="minorHAnsi" w:eastAsia="Times New Roman" w:hAnsiTheme="minorHAnsi" w:cs="Calibri"/>
          <w:b/>
          <w:bCs/>
          <w:color w:val="000000"/>
          <w:sz w:val="22"/>
          <w:szCs w:val="22"/>
          <w:lang w:eastAsia="el-GR"/>
        </w:rPr>
      </w:pPr>
      <w:r w:rsidRPr="000010F6">
        <w:rPr>
          <w:rFonts w:asciiTheme="minorHAnsi" w:eastAsia="Times New Roman" w:hAnsiTheme="minorHAnsi" w:cs="Calibri"/>
          <w:b/>
          <w:bCs/>
          <w:color w:val="000000"/>
          <w:sz w:val="22"/>
          <w:szCs w:val="22"/>
          <w:lang w:eastAsia="el-GR"/>
        </w:rPr>
        <w:t>Πρόεδρος του Διοικητικού Συμβουλίου του ΣΕΠΕ η Γιώτα Παπαρίδου</w:t>
      </w:r>
    </w:p>
    <w:p w14:paraId="48E1E3FB" w14:textId="77777777" w:rsidR="000010F6" w:rsidRDefault="000010F6" w:rsidP="000010F6">
      <w:pPr>
        <w:suppressAutoHyphens w:val="0"/>
        <w:jc w:val="both"/>
        <w:rPr>
          <w:rFonts w:asciiTheme="minorHAnsi" w:eastAsia="Times New Roman" w:hAnsiTheme="minorHAnsi" w:cs="Calibri"/>
          <w:color w:val="000000"/>
          <w:sz w:val="22"/>
          <w:szCs w:val="22"/>
          <w:lang w:eastAsia="el-GR"/>
        </w:rPr>
      </w:pPr>
    </w:p>
    <w:p w14:paraId="4B18A2E9" w14:textId="3EA13102" w:rsidR="000010F6" w:rsidRPr="000010F6" w:rsidRDefault="000010F6" w:rsidP="000010F6">
      <w:pPr>
        <w:suppressAutoHyphens w:val="0"/>
        <w:jc w:val="both"/>
        <w:rPr>
          <w:rFonts w:asciiTheme="minorHAnsi" w:eastAsia="Times New Roman" w:hAnsiTheme="minorHAnsi" w:cs="Calibri"/>
          <w:color w:val="000000"/>
          <w:sz w:val="22"/>
          <w:szCs w:val="22"/>
          <w:lang w:eastAsia="el-GR"/>
        </w:rPr>
      </w:pPr>
      <w:r w:rsidRPr="000010F6">
        <w:rPr>
          <w:rFonts w:asciiTheme="minorHAnsi" w:eastAsia="Times New Roman" w:hAnsiTheme="minorHAnsi" w:cs="Calibri"/>
          <w:color w:val="000000"/>
          <w:sz w:val="22"/>
          <w:szCs w:val="22"/>
          <w:lang w:eastAsia="el-GR"/>
        </w:rPr>
        <w:t>Στις 27 Ιουνίου 2025, ολοκληρώθηκαν οι διαδικασίες συγκρότησης σε σώμα του Διοικητικού Συμβουλίου του ΣΕΠΕ, που προέκυψε από τις εκλογές της Γενικής Συνέλευσης της 25ης Ιουνίου 2025.</w:t>
      </w:r>
    </w:p>
    <w:p w14:paraId="79BC8253" w14:textId="77777777" w:rsidR="000010F6" w:rsidRDefault="000010F6" w:rsidP="000010F6">
      <w:pPr>
        <w:suppressAutoHyphens w:val="0"/>
        <w:rPr>
          <w:rFonts w:asciiTheme="minorHAnsi" w:eastAsia="Times New Roman" w:hAnsiTheme="minorHAnsi" w:cs="Calibri"/>
          <w:color w:val="000000"/>
          <w:sz w:val="22"/>
          <w:szCs w:val="22"/>
          <w:lang w:eastAsia="el-GR"/>
        </w:rPr>
      </w:pPr>
    </w:p>
    <w:p w14:paraId="0B2E93FF" w14:textId="27621B42" w:rsidR="000010F6" w:rsidRPr="000010F6" w:rsidRDefault="000010F6" w:rsidP="000010F6">
      <w:pPr>
        <w:suppressAutoHyphens w:val="0"/>
        <w:rPr>
          <w:rFonts w:asciiTheme="minorHAnsi" w:eastAsia="Times New Roman" w:hAnsiTheme="minorHAnsi" w:cs="Calibri"/>
          <w:color w:val="000000"/>
          <w:sz w:val="22"/>
          <w:szCs w:val="22"/>
          <w:lang w:eastAsia="el-GR"/>
        </w:rPr>
      </w:pPr>
      <w:r w:rsidRPr="000010F6">
        <w:rPr>
          <w:rFonts w:asciiTheme="minorHAnsi" w:eastAsia="Times New Roman" w:hAnsiTheme="minorHAnsi" w:cs="Calibri"/>
          <w:color w:val="000000"/>
          <w:sz w:val="22"/>
          <w:szCs w:val="22"/>
          <w:lang w:eastAsia="el-GR"/>
        </w:rPr>
        <w:t>Η νέα σύνθεση του </w:t>
      </w:r>
      <w:r w:rsidRPr="000010F6">
        <w:rPr>
          <w:rFonts w:asciiTheme="minorHAnsi" w:eastAsia="Times New Roman" w:hAnsiTheme="minorHAnsi" w:cs="Calibri"/>
          <w:b/>
          <w:bCs/>
          <w:color w:val="000000"/>
          <w:sz w:val="22"/>
          <w:szCs w:val="22"/>
          <w:lang w:eastAsia="el-GR"/>
        </w:rPr>
        <w:t>Διοικητικού Συμβουλίου</w:t>
      </w:r>
      <w:r w:rsidRPr="000010F6">
        <w:rPr>
          <w:rFonts w:asciiTheme="minorHAnsi" w:eastAsia="Times New Roman" w:hAnsiTheme="minorHAnsi" w:cs="Calibri"/>
          <w:color w:val="000000"/>
          <w:sz w:val="22"/>
          <w:szCs w:val="22"/>
          <w:lang w:eastAsia="el-GR"/>
        </w:rPr>
        <w:t> έχει ως εξής:</w:t>
      </w:r>
    </w:p>
    <w:p w14:paraId="14F05ED4" w14:textId="2BD7B411" w:rsidR="000010F6" w:rsidRPr="000010F6" w:rsidRDefault="000010F6" w:rsidP="000010F6">
      <w:pPr>
        <w:suppressAutoHyphens w:val="0"/>
        <w:rPr>
          <w:rFonts w:asciiTheme="minorHAnsi" w:eastAsia="Times New Roman" w:hAnsiTheme="minorHAnsi" w:cs="Calibri"/>
          <w:color w:val="000000"/>
          <w:sz w:val="22"/>
          <w:szCs w:val="22"/>
          <w:lang w:eastAsia="el-GR"/>
        </w:rPr>
      </w:pPr>
      <w:r w:rsidRPr="000010F6">
        <w:rPr>
          <w:rFonts w:asciiTheme="minorHAnsi" w:eastAsia="Times New Roman" w:hAnsiTheme="minorHAnsi" w:cs="Calibri"/>
          <w:color w:val="000000"/>
          <w:sz w:val="22"/>
          <w:szCs w:val="22"/>
          <w:lang w:eastAsia="el-GR"/>
        </w:rPr>
        <w:t xml:space="preserve">Πρόεδρος Διοικητικού Συμβουλίου: </w:t>
      </w:r>
      <w:r w:rsidRPr="000010F6">
        <w:rPr>
          <w:rFonts w:asciiTheme="minorHAnsi" w:eastAsia="Aptos" w:hAnsiTheme="minorHAnsi" w:cs="Calibri"/>
          <w:b/>
          <w:bCs/>
          <w:color w:val="000000"/>
          <w:kern w:val="2"/>
          <w:sz w:val="22"/>
          <w:szCs w:val="22"/>
          <w:lang w:eastAsia="en-US"/>
          <w14:ligatures w14:val="standardContextual"/>
        </w:rPr>
        <w:t xml:space="preserve">Γιώτα Παπαρίδου (Κ &amp; Π ΤΕΧΝΙΚΗ) </w:t>
      </w:r>
      <w:r w:rsidRPr="000010F6">
        <w:rPr>
          <w:rFonts w:asciiTheme="minorHAnsi" w:eastAsia="Times New Roman" w:hAnsiTheme="minorHAnsi" w:cs="Calibri"/>
          <w:color w:val="000000"/>
          <w:sz w:val="22"/>
          <w:szCs w:val="22"/>
          <w:lang w:eastAsia="el-GR"/>
        </w:rPr>
        <w:t xml:space="preserve"> </w:t>
      </w:r>
    </w:p>
    <w:p w14:paraId="10B1058E" w14:textId="77777777" w:rsidR="000010F6" w:rsidRDefault="000010F6" w:rsidP="000010F6">
      <w:pPr>
        <w:suppressAutoHyphens w:val="0"/>
        <w:rPr>
          <w:rFonts w:asciiTheme="minorHAnsi" w:eastAsia="Times New Roman" w:hAnsiTheme="minorHAnsi" w:cs="Calibri"/>
          <w:color w:val="000000"/>
          <w:sz w:val="22"/>
          <w:szCs w:val="22"/>
          <w:lang w:eastAsia="el-GR"/>
        </w:rPr>
      </w:pPr>
      <w:r w:rsidRPr="000010F6">
        <w:rPr>
          <w:rFonts w:asciiTheme="minorHAnsi" w:eastAsia="Times New Roman" w:hAnsiTheme="minorHAnsi" w:cs="Calibri"/>
          <w:color w:val="000000"/>
          <w:sz w:val="22"/>
          <w:szCs w:val="22"/>
          <w:lang w:eastAsia="el-GR"/>
        </w:rPr>
        <w:t xml:space="preserve">Α’ Εκτελεστικός Αντιπρόεδρος: </w:t>
      </w:r>
      <w:r w:rsidRPr="000010F6">
        <w:rPr>
          <w:rFonts w:asciiTheme="minorHAnsi" w:eastAsia="Aptos" w:hAnsiTheme="minorHAnsi" w:cs="Calibri"/>
          <w:b/>
          <w:bCs/>
          <w:color w:val="000000"/>
          <w:kern w:val="2"/>
          <w:sz w:val="22"/>
          <w:szCs w:val="22"/>
          <w:lang w:eastAsia="en-US"/>
          <w14:ligatures w14:val="standardContextual"/>
        </w:rPr>
        <w:t>Σπύρος Μανωλόπουλος (Space Hellas)</w:t>
      </w:r>
      <w:r w:rsidRPr="000010F6">
        <w:rPr>
          <w:rFonts w:asciiTheme="minorHAnsi" w:eastAsia="Times New Roman" w:hAnsiTheme="minorHAnsi" w:cs="Calibri"/>
          <w:color w:val="000000"/>
          <w:sz w:val="22"/>
          <w:szCs w:val="22"/>
          <w:lang w:eastAsia="el-GR"/>
        </w:rPr>
        <w:br/>
        <w:t>Β΄ Αντιπρόεδρος:</w:t>
      </w:r>
      <w:r w:rsidRPr="000010F6">
        <w:rPr>
          <w:rFonts w:asciiTheme="minorHAnsi" w:eastAsia="Aptos" w:hAnsiTheme="minorHAnsi" w:cs="Calibri"/>
          <w:b/>
          <w:bCs/>
          <w:color w:val="000000"/>
          <w:kern w:val="2"/>
          <w:sz w:val="22"/>
          <w:szCs w:val="22"/>
          <w:lang w:eastAsia="en-US"/>
          <w14:ligatures w14:val="standardContextual"/>
        </w:rPr>
        <w:t xml:space="preserve"> Βασίλης Ορφανός (</w:t>
      </w:r>
      <w:proofErr w:type="spellStart"/>
      <w:r w:rsidRPr="000010F6">
        <w:rPr>
          <w:rFonts w:asciiTheme="minorHAnsi" w:eastAsia="Aptos" w:hAnsiTheme="minorHAnsi" w:cs="Calibri"/>
          <w:b/>
          <w:bCs/>
          <w:color w:val="000000"/>
          <w:kern w:val="2"/>
          <w:sz w:val="22"/>
          <w:szCs w:val="22"/>
          <w:lang w:eastAsia="en-US"/>
          <w14:ligatures w14:val="standardContextual"/>
        </w:rPr>
        <w:t>nvisionist</w:t>
      </w:r>
      <w:proofErr w:type="spellEnd"/>
      <w:r w:rsidRPr="000010F6">
        <w:rPr>
          <w:rFonts w:asciiTheme="minorHAnsi" w:eastAsia="Aptos" w:hAnsiTheme="minorHAnsi" w:cs="Calibri"/>
          <w:b/>
          <w:bCs/>
          <w:color w:val="000000"/>
          <w:kern w:val="2"/>
          <w:sz w:val="22"/>
          <w:szCs w:val="22"/>
          <w:lang w:eastAsia="en-US"/>
          <w14:ligatures w14:val="standardContextual"/>
        </w:rPr>
        <w:t>)</w:t>
      </w:r>
      <w:r w:rsidRPr="000010F6">
        <w:rPr>
          <w:rFonts w:asciiTheme="minorHAnsi" w:eastAsia="Times New Roman" w:hAnsiTheme="minorHAnsi" w:cs="Calibri"/>
          <w:color w:val="000000"/>
          <w:sz w:val="22"/>
          <w:szCs w:val="22"/>
          <w:lang w:eastAsia="el-GR"/>
        </w:rPr>
        <w:t xml:space="preserve">                                                      </w:t>
      </w:r>
    </w:p>
    <w:p w14:paraId="64729F8A" w14:textId="3E1397BD" w:rsidR="000010F6" w:rsidRPr="000010F6" w:rsidRDefault="000010F6" w:rsidP="000010F6">
      <w:pPr>
        <w:suppressAutoHyphens w:val="0"/>
        <w:rPr>
          <w:rFonts w:asciiTheme="minorHAnsi" w:eastAsia="Times New Roman" w:hAnsiTheme="minorHAnsi" w:cs="Calibri"/>
          <w:color w:val="000000"/>
          <w:sz w:val="22"/>
          <w:szCs w:val="22"/>
          <w:lang w:eastAsia="el-GR"/>
        </w:rPr>
      </w:pPr>
      <w:r w:rsidRPr="000010F6">
        <w:rPr>
          <w:rFonts w:asciiTheme="minorHAnsi" w:eastAsia="Times New Roman" w:hAnsiTheme="minorHAnsi" w:cs="Calibri"/>
          <w:color w:val="000000"/>
          <w:sz w:val="22"/>
          <w:szCs w:val="22"/>
          <w:lang w:eastAsia="el-GR"/>
        </w:rPr>
        <w:t xml:space="preserve">Γενικός Γραμματέας: </w:t>
      </w:r>
      <w:r w:rsidRPr="000010F6">
        <w:rPr>
          <w:rFonts w:asciiTheme="minorHAnsi" w:eastAsia="Times New Roman" w:hAnsiTheme="minorHAnsi" w:cs="Calibri"/>
          <w:b/>
          <w:bCs/>
          <w:color w:val="000000"/>
          <w:sz w:val="22"/>
          <w:szCs w:val="22"/>
          <w:lang w:eastAsia="el-GR"/>
        </w:rPr>
        <w:t>Σπύρος Πουλίδας (IBM ΕΛΛΑΣ)</w:t>
      </w:r>
      <w:r w:rsidRPr="000010F6">
        <w:rPr>
          <w:rFonts w:asciiTheme="minorHAnsi" w:eastAsia="Times New Roman" w:hAnsiTheme="minorHAnsi" w:cs="Calibri"/>
          <w:color w:val="000000"/>
          <w:sz w:val="22"/>
          <w:szCs w:val="22"/>
          <w:lang w:eastAsia="el-GR"/>
        </w:rPr>
        <w:t xml:space="preserve">                                            </w:t>
      </w:r>
    </w:p>
    <w:p w14:paraId="08B62F38" w14:textId="77777777" w:rsidR="000010F6" w:rsidRDefault="000010F6" w:rsidP="000010F6">
      <w:pPr>
        <w:suppressAutoHyphens w:val="0"/>
        <w:rPr>
          <w:rFonts w:asciiTheme="minorHAnsi" w:eastAsia="Times New Roman" w:hAnsiTheme="minorHAnsi" w:cs="Calibri"/>
          <w:color w:val="000000"/>
          <w:sz w:val="22"/>
          <w:szCs w:val="22"/>
          <w:lang w:eastAsia="el-GR"/>
        </w:rPr>
      </w:pPr>
      <w:r w:rsidRPr="000010F6">
        <w:rPr>
          <w:rFonts w:asciiTheme="minorHAnsi" w:eastAsia="Times New Roman" w:hAnsiTheme="minorHAnsi" w:cs="Calibri"/>
          <w:color w:val="000000"/>
          <w:sz w:val="22"/>
          <w:szCs w:val="22"/>
          <w:lang w:eastAsia="el-GR"/>
        </w:rPr>
        <w:t>Ειδικός Γραμματέας:</w:t>
      </w:r>
      <w:r w:rsidRPr="000010F6">
        <w:rPr>
          <w:rFonts w:asciiTheme="minorHAnsi" w:eastAsia="Aptos" w:hAnsiTheme="minorHAnsi" w:cs="Calibri"/>
          <w:b/>
          <w:bCs/>
          <w:color w:val="000000"/>
          <w:kern w:val="2"/>
          <w:sz w:val="22"/>
          <w:szCs w:val="22"/>
          <w:lang w:eastAsia="en-US"/>
          <w14:ligatures w14:val="standardContextual"/>
        </w:rPr>
        <w:t xml:space="preserve"> Νίκος </w:t>
      </w:r>
      <w:proofErr w:type="spellStart"/>
      <w:r w:rsidRPr="000010F6">
        <w:rPr>
          <w:rFonts w:asciiTheme="minorHAnsi" w:eastAsia="Aptos" w:hAnsiTheme="minorHAnsi" w:cs="Calibri"/>
          <w:b/>
          <w:bCs/>
          <w:color w:val="000000"/>
          <w:kern w:val="2"/>
          <w:sz w:val="22"/>
          <w:szCs w:val="22"/>
          <w:lang w:eastAsia="en-US"/>
          <w14:ligatures w14:val="standardContextual"/>
        </w:rPr>
        <w:t>Ροδόπουλος</w:t>
      </w:r>
      <w:proofErr w:type="spellEnd"/>
      <w:r w:rsidRPr="000010F6">
        <w:rPr>
          <w:rFonts w:asciiTheme="minorHAnsi" w:eastAsia="Aptos" w:hAnsiTheme="minorHAnsi" w:cs="Calibri"/>
          <w:b/>
          <w:bCs/>
          <w:color w:val="000000"/>
          <w:kern w:val="2"/>
          <w:sz w:val="22"/>
          <w:szCs w:val="22"/>
          <w:lang w:eastAsia="en-US"/>
          <w14:ligatures w14:val="standardContextual"/>
        </w:rPr>
        <w:t xml:space="preserve"> (</w:t>
      </w:r>
      <w:proofErr w:type="spellStart"/>
      <w:r w:rsidRPr="000010F6">
        <w:rPr>
          <w:rFonts w:asciiTheme="minorHAnsi" w:eastAsia="Aptos" w:hAnsiTheme="minorHAnsi" w:cs="Calibri"/>
          <w:b/>
          <w:bCs/>
          <w:color w:val="000000"/>
          <w:kern w:val="2"/>
          <w:sz w:val="22"/>
          <w:szCs w:val="22"/>
          <w:lang w:eastAsia="en-US"/>
          <w14:ligatures w14:val="standardContextual"/>
        </w:rPr>
        <w:t>Online</w:t>
      </w:r>
      <w:proofErr w:type="spellEnd"/>
      <w:r w:rsidRPr="000010F6">
        <w:rPr>
          <w:rFonts w:asciiTheme="minorHAnsi" w:eastAsia="Aptos" w:hAnsiTheme="minorHAnsi" w:cs="Calibri"/>
          <w:b/>
          <w:bCs/>
          <w:color w:val="000000"/>
          <w:kern w:val="2"/>
          <w:sz w:val="22"/>
          <w:szCs w:val="22"/>
          <w:lang w:eastAsia="en-US"/>
          <w14:ligatures w14:val="standardContextual"/>
        </w:rPr>
        <w:t xml:space="preserve"> Data)</w:t>
      </w:r>
      <w:r w:rsidRPr="000010F6">
        <w:rPr>
          <w:rFonts w:asciiTheme="minorHAnsi" w:eastAsia="Times New Roman" w:hAnsiTheme="minorHAnsi" w:cs="Calibri"/>
          <w:color w:val="000000"/>
          <w:sz w:val="22"/>
          <w:szCs w:val="22"/>
          <w:lang w:eastAsia="el-GR"/>
        </w:rPr>
        <w:t xml:space="preserve">                                         </w:t>
      </w:r>
    </w:p>
    <w:p w14:paraId="7E8CEE79" w14:textId="2474B1DA" w:rsidR="000010F6" w:rsidRDefault="000010F6" w:rsidP="000010F6">
      <w:pPr>
        <w:suppressAutoHyphens w:val="0"/>
        <w:rPr>
          <w:rFonts w:asciiTheme="minorHAnsi" w:eastAsia="Times New Roman" w:hAnsiTheme="minorHAnsi" w:cs="Calibri"/>
          <w:color w:val="000000"/>
          <w:sz w:val="22"/>
          <w:szCs w:val="22"/>
          <w:lang w:eastAsia="el-GR"/>
        </w:rPr>
      </w:pPr>
      <w:r w:rsidRPr="000010F6">
        <w:rPr>
          <w:rFonts w:asciiTheme="minorHAnsi" w:eastAsia="Times New Roman" w:hAnsiTheme="minorHAnsi" w:cs="Calibri"/>
          <w:color w:val="000000"/>
          <w:sz w:val="22"/>
          <w:szCs w:val="22"/>
          <w:lang w:eastAsia="el-GR"/>
        </w:rPr>
        <w:t>Ταμίας:</w:t>
      </w:r>
      <w:r w:rsidRPr="000010F6">
        <w:rPr>
          <w:rFonts w:asciiTheme="minorHAnsi" w:eastAsia="Aptos" w:hAnsiTheme="minorHAnsi" w:cs="Calibri"/>
          <w:b/>
          <w:bCs/>
          <w:color w:val="000000"/>
          <w:kern w:val="2"/>
          <w:sz w:val="22"/>
          <w:szCs w:val="22"/>
          <w:lang w:eastAsia="en-US"/>
          <w14:ligatures w14:val="standardContextual"/>
        </w:rPr>
        <w:t xml:space="preserve"> Δημήτρης Παπαϊωάννου (Oktabit)</w:t>
      </w:r>
      <w:r w:rsidRPr="000010F6">
        <w:rPr>
          <w:rFonts w:asciiTheme="minorHAnsi" w:eastAsia="Times New Roman" w:hAnsiTheme="minorHAnsi" w:cs="Calibri"/>
          <w:color w:val="000000"/>
          <w:sz w:val="22"/>
          <w:szCs w:val="22"/>
          <w:lang w:eastAsia="el-GR"/>
        </w:rPr>
        <w:t xml:space="preserve">                                                                              </w:t>
      </w:r>
    </w:p>
    <w:p w14:paraId="1C5F57A3" w14:textId="0BE59003" w:rsidR="000010F6" w:rsidRPr="000010F6" w:rsidRDefault="000010F6" w:rsidP="000010F6">
      <w:pPr>
        <w:suppressAutoHyphens w:val="0"/>
        <w:rPr>
          <w:rFonts w:asciiTheme="minorHAnsi" w:eastAsia="Times New Roman" w:hAnsiTheme="minorHAnsi" w:cs="Calibri"/>
          <w:color w:val="000000"/>
          <w:sz w:val="22"/>
          <w:szCs w:val="22"/>
          <w:lang w:eastAsia="el-GR"/>
        </w:rPr>
      </w:pPr>
      <w:r w:rsidRPr="000010F6">
        <w:rPr>
          <w:rFonts w:asciiTheme="minorHAnsi" w:eastAsia="Times New Roman" w:hAnsiTheme="minorHAnsi" w:cs="Calibri"/>
          <w:color w:val="000000"/>
          <w:sz w:val="22"/>
          <w:szCs w:val="22"/>
          <w:lang w:eastAsia="el-GR"/>
        </w:rPr>
        <w:t xml:space="preserve">Μέλος ΔΣ: </w:t>
      </w:r>
      <w:r w:rsidRPr="000010F6">
        <w:rPr>
          <w:rFonts w:asciiTheme="minorHAnsi" w:eastAsia="Aptos" w:hAnsiTheme="minorHAnsi" w:cs="Calibri"/>
          <w:b/>
          <w:bCs/>
          <w:color w:val="000000"/>
          <w:kern w:val="2"/>
          <w:sz w:val="22"/>
          <w:szCs w:val="22"/>
          <w:lang w:eastAsia="en-US"/>
          <w14:ligatures w14:val="standardContextual"/>
        </w:rPr>
        <w:t xml:space="preserve">Παναγιώτης </w:t>
      </w:r>
      <w:proofErr w:type="spellStart"/>
      <w:r w:rsidRPr="000010F6">
        <w:rPr>
          <w:rFonts w:asciiTheme="minorHAnsi" w:eastAsia="Aptos" w:hAnsiTheme="minorHAnsi" w:cs="Calibri"/>
          <w:b/>
          <w:bCs/>
          <w:color w:val="000000"/>
          <w:kern w:val="2"/>
          <w:sz w:val="22"/>
          <w:szCs w:val="22"/>
          <w:lang w:eastAsia="en-US"/>
          <w14:ligatures w14:val="standardContextual"/>
        </w:rPr>
        <w:t>Γιαλελής</w:t>
      </w:r>
      <w:proofErr w:type="spellEnd"/>
      <w:r w:rsidRPr="000010F6">
        <w:rPr>
          <w:rFonts w:asciiTheme="minorHAnsi" w:eastAsia="Aptos" w:hAnsiTheme="minorHAnsi" w:cs="Calibri"/>
          <w:b/>
          <w:bCs/>
          <w:color w:val="000000"/>
          <w:kern w:val="2"/>
          <w:sz w:val="22"/>
          <w:szCs w:val="22"/>
          <w:lang w:eastAsia="en-US"/>
          <w14:ligatures w14:val="standardContextual"/>
        </w:rPr>
        <w:t xml:space="preserve"> (ΕΠΑΦΟΣ)</w:t>
      </w:r>
      <w:r w:rsidRPr="000010F6">
        <w:rPr>
          <w:rFonts w:asciiTheme="minorHAnsi" w:eastAsia="Aptos" w:hAnsiTheme="minorHAnsi" w:cs="Calibri"/>
          <w:b/>
          <w:bCs/>
          <w:color w:val="000000"/>
          <w:kern w:val="2"/>
          <w:sz w:val="22"/>
          <w:szCs w:val="22"/>
          <w:lang w:eastAsia="en-US"/>
          <w14:ligatures w14:val="standardContextual"/>
        </w:rPr>
        <w:br/>
      </w:r>
      <w:r w:rsidRPr="000010F6">
        <w:rPr>
          <w:rFonts w:asciiTheme="minorHAnsi" w:eastAsia="Times New Roman" w:hAnsiTheme="minorHAnsi" w:cs="Calibri"/>
          <w:color w:val="000000"/>
          <w:sz w:val="22"/>
          <w:szCs w:val="22"/>
          <w:lang w:eastAsia="el-GR"/>
        </w:rPr>
        <w:t xml:space="preserve">Μέλος ΔΣ: </w:t>
      </w:r>
      <w:r w:rsidRPr="000010F6">
        <w:rPr>
          <w:rFonts w:asciiTheme="minorHAnsi" w:eastAsia="Aptos" w:hAnsiTheme="minorHAnsi" w:cs="Calibri"/>
          <w:b/>
          <w:bCs/>
          <w:color w:val="000000"/>
          <w:kern w:val="2"/>
          <w:sz w:val="22"/>
          <w:szCs w:val="22"/>
          <w:lang w:eastAsia="en-US"/>
          <w14:ligatures w14:val="standardContextual"/>
        </w:rPr>
        <w:t>Μιχάλης Κασιμιώτης (HPE)</w:t>
      </w:r>
    </w:p>
    <w:p w14:paraId="10B1CE47" w14:textId="77777777" w:rsidR="000010F6" w:rsidRPr="000010F6" w:rsidRDefault="000010F6" w:rsidP="000010F6">
      <w:pPr>
        <w:suppressAutoHyphens w:val="0"/>
        <w:jc w:val="both"/>
        <w:rPr>
          <w:rFonts w:asciiTheme="minorHAnsi" w:eastAsia="Times New Roman" w:hAnsiTheme="minorHAnsi" w:cs="Calibri"/>
          <w:color w:val="000000"/>
          <w:sz w:val="22"/>
          <w:szCs w:val="22"/>
          <w:lang w:eastAsia="el-GR"/>
        </w:rPr>
      </w:pPr>
      <w:r w:rsidRPr="000010F6">
        <w:rPr>
          <w:rFonts w:asciiTheme="minorHAnsi" w:eastAsia="Times New Roman" w:hAnsiTheme="minorHAnsi" w:cs="Calibri"/>
          <w:color w:val="000000"/>
          <w:sz w:val="22"/>
          <w:szCs w:val="22"/>
          <w:lang w:eastAsia="el-GR"/>
        </w:rPr>
        <w:t xml:space="preserve">Μέλος ΔΣ: </w:t>
      </w:r>
      <w:r w:rsidRPr="000010F6">
        <w:rPr>
          <w:rFonts w:asciiTheme="minorHAnsi" w:eastAsia="Aptos" w:hAnsiTheme="minorHAnsi" w:cs="Calibri"/>
          <w:b/>
          <w:bCs/>
          <w:color w:val="000000"/>
          <w:kern w:val="2"/>
          <w:sz w:val="22"/>
          <w:szCs w:val="22"/>
          <w:lang w:eastAsia="en-US"/>
          <w14:ligatures w14:val="standardContextual"/>
        </w:rPr>
        <w:t>Κώστας Τζοάννης (</w:t>
      </w:r>
      <w:proofErr w:type="spellStart"/>
      <w:r w:rsidRPr="000010F6">
        <w:rPr>
          <w:rFonts w:asciiTheme="minorHAnsi" w:eastAsia="Aptos" w:hAnsiTheme="minorHAnsi" w:cs="Calibri"/>
          <w:b/>
          <w:bCs/>
          <w:color w:val="000000"/>
          <w:kern w:val="2"/>
          <w:sz w:val="22"/>
          <w:szCs w:val="22"/>
          <w:lang w:eastAsia="en-US"/>
          <w14:ligatures w14:val="standardContextual"/>
        </w:rPr>
        <w:t>Toolbox</w:t>
      </w:r>
      <w:proofErr w:type="spellEnd"/>
      <w:r w:rsidRPr="000010F6">
        <w:rPr>
          <w:rFonts w:asciiTheme="minorHAnsi" w:eastAsia="Aptos" w:hAnsiTheme="minorHAnsi" w:cs="Calibri"/>
          <w:b/>
          <w:bCs/>
          <w:color w:val="000000"/>
          <w:kern w:val="2"/>
          <w:sz w:val="22"/>
          <w:szCs w:val="22"/>
          <w:lang w:eastAsia="en-US"/>
          <w14:ligatures w14:val="standardContextual"/>
        </w:rPr>
        <w:t>)</w:t>
      </w:r>
      <w:r w:rsidRPr="000010F6">
        <w:rPr>
          <w:rFonts w:asciiTheme="minorHAnsi" w:eastAsia="Times New Roman" w:hAnsiTheme="minorHAnsi" w:cs="Calibri"/>
          <w:color w:val="000000"/>
          <w:sz w:val="22"/>
          <w:szCs w:val="22"/>
          <w:lang w:eastAsia="el-GR"/>
        </w:rPr>
        <w:t xml:space="preserve">       </w:t>
      </w:r>
    </w:p>
    <w:p w14:paraId="104326E7" w14:textId="77777777" w:rsidR="000010F6" w:rsidRPr="000010F6" w:rsidRDefault="000010F6" w:rsidP="000010F6">
      <w:pPr>
        <w:suppressAutoHyphens w:val="0"/>
        <w:jc w:val="both"/>
        <w:rPr>
          <w:rFonts w:asciiTheme="minorHAnsi" w:eastAsia="Times New Roman" w:hAnsiTheme="minorHAnsi" w:cs="Calibri"/>
          <w:color w:val="000000"/>
          <w:sz w:val="22"/>
          <w:szCs w:val="22"/>
          <w:lang w:eastAsia="el-GR"/>
        </w:rPr>
      </w:pPr>
      <w:r w:rsidRPr="000010F6">
        <w:rPr>
          <w:rFonts w:asciiTheme="minorHAnsi" w:eastAsia="Times New Roman" w:hAnsiTheme="minorHAnsi" w:cs="Calibri"/>
          <w:color w:val="000000"/>
          <w:sz w:val="22"/>
          <w:szCs w:val="22"/>
          <w:lang w:eastAsia="el-GR"/>
        </w:rPr>
        <w:t xml:space="preserve">                                                                                                                                                         </w:t>
      </w:r>
    </w:p>
    <w:p w14:paraId="7B382CBA" w14:textId="77777777" w:rsidR="000010F6" w:rsidRPr="000010F6" w:rsidRDefault="000010F6" w:rsidP="000010F6">
      <w:pPr>
        <w:suppressAutoHyphens w:val="0"/>
        <w:jc w:val="both"/>
        <w:rPr>
          <w:rFonts w:asciiTheme="minorHAnsi" w:eastAsia="Aptos" w:hAnsiTheme="minorHAnsi" w:cs="Calibri"/>
          <w:kern w:val="2"/>
          <w:sz w:val="22"/>
          <w:szCs w:val="22"/>
          <w:lang w:eastAsia="en-US"/>
          <w14:ligatures w14:val="standardContextual"/>
        </w:rPr>
      </w:pPr>
      <w:r w:rsidRPr="000010F6">
        <w:rPr>
          <w:rFonts w:asciiTheme="minorHAnsi" w:eastAsia="Times New Roman" w:hAnsiTheme="minorHAnsi" w:cs="Calibri"/>
          <w:color w:val="000000"/>
          <w:sz w:val="22"/>
          <w:szCs w:val="22"/>
          <w:lang w:eastAsia="el-GR"/>
        </w:rPr>
        <w:t>Η Πρόεδρος του Διοικητικού Συμβουλίου του ΣΕΠΕ, κυρία Γιώτα Παπαρίδου, η οποία εκλέγεται για τέταρτη συνεχή θητεία, σημείωσε: </w:t>
      </w:r>
      <w:r w:rsidRPr="000010F6">
        <w:rPr>
          <w:rFonts w:asciiTheme="minorHAnsi" w:eastAsia="Times New Roman" w:hAnsiTheme="minorHAnsi" w:cs="Calibri"/>
          <w:i/>
          <w:iCs/>
          <w:color w:val="000000"/>
          <w:sz w:val="22"/>
          <w:szCs w:val="22"/>
          <w:lang w:eastAsia="el-GR"/>
        </w:rPr>
        <w:t xml:space="preserve">«Είναι μεγάλη τιμή, για το νέο Διοικητικό Συμβούλιο και έμενα προσωπικά, η εμπιστοσύνη που μας δείχνει ο κλάδος και τα μέλη μας, για μία ακόμη φορά. </w:t>
      </w:r>
      <w:r w:rsidRPr="000010F6">
        <w:rPr>
          <w:rFonts w:asciiTheme="minorHAnsi" w:eastAsia="Calibri" w:hAnsiTheme="minorHAnsi" w:cs="Calibri"/>
          <w:i/>
          <w:iCs/>
          <w:kern w:val="2"/>
          <w:sz w:val="22"/>
          <w:szCs w:val="22"/>
          <w:lang w:eastAsia="en-US"/>
          <w14:ligatures w14:val="standardContextual"/>
        </w:rPr>
        <w:t xml:space="preserve">Η ελληνική βιομηχανία ψηφιακής τεχνολογίας διαθέτει και το ταλέντο και τις ανάλογα στελεχωμένες επιχειρήσεις και τη διεθνή αναγνώριση, ώστε να πρωταγωνιστήσει διεθνώς. </w:t>
      </w:r>
      <w:r w:rsidRPr="000010F6">
        <w:rPr>
          <w:rFonts w:asciiTheme="minorHAnsi" w:eastAsia="MS Minngs" w:hAnsiTheme="minorHAnsi" w:cs="Calibri"/>
          <w:i/>
          <w:iCs/>
          <w:sz w:val="22"/>
          <w:szCs w:val="22"/>
          <w:lang w:eastAsia="en-US"/>
        </w:rPr>
        <w:t>Ο κλάδος μας  αποτελεί  βασικό και ουσιαστικό σύμμαχο σε όλες τις βιομηχανίες και τους κλάδους της παραγωγής στη χώρα μας. Με συνέπεια, τόλμη και αποφασιστικότητα προωθούμε τον ψηφιακό μετασχηματισμό της χώρας, προς όφελος και της οικονομίας και της κοινωνίας. Με τη συλλογική προσπάθεια και την αταλάντευτη επιμονή μας, στόχος μας είναι Πολίτες, Κράτος αλλά και επιχειρήσεις να αξιοποιήσουν στο μέγιστο τα οφέλη που μόνο η ψηφιακή τεχνολογία μπορεί να φέρει. Αυτή είναι η πυξίδα και η δέσμευσή μας ταυτόχρονα».</w:t>
      </w:r>
    </w:p>
    <w:p w14:paraId="1F27C2FB" w14:textId="77777777" w:rsidR="00525E68" w:rsidRPr="000010F6" w:rsidRDefault="00525E68" w:rsidP="000010F6">
      <w:pPr>
        <w:jc w:val="both"/>
        <w:rPr>
          <w:rFonts w:asciiTheme="minorHAnsi" w:eastAsia="Calibri" w:hAnsiTheme="minorHAnsi" w:cs="Calibri"/>
          <w:color w:val="000000"/>
          <w:sz w:val="22"/>
          <w:szCs w:val="22"/>
          <w:lang w:eastAsia="en-US"/>
        </w:rPr>
      </w:pPr>
    </w:p>
    <w:p w14:paraId="536FDEF7" w14:textId="77777777" w:rsidR="00525E68" w:rsidRPr="000010F6" w:rsidRDefault="00525E68" w:rsidP="000010F6">
      <w:pPr>
        <w:pBdr>
          <w:bottom w:val="single" w:sz="4" w:space="1" w:color="auto"/>
        </w:pBdr>
        <w:suppressAutoHyphens w:val="0"/>
        <w:jc w:val="center"/>
        <w:rPr>
          <w:rFonts w:asciiTheme="minorHAnsi" w:eastAsia="Calibri" w:hAnsiTheme="minorHAnsi"/>
          <w:sz w:val="22"/>
          <w:szCs w:val="22"/>
          <w:lang w:eastAsia="en-US"/>
        </w:rPr>
      </w:pPr>
      <w:r w:rsidRPr="000010F6">
        <w:rPr>
          <w:rFonts w:asciiTheme="minorHAnsi" w:eastAsia="Calibri" w:hAnsiTheme="minorHAnsi"/>
          <w:sz w:val="22"/>
          <w:szCs w:val="22"/>
          <w:lang w:eastAsia="en-US"/>
        </w:rPr>
        <w:t>###</w:t>
      </w:r>
    </w:p>
    <w:p w14:paraId="05C98406" w14:textId="77777777" w:rsidR="00525E68" w:rsidRPr="000010F6" w:rsidRDefault="00525E68" w:rsidP="000010F6">
      <w:pPr>
        <w:pBdr>
          <w:bottom w:val="single" w:sz="4" w:space="1" w:color="auto"/>
        </w:pBdr>
        <w:suppressAutoHyphens w:val="0"/>
        <w:jc w:val="center"/>
        <w:rPr>
          <w:rFonts w:asciiTheme="minorHAnsi" w:eastAsia="Calibri" w:hAnsiTheme="minorHAnsi"/>
          <w:sz w:val="22"/>
          <w:szCs w:val="22"/>
          <w:lang w:eastAsia="en-US"/>
        </w:rPr>
      </w:pPr>
    </w:p>
    <w:p w14:paraId="1EDA88F0" w14:textId="77777777" w:rsidR="00525E68" w:rsidRPr="000010F6" w:rsidRDefault="00525E68" w:rsidP="000010F6">
      <w:pPr>
        <w:widowControl w:val="0"/>
        <w:overflowPunct w:val="0"/>
        <w:autoSpaceDE w:val="0"/>
        <w:autoSpaceDN w:val="0"/>
        <w:jc w:val="both"/>
        <w:textAlignment w:val="baseline"/>
        <w:rPr>
          <w:rFonts w:asciiTheme="minorHAnsi" w:eastAsia="Times New Roman" w:hAnsiTheme="minorHAnsi"/>
          <w:kern w:val="3"/>
          <w:sz w:val="22"/>
          <w:szCs w:val="22"/>
          <w:lang w:eastAsia="el-GR"/>
        </w:rPr>
      </w:pPr>
    </w:p>
    <w:bookmarkEnd w:id="0"/>
    <w:p w14:paraId="40C41FDA" w14:textId="77777777" w:rsidR="00781BC7" w:rsidRPr="000010F6" w:rsidRDefault="00781BC7" w:rsidP="000010F6">
      <w:pPr>
        <w:suppressAutoHyphens w:val="0"/>
        <w:jc w:val="both"/>
        <w:textAlignment w:val="bottom"/>
        <w:rPr>
          <w:rFonts w:asciiTheme="minorHAnsi" w:eastAsia="Times New Roman" w:hAnsiTheme="minorHAnsi" w:cs="Arial"/>
          <w:sz w:val="18"/>
          <w:szCs w:val="18"/>
          <w:u w:val="single"/>
          <w:lang w:eastAsia="en-CA"/>
        </w:rPr>
      </w:pPr>
      <w:r w:rsidRPr="000010F6">
        <w:rPr>
          <w:rFonts w:asciiTheme="minorHAnsi" w:eastAsia="Calibri" w:hAnsiTheme="minorHAnsi"/>
          <w:sz w:val="18"/>
          <w:szCs w:val="18"/>
          <w:lang w:val="en-US" w:eastAsia="ja-JP"/>
        </w:rPr>
        <w:fldChar w:fldCharType="begin"/>
      </w:r>
      <w:r w:rsidRPr="000010F6">
        <w:rPr>
          <w:rFonts w:asciiTheme="minorHAnsi" w:eastAsia="Calibri" w:hAnsiTheme="minorHAnsi"/>
          <w:sz w:val="18"/>
          <w:szCs w:val="18"/>
          <w:lang w:val="en-US" w:eastAsia="ja-JP"/>
        </w:rPr>
        <w:instrText>HYPERLINK</w:instrText>
      </w:r>
      <w:r w:rsidRPr="000010F6">
        <w:rPr>
          <w:rFonts w:asciiTheme="minorHAnsi" w:eastAsia="Calibri" w:hAnsiTheme="minorHAnsi"/>
          <w:sz w:val="18"/>
          <w:szCs w:val="18"/>
          <w:lang w:eastAsia="ja-JP"/>
        </w:rPr>
        <w:instrText xml:space="preserve"> "</w:instrText>
      </w:r>
      <w:r w:rsidRPr="000010F6">
        <w:rPr>
          <w:rFonts w:asciiTheme="minorHAnsi" w:eastAsia="Calibri" w:hAnsiTheme="minorHAnsi"/>
          <w:sz w:val="18"/>
          <w:szCs w:val="18"/>
          <w:lang w:val="en-US" w:eastAsia="ja-JP"/>
        </w:rPr>
        <w:instrText>http</w:instrText>
      </w:r>
      <w:r w:rsidRPr="000010F6">
        <w:rPr>
          <w:rFonts w:asciiTheme="minorHAnsi" w:eastAsia="Calibri" w:hAnsiTheme="minorHAnsi"/>
          <w:sz w:val="18"/>
          <w:szCs w:val="18"/>
          <w:lang w:eastAsia="ja-JP"/>
        </w:rPr>
        <w:instrText>://</w:instrText>
      </w:r>
      <w:r w:rsidRPr="000010F6">
        <w:rPr>
          <w:rFonts w:asciiTheme="minorHAnsi" w:eastAsia="Calibri" w:hAnsiTheme="minorHAnsi"/>
          <w:sz w:val="18"/>
          <w:szCs w:val="18"/>
          <w:lang w:val="en-US" w:eastAsia="ja-JP"/>
        </w:rPr>
        <w:instrText>www</w:instrText>
      </w:r>
      <w:r w:rsidRPr="000010F6">
        <w:rPr>
          <w:rFonts w:asciiTheme="minorHAnsi" w:eastAsia="Calibri" w:hAnsiTheme="minorHAnsi"/>
          <w:sz w:val="18"/>
          <w:szCs w:val="18"/>
          <w:lang w:eastAsia="ja-JP"/>
        </w:rPr>
        <w:instrText>.</w:instrText>
      </w:r>
      <w:r w:rsidRPr="000010F6">
        <w:rPr>
          <w:rFonts w:asciiTheme="minorHAnsi" w:eastAsia="Calibri" w:hAnsiTheme="minorHAnsi"/>
          <w:sz w:val="18"/>
          <w:szCs w:val="18"/>
          <w:lang w:val="en-US" w:eastAsia="ja-JP"/>
        </w:rPr>
        <w:instrText>sepe</w:instrText>
      </w:r>
      <w:r w:rsidRPr="000010F6">
        <w:rPr>
          <w:rFonts w:asciiTheme="minorHAnsi" w:eastAsia="Calibri" w:hAnsiTheme="minorHAnsi"/>
          <w:sz w:val="18"/>
          <w:szCs w:val="18"/>
          <w:lang w:eastAsia="ja-JP"/>
        </w:rPr>
        <w:instrText>.</w:instrText>
      </w:r>
      <w:r w:rsidRPr="000010F6">
        <w:rPr>
          <w:rFonts w:asciiTheme="minorHAnsi" w:eastAsia="Calibri" w:hAnsiTheme="minorHAnsi"/>
          <w:sz w:val="18"/>
          <w:szCs w:val="18"/>
          <w:lang w:val="en-US" w:eastAsia="ja-JP"/>
        </w:rPr>
        <w:instrText>gr</w:instrText>
      </w:r>
      <w:r w:rsidRPr="000010F6">
        <w:rPr>
          <w:rFonts w:asciiTheme="minorHAnsi" w:eastAsia="Calibri" w:hAnsiTheme="minorHAnsi"/>
          <w:sz w:val="18"/>
          <w:szCs w:val="18"/>
          <w:lang w:eastAsia="ja-JP"/>
        </w:rPr>
        <w:instrText>"</w:instrText>
      </w:r>
      <w:r w:rsidRPr="000010F6">
        <w:rPr>
          <w:rFonts w:asciiTheme="minorHAnsi" w:eastAsia="Calibri" w:hAnsiTheme="minorHAnsi"/>
          <w:sz w:val="18"/>
          <w:szCs w:val="18"/>
          <w:lang w:val="en-US" w:eastAsia="ja-JP"/>
        </w:rPr>
      </w:r>
      <w:r w:rsidRPr="000010F6">
        <w:rPr>
          <w:rFonts w:asciiTheme="minorHAnsi" w:eastAsia="Calibri" w:hAnsiTheme="minorHAnsi"/>
          <w:sz w:val="18"/>
          <w:szCs w:val="18"/>
          <w:lang w:val="en-US" w:eastAsia="ja-JP"/>
        </w:rPr>
        <w:fldChar w:fldCharType="separate"/>
      </w:r>
      <w:r w:rsidRPr="000010F6">
        <w:rPr>
          <w:rFonts w:asciiTheme="minorHAnsi" w:eastAsia="Times New Roman" w:hAnsiTheme="minorHAnsi" w:cs="Arial"/>
          <w:color w:val="0000FF"/>
          <w:sz w:val="18"/>
          <w:szCs w:val="18"/>
          <w:u w:val="single"/>
          <w:lang w:eastAsia="en-CA"/>
        </w:rPr>
        <w:t>Σχετικά με τον ΣΕΠΕ</w:t>
      </w:r>
      <w:r w:rsidRPr="000010F6">
        <w:rPr>
          <w:rFonts w:asciiTheme="minorHAnsi" w:eastAsia="Calibri" w:hAnsiTheme="minorHAnsi"/>
          <w:sz w:val="18"/>
          <w:szCs w:val="18"/>
          <w:lang w:val="en-US" w:eastAsia="ja-JP"/>
        </w:rPr>
        <w:fldChar w:fldCharType="end"/>
      </w:r>
    </w:p>
    <w:p w14:paraId="3F06BEAB" w14:textId="77777777" w:rsidR="00781BC7" w:rsidRPr="000010F6" w:rsidRDefault="00781BC7" w:rsidP="000010F6">
      <w:pPr>
        <w:suppressAutoHyphens w:val="0"/>
        <w:jc w:val="both"/>
        <w:textAlignment w:val="bottom"/>
        <w:rPr>
          <w:rFonts w:asciiTheme="minorHAnsi" w:eastAsia="Times New Roman" w:hAnsiTheme="minorHAnsi" w:cs="Arial"/>
          <w:sz w:val="18"/>
          <w:szCs w:val="18"/>
          <w:lang w:eastAsia="en-CA"/>
        </w:rPr>
      </w:pPr>
      <w:r w:rsidRPr="000010F6">
        <w:rPr>
          <w:rFonts w:asciiTheme="minorHAnsi" w:eastAsia="Times New Roman" w:hAnsiTheme="minorHAnsi" w:cs="Arial"/>
          <w:sz w:val="18"/>
          <w:szCs w:val="18"/>
          <w:lang w:eastAsia="en-CA"/>
        </w:rPr>
        <w:t>Ο Σύνδεσμος Επιχειρήσεων Πληροφορικής &amp; Επικοινωνιών Ελλάδας ιδρύθηκε το Φεβρουάριο του 1995. Ο ΣΕΠΕ, ως θεσμικός συνομιλητής και εταίρος της πολιτείας, παρέχει έγκυρη και υπεύθυνη γνωμοδότηση για τη βέλτιστη αξιοποίηση της χρήσης των Τεχνολογιών Πληροφορικής και Επικοινωνιών, με στόχο την ανάπτυξη της ελληνικής κοινωνίας και οικονομίας.</w:t>
      </w:r>
    </w:p>
    <w:p w14:paraId="00CD831C" w14:textId="77777777" w:rsidR="00781BC7" w:rsidRPr="000010F6" w:rsidRDefault="00781BC7" w:rsidP="000010F6">
      <w:pPr>
        <w:suppressAutoHyphens w:val="0"/>
        <w:jc w:val="both"/>
        <w:textAlignment w:val="bottom"/>
        <w:rPr>
          <w:rFonts w:asciiTheme="minorHAnsi" w:eastAsia="Times New Roman" w:hAnsiTheme="minorHAnsi" w:cs="Arial"/>
          <w:sz w:val="18"/>
          <w:szCs w:val="18"/>
          <w:lang w:eastAsia="en-CA"/>
        </w:rPr>
      </w:pPr>
    </w:p>
    <w:p w14:paraId="672B8C9B" w14:textId="77777777" w:rsidR="00781BC7" w:rsidRPr="000010F6" w:rsidRDefault="00781BC7" w:rsidP="000010F6">
      <w:pPr>
        <w:suppressAutoHyphens w:val="0"/>
        <w:jc w:val="both"/>
        <w:textAlignment w:val="bottom"/>
        <w:rPr>
          <w:rFonts w:asciiTheme="minorHAnsi" w:eastAsia="Times New Roman" w:hAnsiTheme="minorHAnsi" w:cs="Arial"/>
          <w:sz w:val="18"/>
          <w:szCs w:val="18"/>
          <w:lang w:eastAsia="en-CA"/>
        </w:rPr>
      </w:pPr>
      <w:r w:rsidRPr="000010F6">
        <w:rPr>
          <w:rFonts w:asciiTheme="minorHAnsi" w:eastAsia="Times New Roman" w:hAnsiTheme="minorHAnsi" w:cs="Arial"/>
          <w:sz w:val="18"/>
          <w:szCs w:val="18"/>
          <w:lang w:eastAsia="en-CA"/>
        </w:rPr>
        <w:t>Τα μέλη του ΣΕΠΕ είναι επιχειρήσεις του κλάδου Ψηφιακής Τεχνολογίας απ’ όλη την Ελλάδα, οι οποίες παρέχουν εργασία σε περισσότερους από 100.000 εργαζομένους και εκπροσωπούν περίπου το 95% του συνολικού κύκλου εργασιών της εγχώριας αγοράς, ποσοστό το οποίο αντιστοιχεί περίπου στο 8% του ΑΕΠ.</w:t>
      </w:r>
    </w:p>
    <w:p w14:paraId="0CBE026F" w14:textId="77777777" w:rsidR="00781BC7" w:rsidRPr="000010F6" w:rsidRDefault="00781BC7" w:rsidP="000010F6">
      <w:pPr>
        <w:suppressAutoHyphens w:val="0"/>
        <w:jc w:val="both"/>
        <w:textAlignment w:val="bottom"/>
        <w:rPr>
          <w:rFonts w:asciiTheme="minorHAnsi" w:eastAsia="Times New Roman" w:hAnsiTheme="minorHAnsi" w:cs="Arial"/>
          <w:sz w:val="18"/>
          <w:szCs w:val="18"/>
          <w:lang w:eastAsia="en-CA"/>
        </w:rPr>
      </w:pPr>
    </w:p>
    <w:p w14:paraId="70701F62" w14:textId="77777777" w:rsidR="00781BC7" w:rsidRPr="000010F6" w:rsidRDefault="00781BC7" w:rsidP="000010F6">
      <w:pPr>
        <w:suppressAutoHyphens w:val="0"/>
        <w:jc w:val="both"/>
        <w:textAlignment w:val="bottom"/>
        <w:rPr>
          <w:rFonts w:asciiTheme="minorHAnsi" w:eastAsia="Times New Roman" w:hAnsiTheme="minorHAnsi" w:cs="Arial"/>
          <w:sz w:val="18"/>
          <w:szCs w:val="18"/>
          <w:lang w:eastAsia="en-CA"/>
        </w:rPr>
      </w:pPr>
      <w:r w:rsidRPr="000010F6">
        <w:rPr>
          <w:rFonts w:asciiTheme="minorHAnsi" w:eastAsia="Times New Roman" w:hAnsiTheme="minorHAnsi" w:cs="Arial"/>
          <w:sz w:val="18"/>
          <w:szCs w:val="18"/>
          <w:lang w:eastAsia="en-CA"/>
        </w:rPr>
        <w:t>Ο ΣΕΠΕ είναι μέλος του Ευρωπαϊκού Συνδέσμου Βιομηχανίας Ψηφιακής Τεχνολογίας (DIGITALEUROPE) και του Παγκοσμίου Συνδέσμου Υπηρεσιών Καινοτομίας και Τεχνολογίας (WITSA).</w:t>
      </w:r>
    </w:p>
    <w:p w14:paraId="1870E23F" w14:textId="77777777" w:rsidR="00781BC7" w:rsidRPr="000010F6" w:rsidRDefault="00781BC7" w:rsidP="000010F6">
      <w:pPr>
        <w:suppressAutoHyphens w:val="0"/>
        <w:rPr>
          <w:rFonts w:asciiTheme="minorHAnsi" w:eastAsia="Calibri" w:hAnsiTheme="minorHAnsi"/>
          <w:sz w:val="18"/>
          <w:szCs w:val="18"/>
          <w:lang w:eastAsia="ja-JP"/>
        </w:rPr>
      </w:pPr>
    </w:p>
    <w:p w14:paraId="3DA4573D" w14:textId="77777777" w:rsidR="000A27BC" w:rsidRPr="000010F6" w:rsidRDefault="000A27BC" w:rsidP="000010F6">
      <w:pPr>
        <w:tabs>
          <w:tab w:val="left" w:pos="7088"/>
        </w:tabs>
        <w:jc w:val="right"/>
        <w:rPr>
          <w:rFonts w:asciiTheme="minorHAnsi" w:hAnsiTheme="minorHAnsi"/>
          <w:sz w:val="22"/>
          <w:szCs w:val="22"/>
        </w:rPr>
      </w:pPr>
    </w:p>
    <w:sectPr w:rsidR="000A27BC" w:rsidRPr="000010F6" w:rsidSect="00120150">
      <w:headerReference w:type="default" r:id="rId7"/>
      <w:footerReference w:type="default" r:id="rId8"/>
      <w:footerReference w:type="first" r:id="rId9"/>
      <w:pgSz w:w="11906" w:h="16838" w:code="9"/>
      <w:pgMar w:top="1134" w:right="1134" w:bottom="1134" w:left="113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1930D" w14:textId="77777777" w:rsidR="00440A33" w:rsidRDefault="00440A33" w:rsidP="004F755B">
      <w:r>
        <w:separator/>
      </w:r>
    </w:p>
  </w:endnote>
  <w:endnote w:type="continuationSeparator" w:id="0">
    <w:p w14:paraId="27635175" w14:textId="77777777" w:rsidR="00440A33" w:rsidRDefault="00440A33" w:rsidP="004F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PF Catalog Light">
    <w:altName w:val="Calibri"/>
    <w:panose1 w:val="02000403040000020004"/>
    <w:charset w:val="00"/>
    <w:family w:val="modern"/>
    <w:notTrueType/>
    <w:pitch w:val="variable"/>
    <w:sig w:usb0="80000083" w:usb1="00000000" w:usb2="00000000" w:usb3="00000000" w:csb0="00000009" w:csb1="00000000"/>
  </w:font>
  <w:font w:name="PF Isotext">
    <w:altName w:val="Calibri"/>
    <w:panose1 w:val="02000506030000020004"/>
    <w:charset w:val="00"/>
    <w:family w:val="modern"/>
    <w:notTrueType/>
    <w:pitch w:val="variable"/>
    <w:sig w:usb0="80000083" w:usb1="00000000" w:usb2="00000000" w:usb3="00000000" w:csb0="00000009" w:csb1="00000000"/>
  </w:font>
  <w:font w:name="PF Catalog">
    <w:altName w:val="Calibri"/>
    <w:panose1 w:val="02000503050000020004"/>
    <w:charset w:val="00"/>
    <w:family w:val="modern"/>
    <w:notTrueType/>
    <w:pitch w:val="variable"/>
    <w:sig w:usb0="80000083" w:usb1="00000000" w:usb2="00000000" w:usb3="00000000" w:csb0="00000009"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55FF8" w14:textId="77777777" w:rsidR="00702085" w:rsidRPr="00702085" w:rsidRDefault="00702085">
    <w:pPr>
      <w:pStyle w:val="Footer"/>
      <w:jc w:val="right"/>
      <w:rPr>
        <w:rFonts w:ascii="PF Catalog Light" w:hAnsi="PF Catalog Light"/>
        <w:sz w:val="18"/>
        <w:szCs w:val="18"/>
      </w:rPr>
    </w:pPr>
    <w:r w:rsidRPr="00702085">
      <w:rPr>
        <w:rFonts w:ascii="PF Catalog Light" w:hAnsi="PF Catalog Light"/>
        <w:sz w:val="18"/>
        <w:szCs w:val="18"/>
      </w:rPr>
      <w:fldChar w:fldCharType="begin"/>
    </w:r>
    <w:r w:rsidRPr="00702085">
      <w:rPr>
        <w:rFonts w:ascii="PF Catalog Light" w:hAnsi="PF Catalog Light"/>
        <w:sz w:val="18"/>
        <w:szCs w:val="18"/>
      </w:rPr>
      <w:instrText xml:space="preserve"> PAGE   \* MERGEFORMAT </w:instrText>
    </w:r>
    <w:r w:rsidRPr="00702085">
      <w:rPr>
        <w:rFonts w:ascii="PF Catalog Light" w:hAnsi="PF Catalog Light"/>
        <w:sz w:val="18"/>
        <w:szCs w:val="18"/>
      </w:rPr>
      <w:fldChar w:fldCharType="separate"/>
    </w:r>
    <w:r w:rsidR="0015575C">
      <w:rPr>
        <w:rFonts w:ascii="PF Catalog Light" w:hAnsi="PF Catalog Light"/>
        <w:noProof/>
        <w:sz w:val="18"/>
        <w:szCs w:val="18"/>
      </w:rPr>
      <w:t>2</w:t>
    </w:r>
    <w:r w:rsidRPr="00702085">
      <w:rPr>
        <w:rFonts w:ascii="PF Catalog Light" w:hAnsi="PF Catalog Light"/>
        <w:noProof/>
        <w:sz w:val="18"/>
        <w:szCs w:val="18"/>
      </w:rPr>
      <w:fldChar w:fldCharType="end"/>
    </w:r>
  </w:p>
  <w:p w14:paraId="2EAF70FB" w14:textId="77777777" w:rsidR="00731F1D" w:rsidRDefault="00731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DBF90" w14:textId="77777777" w:rsidR="00702085" w:rsidRPr="00702085" w:rsidRDefault="00702085" w:rsidP="00702085">
    <w:pPr>
      <w:tabs>
        <w:tab w:val="center" w:pos="4153"/>
        <w:tab w:val="right" w:pos="8306"/>
      </w:tabs>
      <w:rPr>
        <w:rFonts w:ascii="PF Isotext" w:hAnsi="PF Isotext"/>
        <w:b/>
        <w:color w:val="969696"/>
        <w:sz w:val="19"/>
        <w:szCs w:val="19"/>
        <w:lang w:val="x-none"/>
      </w:rPr>
    </w:pPr>
    <w:proofErr w:type="spellStart"/>
    <w:r w:rsidRPr="00702085">
      <w:rPr>
        <w:rFonts w:ascii="PF Isotext" w:hAnsi="PF Isotext"/>
        <w:b/>
        <w:color w:val="969696"/>
        <w:sz w:val="19"/>
        <w:szCs w:val="19"/>
      </w:rPr>
      <w:t>Αμβρ</w:t>
    </w:r>
    <w:proofErr w:type="spellEnd"/>
    <w:r w:rsidRPr="00702085">
      <w:rPr>
        <w:rFonts w:ascii="PF Isotext" w:hAnsi="PF Isotext"/>
        <w:b/>
        <w:color w:val="969696"/>
        <w:sz w:val="19"/>
        <w:szCs w:val="19"/>
      </w:rPr>
      <w:t>. Φραντζή 19, 117 43 Αθήνα</w:t>
    </w:r>
    <w:r w:rsidRPr="00702085">
      <w:rPr>
        <w:rFonts w:ascii="PF Isotext" w:hAnsi="PF Isotext"/>
        <w:b/>
        <w:color w:val="969696"/>
        <w:sz w:val="19"/>
        <w:szCs w:val="19"/>
        <w:lang w:val="x-none"/>
      </w:rPr>
      <w:t>, Τ 210 9249540</w:t>
    </w:r>
    <w:r w:rsidRPr="00702085">
      <w:rPr>
        <w:rFonts w:ascii="PF Catalog" w:hAnsi="PF Catalog"/>
        <w:b/>
        <w:color w:val="969696"/>
        <w:sz w:val="19"/>
        <w:szCs w:val="19"/>
        <w:lang w:val="x-none"/>
      </w:rPr>
      <w:t>-</w:t>
    </w:r>
    <w:r w:rsidRPr="00702085">
      <w:rPr>
        <w:rFonts w:ascii="PF Isotext" w:hAnsi="PF Isotext"/>
        <w:b/>
        <w:color w:val="969696"/>
        <w:sz w:val="19"/>
        <w:szCs w:val="19"/>
        <w:lang w:val="x-none"/>
      </w:rPr>
      <w:t>1, F 210 9249542, www.sepe.gr, info@sepe.gr</w:t>
    </w:r>
  </w:p>
  <w:p w14:paraId="05AACADD" w14:textId="77777777" w:rsidR="00702085" w:rsidRDefault="00702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76E59" w14:textId="77777777" w:rsidR="00440A33" w:rsidRDefault="00440A33" w:rsidP="004F755B">
      <w:r>
        <w:separator/>
      </w:r>
    </w:p>
  </w:footnote>
  <w:footnote w:type="continuationSeparator" w:id="0">
    <w:p w14:paraId="5428399D" w14:textId="77777777" w:rsidR="00440A33" w:rsidRDefault="00440A33" w:rsidP="004F7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7F2E7" w14:textId="1CF94E27" w:rsidR="00731F1D" w:rsidRDefault="004B6A37" w:rsidP="000F149B">
    <w:pPr>
      <w:pStyle w:val="Header"/>
      <w:ind w:left="-70"/>
      <w:rPr>
        <w:lang w:val="el-GR"/>
      </w:rPr>
    </w:pPr>
    <w:r>
      <w:rPr>
        <w:noProof/>
        <w:lang w:val="el-GR"/>
      </w:rPr>
      <w:drawing>
        <wp:inline distT="0" distB="0" distL="0" distR="0" wp14:anchorId="08047855" wp14:editId="42785247">
          <wp:extent cx="280987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914400"/>
                  </a:xfrm>
                  <a:prstGeom prst="rect">
                    <a:avLst/>
                  </a:prstGeom>
                  <a:noFill/>
                  <a:ln>
                    <a:noFill/>
                  </a:ln>
                </pic:spPr>
              </pic:pic>
            </a:graphicData>
          </a:graphic>
        </wp:inline>
      </w:drawing>
    </w:r>
  </w:p>
  <w:p w14:paraId="10FE2AEA" w14:textId="77777777" w:rsidR="00A64DB7" w:rsidRPr="00120150" w:rsidRDefault="00A64DB7" w:rsidP="000F149B">
    <w:pPr>
      <w:pStyle w:val="Header"/>
      <w:ind w:left="-70"/>
      <w:rPr>
        <w:sz w:val="12"/>
        <w:szCs w:val="12"/>
        <w:lang w:val="el-GR"/>
      </w:rPr>
    </w:pPr>
  </w:p>
  <w:p w14:paraId="01C0FFD2" w14:textId="77777777" w:rsidR="00A64DB7" w:rsidRPr="00A64DB7" w:rsidRDefault="00A64DB7" w:rsidP="000F149B">
    <w:pPr>
      <w:pStyle w:val="Header"/>
      <w:ind w:left="-70"/>
      <w:rPr>
        <w:sz w:val="4"/>
        <w:szCs w:val="4"/>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30429"/>
    <w:multiLevelType w:val="hybridMultilevel"/>
    <w:tmpl w:val="A50C3F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BE53753"/>
    <w:multiLevelType w:val="hybridMultilevel"/>
    <w:tmpl w:val="42C887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72777264">
    <w:abstractNumId w:val="0"/>
  </w:num>
  <w:num w:numId="2" w16cid:durableId="1387798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D1"/>
    <w:rsid w:val="000010F6"/>
    <w:rsid w:val="00004E11"/>
    <w:rsid w:val="000054F7"/>
    <w:rsid w:val="0001157D"/>
    <w:rsid w:val="00024245"/>
    <w:rsid w:val="000307D0"/>
    <w:rsid w:val="00044D17"/>
    <w:rsid w:val="000453CE"/>
    <w:rsid w:val="00045467"/>
    <w:rsid w:val="000611B7"/>
    <w:rsid w:val="000639DC"/>
    <w:rsid w:val="00075333"/>
    <w:rsid w:val="00087C5F"/>
    <w:rsid w:val="00091E05"/>
    <w:rsid w:val="000A01DF"/>
    <w:rsid w:val="000A27BC"/>
    <w:rsid w:val="000D017E"/>
    <w:rsid w:val="000E0627"/>
    <w:rsid w:val="000F082F"/>
    <w:rsid w:val="000F149B"/>
    <w:rsid w:val="00120150"/>
    <w:rsid w:val="0015575C"/>
    <w:rsid w:val="00155911"/>
    <w:rsid w:val="0017376F"/>
    <w:rsid w:val="0017735C"/>
    <w:rsid w:val="001E4606"/>
    <w:rsid w:val="00215690"/>
    <w:rsid w:val="00252A8C"/>
    <w:rsid w:val="00253853"/>
    <w:rsid w:val="00257583"/>
    <w:rsid w:val="002649B0"/>
    <w:rsid w:val="002710F5"/>
    <w:rsid w:val="00280088"/>
    <w:rsid w:val="00281445"/>
    <w:rsid w:val="00282808"/>
    <w:rsid w:val="002A2F10"/>
    <w:rsid w:val="002F0989"/>
    <w:rsid w:val="00322DD8"/>
    <w:rsid w:val="00386C8F"/>
    <w:rsid w:val="003D4DCD"/>
    <w:rsid w:val="003D5CB5"/>
    <w:rsid w:val="003F1BDD"/>
    <w:rsid w:val="00413C8F"/>
    <w:rsid w:val="00415689"/>
    <w:rsid w:val="00440A33"/>
    <w:rsid w:val="00450B92"/>
    <w:rsid w:val="00453F8E"/>
    <w:rsid w:val="00480CD1"/>
    <w:rsid w:val="004819D3"/>
    <w:rsid w:val="004943BA"/>
    <w:rsid w:val="004B6A37"/>
    <w:rsid w:val="004C0780"/>
    <w:rsid w:val="004C4731"/>
    <w:rsid w:val="004D4F83"/>
    <w:rsid w:val="004E3D15"/>
    <w:rsid w:val="004E6F9B"/>
    <w:rsid w:val="004F755B"/>
    <w:rsid w:val="004F76BC"/>
    <w:rsid w:val="0051151E"/>
    <w:rsid w:val="00517A6B"/>
    <w:rsid w:val="00523D32"/>
    <w:rsid w:val="00525621"/>
    <w:rsid w:val="00525E68"/>
    <w:rsid w:val="00530F19"/>
    <w:rsid w:val="005337C7"/>
    <w:rsid w:val="005378B1"/>
    <w:rsid w:val="00542FF8"/>
    <w:rsid w:val="005449E7"/>
    <w:rsid w:val="005453D1"/>
    <w:rsid w:val="00551C39"/>
    <w:rsid w:val="0057693B"/>
    <w:rsid w:val="00581789"/>
    <w:rsid w:val="005914A4"/>
    <w:rsid w:val="00591F3A"/>
    <w:rsid w:val="00592FB8"/>
    <w:rsid w:val="005C31DF"/>
    <w:rsid w:val="005C3C97"/>
    <w:rsid w:val="005E528E"/>
    <w:rsid w:val="00620C97"/>
    <w:rsid w:val="00632C67"/>
    <w:rsid w:val="0064648B"/>
    <w:rsid w:val="00652CC2"/>
    <w:rsid w:val="00676029"/>
    <w:rsid w:val="00676061"/>
    <w:rsid w:val="00692D25"/>
    <w:rsid w:val="006A28EB"/>
    <w:rsid w:val="006D2E55"/>
    <w:rsid w:val="006D3AFD"/>
    <w:rsid w:val="00702085"/>
    <w:rsid w:val="007023CA"/>
    <w:rsid w:val="00716389"/>
    <w:rsid w:val="00720331"/>
    <w:rsid w:val="00731F1D"/>
    <w:rsid w:val="00742275"/>
    <w:rsid w:val="007432AC"/>
    <w:rsid w:val="00777856"/>
    <w:rsid w:val="00781285"/>
    <w:rsid w:val="00781BC7"/>
    <w:rsid w:val="007B7185"/>
    <w:rsid w:val="007E241E"/>
    <w:rsid w:val="007E3AC3"/>
    <w:rsid w:val="007E7820"/>
    <w:rsid w:val="007F59B1"/>
    <w:rsid w:val="00823688"/>
    <w:rsid w:val="00824616"/>
    <w:rsid w:val="00860689"/>
    <w:rsid w:val="00866EE8"/>
    <w:rsid w:val="00872BEA"/>
    <w:rsid w:val="00881C85"/>
    <w:rsid w:val="008A556D"/>
    <w:rsid w:val="008B335F"/>
    <w:rsid w:val="008C1F93"/>
    <w:rsid w:val="008C2652"/>
    <w:rsid w:val="008E1EC1"/>
    <w:rsid w:val="008F44E5"/>
    <w:rsid w:val="00906F72"/>
    <w:rsid w:val="00917445"/>
    <w:rsid w:val="00922F18"/>
    <w:rsid w:val="0096006A"/>
    <w:rsid w:val="00970A26"/>
    <w:rsid w:val="00971337"/>
    <w:rsid w:val="0098098E"/>
    <w:rsid w:val="00985CE5"/>
    <w:rsid w:val="0099313D"/>
    <w:rsid w:val="0099393E"/>
    <w:rsid w:val="0099504A"/>
    <w:rsid w:val="00995D60"/>
    <w:rsid w:val="009B2D5D"/>
    <w:rsid w:val="009C0710"/>
    <w:rsid w:val="009D1183"/>
    <w:rsid w:val="009D4C47"/>
    <w:rsid w:val="009E02FC"/>
    <w:rsid w:val="009E50BA"/>
    <w:rsid w:val="009E7057"/>
    <w:rsid w:val="009F5D5A"/>
    <w:rsid w:val="00A02A19"/>
    <w:rsid w:val="00A13D55"/>
    <w:rsid w:val="00A253A7"/>
    <w:rsid w:val="00A3463E"/>
    <w:rsid w:val="00A34D9F"/>
    <w:rsid w:val="00A401D4"/>
    <w:rsid w:val="00A57155"/>
    <w:rsid w:val="00A64DB7"/>
    <w:rsid w:val="00A859D5"/>
    <w:rsid w:val="00A931A2"/>
    <w:rsid w:val="00AA63F9"/>
    <w:rsid w:val="00AA7747"/>
    <w:rsid w:val="00AB17A8"/>
    <w:rsid w:val="00AB2CB0"/>
    <w:rsid w:val="00AC420B"/>
    <w:rsid w:val="00AD5CC7"/>
    <w:rsid w:val="00AF3735"/>
    <w:rsid w:val="00B073BB"/>
    <w:rsid w:val="00B312A3"/>
    <w:rsid w:val="00B357D0"/>
    <w:rsid w:val="00B43561"/>
    <w:rsid w:val="00B70017"/>
    <w:rsid w:val="00B8698E"/>
    <w:rsid w:val="00B86BF8"/>
    <w:rsid w:val="00BA3604"/>
    <w:rsid w:val="00BA5DCC"/>
    <w:rsid w:val="00BB2D49"/>
    <w:rsid w:val="00BB6B94"/>
    <w:rsid w:val="00BD6EE6"/>
    <w:rsid w:val="00BF45FD"/>
    <w:rsid w:val="00C20FB0"/>
    <w:rsid w:val="00C23627"/>
    <w:rsid w:val="00C33BD5"/>
    <w:rsid w:val="00C8035A"/>
    <w:rsid w:val="00C90C63"/>
    <w:rsid w:val="00C93A00"/>
    <w:rsid w:val="00CB2570"/>
    <w:rsid w:val="00CC4246"/>
    <w:rsid w:val="00CC4C4B"/>
    <w:rsid w:val="00CD21BD"/>
    <w:rsid w:val="00D00CA6"/>
    <w:rsid w:val="00D36329"/>
    <w:rsid w:val="00D64E3F"/>
    <w:rsid w:val="00D65DC4"/>
    <w:rsid w:val="00DC1D8D"/>
    <w:rsid w:val="00DC47A4"/>
    <w:rsid w:val="00DD3983"/>
    <w:rsid w:val="00DF67CE"/>
    <w:rsid w:val="00E10191"/>
    <w:rsid w:val="00E17939"/>
    <w:rsid w:val="00E2591C"/>
    <w:rsid w:val="00E47F83"/>
    <w:rsid w:val="00E64D19"/>
    <w:rsid w:val="00E7547E"/>
    <w:rsid w:val="00E81C3C"/>
    <w:rsid w:val="00E86529"/>
    <w:rsid w:val="00E91CA8"/>
    <w:rsid w:val="00EA2C38"/>
    <w:rsid w:val="00EB29E0"/>
    <w:rsid w:val="00EB2DE8"/>
    <w:rsid w:val="00EB64CE"/>
    <w:rsid w:val="00EC027E"/>
    <w:rsid w:val="00EC2CC0"/>
    <w:rsid w:val="00EC50F0"/>
    <w:rsid w:val="00EC6578"/>
    <w:rsid w:val="00ED0C43"/>
    <w:rsid w:val="00ED48F9"/>
    <w:rsid w:val="00ED6242"/>
    <w:rsid w:val="00ED6E4A"/>
    <w:rsid w:val="00ED7726"/>
    <w:rsid w:val="00EE4A41"/>
    <w:rsid w:val="00EF2139"/>
    <w:rsid w:val="00F04F49"/>
    <w:rsid w:val="00F1360F"/>
    <w:rsid w:val="00F32BD1"/>
    <w:rsid w:val="00F47B1F"/>
    <w:rsid w:val="00F569BD"/>
    <w:rsid w:val="00F6249E"/>
    <w:rsid w:val="00F92A13"/>
    <w:rsid w:val="00F95B98"/>
    <w:rsid w:val="00FA1D0D"/>
    <w:rsid w:val="00FC602D"/>
    <w:rsid w:val="00FE3BE0"/>
    <w:rsid w:val="00FE488D"/>
    <w:rsid w:val="00FF13BA"/>
    <w:rsid w:val="00FF3DA6"/>
    <w:rsid w:val="00FF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DE51814"/>
  <w15:chartTrackingRefBased/>
  <w15:docId w15:val="{129DCB22-1B77-4729-B948-4B81EA0B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sz w:val="24"/>
      <w:szCs w:val="24"/>
      <w:lang w:val="el-G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1">
    <w:name w:val="Προεπιλεγμένη γραμματοσειρά1"/>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link w:val="BalloonTextChar"/>
    <w:uiPriority w:val="99"/>
    <w:semiHidden/>
    <w:unhideWhenUsed/>
    <w:rsid w:val="00F32BD1"/>
    <w:rPr>
      <w:rFonts w:ascii="Tahoma" w:hAnsi="Tahoma"/>
      <w:sz w:val="16"/>
      <w:szCs w:val="16"/>
      <w:lang w:val="x-none"/>
    </w:rPr>
  </w:style>
  <w:style w:type="character" w:customStyle="1" w:styleId="BalloonTextChar">
    <w:name w:val="Balloon Text Char"/>
    <w:link w:val="BalloonText"/>
    <w:uiPriority w:val="99"/>
    <w:semiHidden/>
    <w:rsid w:val="00F32BD1"/>
    <w:rPr>
      <w:rFonts w:ascii="Tahoma" w:eastAsia="SimSun" w:hAnsi="Tahoma" w:cs="Tahoma"/>
      <w:sz w:val="16"/>
      <w:szCs w:val="16"/>
      <w:lang w:eastAsia="ar-SA"/>
    </w:rPr>
  </w:style>
  <w:style w:type="paragraph" w:styleId="Header">
    <w:name w:val="header"/>
    <w:basedOn w:val="Normal"/>
    <w:link w:val="HeaderChar"/>
    <w:uiPriority w:val="99"/>
    <w:unhideWhenUsed/>
    <w:rsid w:val="004F755B"/>
    <w:pPr>
      <w:tabs>
        <w:tab w:val="center" w:pos="4153"/>
        <w:tab w:val="right" w:pos="8306"/>
      </w:tabs>
    </w:pPr>
    <w:rPr>
      <w:lang w:val="x-none"/>
    </w:rPr>
  </w:style>
  <w:style w:type="character" w:customStyle="1" w:styleId="HeaderChar">
    <w:name w:val="Header Char"/>
    <w:link w:val="Header"/>
    <w:uiPriority w:val="99"/>
    <w:rsid w:val="004F755B"/>
    <w:rPr>
      <w:rFonts w:eastAsia="SimSun"/>
      <w:sz w:val="24"/>
      <w:szCs w:val="24"/>
      <w:lang w:eastAsia="ar-SA"/>
    </w:rPr>
  </w:style>
  <w:style w:type="paragraph" w:styleId="Footer">
    <w:name w:val="footer"/>
    <w:basedOn w:val="Normal"/>
    <w:link w:val="FooterChar"/>
    <w:uiPriority w:val="99"/>
    <w:unhideWhenUsed/>
    <w:rsid w:val="004F755B"/>
    <w:pPr>
      <w:tabs>
        <w:tab w:val="center" w:pos="4153"/>
        <w:tab w:val="right" w:pos="8306"/>
      </w:tabs>
    </w:pPr>
    <w:rPr>
      <w:lang w:val="x-none"/>
    </w:rPr>
  </w:style>
  <w:style w:type="character" w:customStyle="1" w:styleId="FooterChar">
    <w:name w:val="Footer Char"/>
    <w:link w:val="Footer"/>
    <w:uiPriority w:val="99"/>
    <w:rsid w:val="004F755B"/>
    <w:rPr>
      <w:rFonts w:eastAsia="SimSun"/>
      <w:sz w:val="24"/>
      <w:szCs w:val="24"/>
      <w:lang w:eastAsia="ar-SA"/>
    </w:rPr>
  </w:style>
  <w:style w:type="character" w:styleId="CommentReference">
    <w:name w:val="annotation reference"/>
    <w:uiPriority w:val="99"/>
    <w:semiHidden/>
    <w:unhideWhenUsed/>
    <w:rsid w:val="00917445"/>
    <w:rPr>
      <w:sz w:val="16"/>
      <w:szCs w:val="16"/>
    </w:rPr>
  </w:style>
  <w:style w:type="paragraph" w:styleId="CommentText">
    <w:name w:val="annotation text"/>
    <w:basedOn w:val="Normal"/>
    <w:link w:val="CommentTextChar"/>
    <w:uiPriority w:val="99"/>
    <w:semiHidden/>
    <w:unhideWhenUsed/>
    <w:rsid w:val="00917445"/>
    <w:rPr>
      <w:sz w:val="20"/>
      <w:szCs w:val="20"/>
    </w:rPr>
  </w:style>
  <w:style w:type="character" w:customStyle="1" w:styleId="CommentTextChar">
    <w:name w:val="Comment Text Char"/>
    <w:link w:val="CommentText"/>
    <w:uiPriority w:val="99"/>
    <w:semiHidden/>
    <w:rsid w:val="00917445"/>
    <w:rPr>
      <w:rFonts w:eastAsia="SimSun"/>
      <w:lang w:eastAsia="ar-SA"/>
    </w:rPr>
  </w:style>
  <w:style w:type="character" w:styleId="Hyperlink">
    <w:name w:val="Hyperlink"/>
    <w:uiPriority w:val="99"/>
    <w:unhideWhenUsed/>
    <w:rsid w:val="007B7185"/>
    <w:rPr>
      <w:color w:val="0563C1"/>
      <w:u w:val="single"/>
    </w:rPr>
  </w:style>
  <w:style w:type="character" w:styleId="UnresolvedMention">
    <w:name w:val="Unresolved Mention"/>
    <w:uiPriority w:val="99"/>
    <w:semiHidden/>
    <w:unhideWhenUsed/>
    <w:rsid w:val="007B7185"/>
    <w:rPr>
      <w:color w:val="808080"/>
      <w:shd w:val="clear" w:color="auto" w:fill="E6E6E6"/>
    </w:rPr>
  </w:style>
  <w:style w:type="paragraph" w:styleId="Revision">
    <w:name w:val="Revision"/>
    <w:hidden/>
    <w:uiPriority w:val="99"/>
    <w:semiHidden/>
    <w:rsid w:val="00CC4C4B"/>
    <w:rPr>
      <w:rFonts w:eastAsia="SimSun"/>
      <w:sz w:val="24"/>
      <w:szCs w:val="24"/>
      <w:lang w:val="el-G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031310">
      <w:bodyDiv w:val="1"/>
      <w:marLeft w:val="0"/>
      <w:marRight w:val="0"/>
      <w:marTop w:val="0"/>
      <w:marBottom w:val="0"/>
      <w:divBdr>
        <w:top w:val="none" w:sz="0" w:space="0" w:color="auto"/>
        <w:left w:val="none" w:sz="0" w:space="0" w:color="auto"/>
        <w:bottom w:val="none" w:sz="0" w:space="0" w:color="auto"/>
        <w:right w:val="none" w:sz="0" w:space="0" w:color="auto"/>
      </w:divBdr>
      <w:divsChild>
        <w:div w:id="1438600505">
          <w:marLeft w:val="0"/>
          <w:marRight w:val="0"/>
          <w:marTop w:val="0"/>
          <w:marBottom w:val="0"/>
          <w:divBdr>
            <w:top w:val="none" w:sz="0" w:space="0" w:color="auto"/>
            <w:left w:val="none" w:sz="0" w:space="0" w:color="auto"/>
            <w:bottom w:val="none" w:sz="0" w:space="0" w:color="auto"/>
            <w:right w:val="none" w:sz="0" w:space="0" w:color="auto"/>
          </w:divBdr>
          <w:divsChild>
            <w:div w:id="715397597">
              <w:marLeft w:val="0"/>
              <w:marRight w:val="0"/>
              <w:marTop w:val="0"/>
              <w:marBottom w:val="0"/>
              <w:divBdr>
                <w:top w:val="none" w:sz="0" w:space="0" w:color="auto"/>
                <w:left w:val="none" w:sz="0" w:space="0" w:color="auto"/>
                <w:bottom w:val="none" w:sz="0" w:space="0" w:color="auto"/>
                <w:right w:val="none" w:sz="0" w:space="0" w:color="auto"/>
              </w:divBdr>
              <w:divsChild>
                <w:div w:id="1244800187">
                  <w:marLeft w:val="0"/>
                  <w:marRight w:val="0"/>
                  <w:marTop w:val="0"/>
                  <w:marBottom w:val="0"/>
                  <w:divBdr>
                    <w:top w:val="none" w:sz="0" w:space="0" w:color="auto"/>
                    <w:left w:val="none" w:sz="0" w:space="0" w:color="auto"/>
                    <w:bottom w:val="none" w:sz="0" w:space="0" w:color="auto"/>
                    <w:right w:val="none" w:sz="0" w:space="0" w:color="auto"/>
                  </w:divBdr>
                  <w:divsChild>
                    <w:div w:id="861819548">
                      <w:marLeft w:val="0"/>
                      <w:marRight w:val="0"/>
                      <w:marTop w:val="0"/>
                      <w:marBottom w:val="0"/>
                      <w:divBdr>
                        <w:top w:val="none" w:sz="0" w:space="0" w:color="auto"/>
                        <w:left w:val="none" w:sz="0" w:space="0" w:color="auto"/>
                        <w:bottom w:val="none" w:sz="0" w:space="0" w:color="auto"/>
                        <w:right w:val="none" w:sz="0" w:space="0" w:color="auto"/>
                      </w:divBdr>
                      <w:divsChild>
                        <w:div w:id="1928342682">
                          <w:marLeft w:val="0"/>
                          <w:marRight w:val="0"/>
                          <w:marTop w:val="0"/>
                          <w:marBottom w:val="0"/>
                          <w:divBdr>
                            <w:top w:val="none" w:sz="0" w:space="0" w:color="auto"/>
                            <w:left w:val="none" w:sz="0" w:space="0" w:color="auto"/>
                            <w:bottom w:val="none" w:sz="0" w:space="0" w:color="auto"/>
                            <w:right w:val="none" w:sz="0" w:space="0" w:color="auto"/>
                          </w:divBdr>
                          <w:divsChild>
                            <w:div w:id="15462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216806">
      <w:bodyDiv w:val="1"/>
      <w:marLeft w:val="0"/>
      <w:marRight w:val="0"/>
      <w:marTop w:val="0"/>
      <w:marBottom w:val="0"/>
      <w:divBdr>
        <w:top w:val="none" w:sz="0" w:space="0" w:color="auto"/>
        <w:left w:val="none" w:sz="0" w:space="0" w:color="auto"/>
        <w:bottom w:val="none" w:sz="0" w:space="0" w:color="auto"/>
        <w:right w:val="none" w:sz="0" w:space="0" w:color="auto"/>
      </w:divBdr>
    </w:div>
    <w:div w:id="535318220">
      <w:bodyDiv w:val="1"/>
      <w:marLeft w:val="0"/>
      <w:marRight w:val="0"/>
      <w:marTop w:val="0"/>
      <w:marBottom w:val="0"/>
      <w:divBdr>
        <w:top w:val="none" w:sz="0" w:space="0" w:color="auto"/>
        <w:left w:val="none" w:sz="0" w:space="0" w:color="auto"/>
        <w:bottom w:val="none" w:sz="0" w:space="0" w:color="auto"/>
        <w:right w:val="none" w:sz="0" w:space="0" w:color="auto"/>
      </w:divBdr>
    </w:div>
    <w:div w:id="1072315331">
      <w:bodyDiv w:val="1"/>
      <w:marLeft w:val="0"/>
      <w:marRight w:val="0"/>
      <w:marTop w:val="0"/>
      <w:marBottom w:val="0"/>
      <w:divBdr>
        <w:top w:val="none" w:sz="0" w:space="0" w:color="auto"/>
        <w:left w:val="none" w:sz="0" w:space="0" w:color="auto"/>
        <w:bottom w:val="none" w:sz="0" w:space="0" w:color="auto"/>
        <w:right w:val="none" w:sz="0" w:space="0" w:color="auto"/>
      </w:divBdr>
      <w:divsChild>
        <w:div w:id="1588533465">
          <w:marLeft w:val="0"/>
          <w:marRight w:val="0"/>
          <w:marTop w:val="0"/>
          <w:marBottom w:val="0"/>
          <w:divBdr>
            <w:top w:val="none" w:sz="0" w:space="0" w:color="auto"/>
            <w:left w:val="none" w:sz="0" w:space="0" w:color="auto"/>
            <w:bottom w:val="none" w:sz="0" w:space="0" w:color="auto"/>
            <w:right w:val="none" w:sz="0" w:space="0" w:color="auto"/>
          </w:divBdr>
          <w:divsChild>
            <w:div w:id="1230457513">
              <w:marLeft w:val="0"/>
              <w:marRight w:val="0"/>
              <w:marTop w:val="0"/>
              <w:marBottom w:val="0"/>
              <w:divBdr>
                <w:top w:val="none" w:sz="0" w:space="0" w:color="auto"/>
                <w:left w:val="none" w:sz="0" w:space="0" w:color="auto"/>
                <w:bottom w:val="none" w:sz="0" w:space="0" w:color="auto"/>
                <w:right w:val="none" w:sz="0" w:space="0" w:color="auto"/>
              </w:divBdr>
              <w:divsChild>
                <w:div w:id="14696244">
                  <w:marLeft w:val="0"/>
                  <w:marRight w:val="0"/>
                  <w:marTop w:val="0"/>
                  <w:marBottom w:val="0"/>
                  <w:divBdr>
                    <w:top w:val="none" w:sz="0" w:space="0" w:color="auto"/>
                    <w:left w:val="none" w:sz="0" w:space="0" w:color="auto"/>
                    <w:bottom w:val="none" w:sz="0" w:space="0" w:color="auto"/>
                    <w:right w:val="none" w:sz="0" w:space="0" w:color="auto"/>
                  </w:divBdr>
                  <w:divsChild>
                    <w:div w:id="1144737797">
                      <w:marLeft w:val="0"/>
                      <w:marRight w:val="0"/>
                      <w:marTop w:val="0"/>
                      <w:marBottom w:val="0"/>
                      <w:divBdr>
                        <w:top w:val="none" w:sz="0" w:space="0" w:color="auto"/>
                        <w:left w:val="none" w:sz="0" w:space="0" w:color="auto"/>
                        <w:bottom w:val="none" w:sz="0" w:space="0" w:color="auto"/>
                        <w:right w:val="none" w:sz="0" w:space="0" w:color="auto"/>
                      </w:divBdr>
                      <w:divsChild>
                        <w:div w:id="556473594">
                          <w:marLeft w:val="0"/>
                          <w:marRight w:val="0"/>
                          <w:marTop w:val="0"/>
                          <w:marBottom w:val="0"/>
                          <w:divBdr>
                            <w:top w:val="none" w:sz="0" w:space="0" w:color="auto"/>
                            <w:left w:val="none" w:sz="0" w:space="0" w:color="auto"/>
                            <w:bottom w:val="none" w:sz="0" w:space="0" w:color="auto"/>
                            <w:right w:val="none" w:sz="0" w:space="0" w:color="auto"/>
                          </w:divBdr>
                          <w:divsChild>
                            <w:div w:id="303849574">
                              <w:marLeft w:val="0"/>
                              <w:marRight w:val="0"/>
                              <w:marTop w:val="0"/>
                              <w:marBottom w:val="0"/>
                              <w:divBdr>
                                <w:top w:val="none" w:sz="0" w:space="0" w:color="auto"/>
                                <w:left w:val="none" w:sz="0" w:space="0" w:color="auto"/>
                                <w:bottom w:val="none" w:sz="0" w:space="0" w:color="auto"/>
                                <w:right w:val="none" w:sz="0" w:space="0" w:color="auto"/>
                              </w:divBdr>
                            </w:div>
                            <w:div w:id="10792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253025">
      <w:bodyDiv w:val="1"/>
      <w:marLeft w:val="0"/>
      <w:marRight w:val="0"/>
      <w:marTop w:val="0"/>
      <w:marBottom w:val="0"/>
      <w:divBdr>
        <w:top w:val="none" w:sz="0" w:space="0" w:color="auto"/>
        <w:left w:val="none" w:sz="0" w:space="0" w:color="auto"/>
        <w:bottom w:val="none" w:sz="0" w:space="0" w:color="auto"/>
        <w:right w:val="none" w:sz="0" w:space="0" w:color="auto"/>
      </w:divBdr>
      <w:divsChild>
        <w:div w:id="977303162">
          <w:marLeft w:val="0"/>
          <w:marRight w:val="0"/>
          <w:marTop w:val="0"/>
          <w:marBottom w:val="0"/>
          <w:divBdr>
            <w:top w:val="none" w:sz="0" w:space="0" w:color="auto"/>
            <w:left w:val="none" w:sz="0" w:space="0" w:color="auto"/>
            <w:bottom w:val="none" w:sz="0" w:space="0" w:color="auto"/>
            <w:right w:val="none" w:sz="0" w:space="0" w:color="auto"/>
          </w:divBdr>
          <w:divsChild>
            <w:div w:id="1022054887">
              <w:marLeft w:val="0"/>
              <w:marRight w:val="0"/>
              <w:marTop w:val="0"/>
              <w:marBottom w:val="0"/>
              <w:divBdr>
                <w:top w:val="none" w:sz="0" w:space="0" w:color="auto"/>
                <w:left w:val="none" w:sz="0" w:space="0" w:color="auto"/>
                <w:bottom w:val="none" w:sz="0" w:space="0" w:color="auto"/>
                <w:right w:val="none" w:sz="0" w:space="0" w:color="auto"/>
              </w:divBdr>
              <w:divsChild>
                <w:div w:id="1370842654">
                  <w:marLeft w:val="0"/>
                  <w:marRight w:val="0"/>
                  <w:marTop w:val="0"/>
                  <w:marBottom w:val="0"/>
                  <w:divBdr>
                    <w:top w:val="none" w:sz="0" w:space="0" w:color="auto"/>
                    <w:left w:val="none" w:sz="0" w:space="0" w:color="auto"/>
                    <w:bottom w:val="none" w:sz="0" w:space="0" w:color="auto"/>
                    <w:right w:val="none" w:sz="0" w:space="0" w:color="auto"/>
                  </w:divBdr>
                  <w:divsChild>
                    <w:div w:id="1592661426">
                      <w:marLeft w:val="0"/>
                      <w:marRight w:val="0"/>
                      <w:marTop w:val="0"/>
                      <w:marBottom w:val="0"/>
                      <w:divBdr>
                        <w:top w:val="none" w:sz="0" w:space="0" w:color="auto"/>
                        <w:left w:val="none" w:sz="0" w:space="0" w:color="auto"/>
                        <w:bottom w:val="none" w:sz="0" w:space="0" w:color="auto"/>
                        <w:right w:val="none" w:sz="0" w:space="0" w:color="auto"/>
                      </w:divBdr>
                      <w:divsChild>
                        <w:div w:id="1054431264">
                          <w:marLeft w:val="0"/>
                          <w:marRight w:val="0"/>
                          <w:marTop w:val="0"/>
                          <w:marBottom w:val="0"/>
                          <w:divBdr>
                            <w:top w:val="none" w:sz="0" w:space="0" w:color="auto"/>
                            <w:left w:val="none" w:sz="0" w:space="0" w:color="auto"/>
                            <w:bottom w:val="none" w:sz="0" w:space="0" w:color="auto"/>
                            <w:right w:val="none" w:sz="0" w:space="0" w:color="auto"/>
                          </w:divBdr>
                          <w:divsChild>
                            <w:div w:id="16648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346508">
      <w:bodyDiv w:val="1"/>
      <w:marLeft w:val="0"/>
      <w:marRight w:val="0"/>
      <w:marTop w:val="0"/>
      <w:marBottom w:val="0"/>
      <w:divBdr>
        <w:top w:val="none" w:sz="0" w:space="0" w:color="auto"/>
        <w:left w:val="none" w:sz="0" w:space="0" w:color="auto"/>
        <w:bottom w:val="none" w:sz="0" w:space="0" w:color="auto"/>
        <w:right w:val="none" w:sz="0" w:space="0" w:color="auto"/>
      </w:divBdr>
      <w:divsChild>
        <w:div w:id="1555659867">
          <w:marLeft w:val="0"/>
          <w:marRight w:val="0"/>
          <w:marTop w:val="0"/>
          <w:marBottom w:val="0"/>
          <w:divBdr>
            <w:top w:val="none" w:sz="0" w:space="0" w:color="auto"/>
            <w:left w:val="none" w:sz="0" w:space="0" w:color="auto"/>
            <w:bottom w:val="none" w:sz="0" w:space="0" w:color="auto"/>
            <w:right w:val="none" w:sz="0" w:space="0" w:color="auto"/>
          </w:divBdr>
          <w:divsChild>
            <w:div w:id="1685783394">
              <w:marLeft w:val="0"/>
              <w:marRight w:val="0"/>
              <w:marTop w:val="0"/>
              <w:marBottom w:val="0"/>
              <w:divBdr>
                <w:top w:val="none" w:sz="0" w:space="0" w:color="auto"/>
                <w:left w:val="none" w:sz="0" w:space="0" w:color="auto"/>
                <w:bottom w:val="none" w:sz="0" w:space="0" w:color="auto"/>
                <w:right w:val="none" w:sz="0" w:space="0" w:color="auto"/>
              </w:divBdr>
              <w:divsChild>
                <w:div w:id="1818453368">
                  <w:marLeft w:val="0"/>
                  <w:marRight w:val="0"/>
                  <w:marTop w:val="0"/>
                  <w:marBottom w:val="0"/>
                  <w:divBdr>
                    <w:top w:val="none" w:sz="0" w:space="0" w:color="auto"/>
                    <w:left w:val="none" w:sz="0" w:space="0" w:color="auto"/>
                    <w:bottom w:val="none" w:sz="0" w:space="0" w:color="auto"/>
                    <w:right w:val="none" w:sz="0" w:space="0" w:color="auto"/>
                  </w:divBdr>
                  <w:divsChild>
                    <w:div w:id="909002032">
                      <w:marLeft w:val="0"/>
                      <w:marRight w:val="0"/>
                      <w:marTop w:val="0"/>
                      <w:marBottom w:val="0"/>
                      <w:divBdr>
                        <w:top w:val="none" w:sz="0" w:space="0" w:color="auto"/>
                        <w:left w:val="none" w:sz="0" w:space="0" w:color="auto"/>
                        <w:bottom w:val="none" w:sz="0" w:space="0" w:color="auto"/>
                        <w:right w:val="none" w:sz="0" w:space="0" w:color="auto"/>
                      </w:divBdr>
                      <w:divsChild>
                        <w:div w:id="209995459">
                          <w:marLeft w:val="0"/>
                          <w:marRight w:val="0"/>
                          <w:marTop w:val="0"/>
                          <w:marBottom w:val="0"/>
                          <w:divBdr>
                            <w:top w:val="none" w:sz="0" w:space="0" w:color="auto"/>
                            <w:left w:val="none" w:sz="0" w:space="0" w:color="auto"/>
                            <w:bottom w:val="none" w:sz="0" w:space="0" w:color="auto"/>
                            <w:right w:val="none" w:sz="0" w:space="0" w:color="auto"/>
                          </w:divBdr>
                          <w:divsChild>
                            <w:div w:id="1920598797">
                              <w:marLeft w:val="0"/>
                              <w:marRight w:val="0"/>
                              <w:marTop w:val="0"/>
                              <w:marBottom w:val="0"/>
                              <w:divBdr>
                                <w:top w:val="none" w:sz="0" w:space="0" w:color="auto"/>
                                <w:left w:val="none" w:sz="0" w:space="0" w:color="auto"/>
                                <w:bottom w:val="none" w:sz="0" w:space="0" w:color="auto"/>
                                <w:right w:val="none" w:sz="0" w:space="0" w:color="auto"/>
                              </w:divBdr>
                              <w:divsChild>
                                <w:div w:id="18618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380842">
      <w:bodyDiv w:val="1"/>
      <w:marLeft w:val="0"/>
      <w:marRight w:val="0"/>
      <w:marTop w:val="0"/>
      <w:marBottom w:val="0"/>
      <w:divBdr>
        <w:top w:val="none" w:sz="0" w:space="0" w:color="auto"/>
        <w:left w:val="none" w:sz="0" w:space="0" w:color="auto"/>
        <w:bottom w:val="none" w:sz="0" w:space="0" w:color="auto"/>
        <w:right w:val="none" w:sz="0" w:space="0" w:color="auto"/>
      </w:divBdr>
      <w:divsChild>
        <w:div w:id="18825249">
          <w:marLeft w:val="0"/>
          <w:marRight w:val="0"/>
          <w:marTop w:val="0"/>
          <w:marBottom w:val="0"/>
          <w:divBdr>
            <w:top w:val="none" w:sz="0" w:space="0" w:color="auto"/>
            <w:left w:val="none" w:sz="0" w:space="0" w:color="auto"/>
            <w:bottom w:val="none" w:sz="0" w:space="0" w:color="auto"/>
            <w:right w:val="none" w:sz="0" w:space="0" w:color="auto"/>
          </w:divBdr>
          <w:divsChild>
            <w:div w:id="475533633">
              <w:marLeft w:val="0"/>
              <w:marRight w:val="0"/>
              <w:marTop w:val="0"/>
              <w:marBottom w:val="0"/>
              <w:divBdr>
                <w:top w:val="none" w:sz="0" w:space="0" w:color="auto"/>
                <w:left w:val="none" w:sz="0" w:space="0" w:color="auto"/>
                <w:bottom w:val="none" w:sz="0" w:space="0" w:color="auto"/>
                <w:right w:val="none" w:sz="0" w:space="0" w:color="auto"/>
              </w:divBdr>
              <w:divsChild>
                <w:div w:id="1464347528">
                  <w:marLeft w:val="0"/>
                  <w:marRight w:val="0"/>
                  <w:marTop w:val="0"/>
                  <w:marBottom w:val="0"/>
                  <w:divBdr>
                    <w:top w:val="none" w:sz="0" w:space="0" w:color="auto"/>
                    <w:left w:val="none" w:sz="0" w:space="0" w:color="auto"/>
                    <w:bottom w:val="none" w:sz="0" w:space="0" w:color="auto"/>
                    <w:right w:val="none" w:sz="0" w:space="0" w:color="auto"/>
                  </w:divBdr>
                  <w:divsChild>
                    <w:div w:id="1893271808">
                      <w:marLeft w:val="0"/>
                      <w:marRight w:val="0"/>
                      <w:marTop w:val="0"/>
                      <w:marBottom w:val="0"/>
                      <w:divBdr>
                        <w:top w:val="none" w:sz="0" w:space="0" w:color="auto"/>
                        <w:left w:val="none" w:sz="0" w:space="0" w:color="auto"/>
                        <w:bottom w:val="none" w:sz="0" w:space="0" w:color="auto"/>
                        <w:right w:val="none" w:sz="0" w:space="0" w:color="auto"/>
                      </w:divBdr>
                      <w:divsChild>
                        <w:div w:id="1746295814">
                          <w:marLeft w:val="0"/>
                          <w:marRight w:val="0"/>
                          <w:marTop w:val="0"/>
                          <w:marBottom w:val="0"/>
                          <w:divBdr>
                            <w:top w:val="none" w:sz="0" w:space="0" w:color="auto"/>
                            <w:left w:val="none" w:sz="0" w:space="0" w:color="auto"/>
                            <w:bottom w:val="none" w:sz="0" w:space="0" w:color="auto"/>
                            <w:right w:val="none" w:sz="0" w:space="0" w:color="auto"/>
                          </w:divBdr>
                          <w:divsChild>
                            <w:div w:id="769198146">
                              <w:marLeft w:val="0"/>
                              <w:marRight w:val="0"/>
                              <w:marTop w:val="0"/>
                              <w:marBottom w:val="0"/>
                              <w:divBdr>
                                <w:top w:val="none" w:sz="0" w:space="0" w:color="auto"/>
                                <w:left w:val="none" w:sz="0" w:space="0" w:color="auto"/>
                                <w:bottom w:val="none" w:sz="0" w:space="0" w:color="auto"/>
                                <w:right w:val="none" w:sz="0" w:space="0" w:color="auto"/>
                              </w:divBdr>
                              <w:divsChild>
                                <w:div w:id="1826896451">
                                  <w:marLeft w:val="0"/>
                                  <w:marRight w:val="0"/>
                                  <w:marTop w:val="0"/>
                                  <w:marBottom w:val="0"/>
                                  <w:divBdr>
                                    <w:top w:val="none" w:sz="0" w:space="0" w:color="auto"/>
                                    <w:left w:val="none" w:sz="0" w:space="0" w:color="auto"/>
                                    <w:bottom w:val="none" w:sz="0" w:space="0" w:color="auto"/>
                                    <w:right w:val="none" w:sz="0" w:space="0" w:color="auto"/>
                                  </w:divBdr>
                                  <w:divsChild>
                                    <w:div w:id="1248342816">
                                      <w:marLeft w:val="0"/>
                                      <w:marRight w:val="0"/>
                                      <w:marTop w:val="0"/>
                                      <w:marBottom w:val="0"/>
                                      <w:divBdr>
                                        <w:top w:val="none" w:sz="0" w:space="0" w:color="auto"/>
                                        <w:left w:val="none" w:sz="0" w:space="0" w:color="auto"/>
                                        <w:bottom w:val="none" w:sz="0" w:space="0" w:color="auto"/>
                                        <w:right w:val="none" w:sz="0" w:space="0" w:color="auto"/>
                                      </w:divBdr>
                                      <w:divsChild>
                                        <w:div w:id="2097554119">
                                          <w:marLeft w:val="0"/>
                                          <w:marRight w:val="0"/>
                                          <w:marTop w:val="0"/>
                                          <w:marBottom w:val="0"/>
                                          <w:divBdr>
                                            <w:top w:val="none" w:sz="0" w:space="0" w:color="auto"/>
                                            <w:left w:val="none" w:sz="0" w:space="0" w:color="auto"/>
                                            <w:bottom w:val="none" w:sz="0" w:space="0" w:color="auto"/>
                                            <w:right w:val="none" w:sz="0" w:space="0" w:color="auto"/>
                                          </w:divBdr>
                                          <w:divsChild>
                                            <w:div w:id="300502818">
                                              <w:marLeft w:val="0"/>
                                              <w:marRight w:val="0"/>
                                              <w:marTop w:val="0"/>
                                              <w:marBottom w:val="0"/>
                                              <w:divBdr>
                                                <w:top w:val="single" w:sz="12" w:space="2" w:color="FFFFCC"/>
                                                <w:left w:val="single" w:sz="12" w:space="2" w:color="FFFFCC"/>
                                                <w:bottom w:val="single" w:sz="12" w:space="2" w:color="FFFFCC"/>
                                                <w:right w:val="single" w:sz="12" w:space="0" w:color="FFFFCC"/>
                                              </w:divBdr>
                                              <w:divsChild>
                                                <w:div w:id="1314606586">
                                                  <w:marLeft w:val="0"/>
                                                  <w:marRight w:val="0"/>
                                                  <w:marTop w:val="0"/>
                                                  <w:marBottom w:val="0"/>
                                                  <w:divBdr>
                                                    <w:top w:val="none" w:sz="0" w:space="0" w:color="auto"/>
                                                    <w:left w:val="none" w:sz="0" w:space="0" w:color="auto"/>
                                                    <w:bottom w:val="none" w:sz="0" w:space="0" w:color="auto"/>
                                                    <w:right w:val="none" w:sz="0" w:space="0" w:color="auto"/>
                                                  </w:divBdr>
                                                  <w:divsChild>
                                                    <w:div w:id="1485046573">
                                                      <w:marLeft w:val="0"/>
                                                      <w:marRight w:val="0"/>
                                                      <w:marTop w:val="0"/>
                                                      <w:marBottom w:val="0"/>
                                                      <w:divBdr>
                                                        <w:top w:val="none" w:sz="0" w:space="0" w:color="auto"/>
                                                        <w:left w:val="none" w:sz="0" w:space="0" w:color="auto"/>
                                                        <w:bottom w:val="none" w:sz="0" w:space="0" w:color="auto"/>
                                                        <w:right w:val="none" w:sz="0" w:space="0" w:color="auto"/>
                                                      </w:divBdr>
                                                      <w:divsChild>
                                                        <w:div w:id="386957263">
                                                          <w:marLeft w:val="0"/>
                                                          <w:marRight w:val="0"/>
                                                          <w:marTop w:val="0"/>
                                                          <w:marBottom w:val="0"/>
                                                          <w:divBdr>
                                                            <w:top w:val="none" w:sz="0" w:space="0" w:color="auto"/>
                                                            <w:left w:val="none" w:sz="0" w:space="0" w:color="auto"/>
                                                            <w:bottom w:val="none" w:sz="0" w:space="0" w:color="auto"/>
                                                            <w:right w:val="none" w:sz="0" w:space="0" w:color="auto"/>
                                                          </w:divBdr>
                                                          <w:divsChild>
                                                            <w:div w:id="819535621">
                                                              <w:marLeft w:val="0"/>
                                                              <w:marRight w:val="0"/>
                                                              <w:marTop w:val="0"/>
                                                              <w:marBottom w:val="0"/>
                                                              <w:divBdr>
                                                                <w:top w:val="none" w:sz="0" w:space="0" w:color="auto"/>
                                                                <w:left w:val="none" w:sz="0" w:space="0" w:color="auto"/>
                                                                <w:bottom w:val="none" w:sz="0" w:space="0" w:color="auto"/>
                                                                <w:right w:val="none" w:sz="0" w:space="0" w:color="auto"/>
                                                              </w:divBdr>
                                                              <w:divsChild>
                                                                <w:div w:id="1486363324">
                                                                  <w:marLeft w:val="0"/>
                                                                  <w:marRight w:val="0"/>
                                                                  <w:marTop w:val="0"/>
                                                                  <w:marBottom w:val="0"/>
                                                                  <w:divBdr>
                                                                    <w:top w:val="none" w:sz="0" w:space="0" w:color="auto"/>
                                                                    <w:left w:val="none" w:sz="0" w:space="0" w:color="auto"/>
                                                                    <w:bottom w:val="none" w:sz="0" w:space="0" w:color="auto"/>
                                                                    <w:right w:val="none" w:sz="0" w:space="0" w:color="auto"/>
                                                                  </w:divBdr>
                                                                  <w:divsChild>
                                                                    <w:div w:id="2047100721">
                                                                      <w:marLeft w:val="0"/>
                                                                      <w:marRight w:val="0"/>
                                                                      <w:marTop w:val="0"/>
                                                                      <w:marBottom w:val="0"/>
                                                                      <w:divBdr>
                                                                        <w:top w:val="none" w:sz="0" w:space="0" w:color="auto"/>
                                                                        <w:left w:val="none" w:sz="0" w:space="0" w:color="auto"/>
                                                                        <w:bottom w:val="none" w:sz="0" w:space="0" w:color="auto"/>
                                                                        <w:right w:val="none" w:sz="0" w:space="0" w:color="auto"/>
                                                                      </w:divBdr>
                                                                      <w:divsChild>
                                                                        <w:div w:id="1468015415">
                                                                          <w:marLeft w:val="0"/>
                                                                          <w:marRight w:val="0"/>
                                                                          <w:marTop w:val="0"/>
                                                                          <w:marBottom w:val="0"/>
                                                                          <w:divBdr>
                                                                            <w:top w:val="none" w:sz="0" w:space="0" w:color="auto"/>
                                                                            <w:left w:val="none" w:sz="0" w:space="0" w:color="auto"/>
                                                                            <w:bottom w:val="none" w:sz="0" w:space="0" w:color="auto"/>
                                                                            <w:right w:val="none" w:sz="0" w:space="0" w:color="auto"/>
                                                                          </w:divBdr>
                                                                          <w:divsChild>
                                                                            <w:div w:id="951127133">
                                                                              <w:marLeft w:val="0"/>
                                                                              <w:marRight w:val="0"/>
                                                                              <w:marTop w:val="0"/>
                                                                              <w:marBottom w:val="0"/>
                                                                              <w:divBdr>
                                                                                <w:top w:val="none" w:sz="0" w:space="0" w:color="auto"/>
                                                                                <w:left w:val="none" w:sz="0" w:space="0" w:color="auto"/>
                                                                                <w:bottom w:val="none" w:sz="0" w:space="0" w:color="auto"/>
                                                                                <w:right w:val="none" w:sz="0" w:space="0" w:color="auto"/>
                                                                              </w:divBdr>
                                                                              <w:divsChild>
                                                                                <w:div w:id="528299146">
                                                                                  <w:marLeft w:val="0"/>
                                                                                  <w:marRight w:val="0"/>
                                                                                  <w:marTop w:val="0"/>
                                                                                  <w:marBottom w:val="0"/>
                                                                                  <w:divBdr>
                                                                                    <w:top w:val="none" w:sz="0" w:space="0" w:color="auto"/>
                                                                                    <w:left w:val="none" w:sz="0" w:space="0" w:color="auto"/>
                                                                                    <w:bottom w:val="none" w:sz="0" w:space="0" w:color="auto"/>
                                                                                    <w:right w:val="none" w:sz="0" w:space="0" w:color="auto"/>
                                                                                  </w:divBdr>
                                                                                  <w:divsChild>
                                                                                    <w:div w:id="481391078">
                                                                                      <w:marLeft w:val="0"/>
                                                                                      <w:marRight w:val="0"/>
                                                                                      <w:marTop w:val="0"/>
                                                                                      <w:marBottom w:val="0"/>
                                                                                      <w:divBdr>
                                                                                        <w:top w:val="none" w:sz="0" w:space="0" w:color="auto"/>
                                                                                        <w:left w:val="none" w:sz="0" w:space="0" w:color="auto"/>
                                                                                        <w:bottom w:val="none" w:sz="0" w:space="0" w:color="auto"/>
                                                                                        <w:right w:val="none" w:sz="0" w:space="0" w:color="auto"/>
                                                                                      </w:divBdr>
                                                                                      <w:divsChild>
                                                                                        <w:div w:id="7256436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08481361">
                                                                                              <w:marLeft w:val="0"/>
                                                                                              <w:marRight w:val="0"/>
                                                                                              <w:marTop w:val="0"/>
                                                                                              <w:marBottom w:val="0"/>
                                                                                              <w:divBdr>
                                                                                                <w:top w:val="none" w:sz="0" w:space="0" w:color="auto"/>
                                                                                                <w:left w:val="none" w:sz="0" w:space="0" w:color="auto"/>
                                                                                                <w:bottom w:val="none" w:sz="0" w:space="0" w:color="auto"/>
                                                                                                <w:right w:val="none" w:sz="0" w:space="0" w:color="auto"/>
                                                                                              </w:divBdr>
                                                                                              <w:divsChild>
                                                                                                <w:div w:id="881206149">
                                                                                                  <w:marLeft w:val="0"/>
                                                                                                  <w:marRight w:val="0"/>
                                                                                                  <w:marTop w:val="0"/>
                                                                                                  <w:marBottom w:val="0"/>
                                                                                                  <w:divBdr>
                                                                                                    <w:top w:val="none" w:sz="0" w:space="0" w:color="auto"/>
                                                                                                    <w:left w:val="none" w:sz="0" w:space="0" w:color="auto"/>
                                                                                                    <w:bottom w:val="none" w:sz="0" w:space="0" w:color="auto"/>
                                                                                                    <w:right w:val="none" w:sz="0" w:space="0" w:color="auto"/>
                                                                                                  </w:divBdr>
                                                                                                  <w:divsChild>
                                                                                                    <w:div w:id="203567305">
                                                                                                      <w:marLeft w:val="0"/>
                                                                                                      <w:marRight w:val="0"/>
                                                                                                      <w:marTop w:val="0"/>
                                                                                                      <w:marBottom w:val="0"/>
                                                                                                      <w:divBdr>
                                                                                                        <w:top w:val="none" w:sz="0" w:space="0" w:color="auto"/>
                                                                                                        <w:left w:val="none" w:sz="0" w:space="0" w:color="auto"/>
                                                                                                        <w:bottom w:val="none" w:sz="0" w:space="0" w:color="auto"/>
                                                                                                        <w:right w:val="none" w:sz="0" w:space="0" w:color="auto"/>
                                                                                                      </w:divBdr>
                                                                                                      <w:divsChild>
                                                                                                        <w:div w:id="1293365785">
                                                                                                          <w:marLeft w:val="0"/>
                                                                                                          <w:marRight w:val="0"/>
                                                                                                          <w:marTop w:val="0"/>
                                                                                                          <w:marBottom w:val="0"/>
                                                                                                          <w:divBdr>
                                                                                                            <w:top w:val="none" w:sz="0" w:space="0" w:color="auto"/>
                                                                                                            <w:left w:val="none" w:sz="0" w:space="0" w:color="auto"/>
                                                                                                            <w:bottom w:val="none" w:sz="0" w:space="0" w:color="auto"/>
                                                                                                            <w:right w:val="none" w:sz="0" w:space="0" w:color="auto"/>
                                                                                                          </w:divBdr>
                                                                                                          <w:divsChild>
                                                                                                            <w:div w:id="1013264756">
                                                                                                              <w:marLeft w:val="0"/>
                                                                                                              <w:marRight w:val="0"/>
                                                                                                              <w:marTop w:val="0"/>
                                                                                                              <w:marBottom w:val="0"/>
                                                                                                              <w:divBdr>
                                                                                                                <w:top w:val="none" w:sz="0" w:space="0" w:color="auto"/>
                                                                                                                <w:left w:val="none" w:sz="0" w:space="0" w:color="auto"/>
                                                                                                                <w:bottom w:val="none" w:sz="0" w:space="0" w:color="auto"/>
                                                                                                                <w:right w:val="none" w:sz="0" w:space="0" w:color="auto"/>
                                                                                                              </w:divBdr>
                                                                                                              <w:divsChild>
                                                                                                                <w:div w:id="2128812772">
                                                                                                                  <w:marLeft w:val="0"/>
                                                                                                                  <w:marRight w:val="0"/>
                                                                                                                  <w:marTop w:val="0"/>
                                                                                                                  <w:marBottom w:val="0"/>
                                                                                                                  <w:divBdr>
                                                                                                                    <w:top w:val="single" w:sz="2" w:space="4" w:color="D8D8D8"/>
                                                                                                                    <w:left w:val="single" w:sz="2" w:space="0" w:color="D8D8D8"/>
                                                                                                                    <w:bottom w:val="single" w:sz="2" w:space="4" w:color="D8D8D8"/>
                                                                                                                    <w:right w:val="single" w:sz="2" w:space="0" w:color="D8D8D8"/>
                                                                                                                  </w:divBdr>
                                                                                                                  <w:divsChild>
                                                                                                                    <w:div w:id="191966828">
                                                                                                                      <w:marLeft w:val="225"/>
                                                                                                                      <w:marRight w:val="225"/>
                                                                                                                      <w:marTop w:val="75"/>
                                                                                                                      <w:marBottom w:val="75"/>
                                                                                                                      <w:divBdr>
                                                                                                                        <w:top w:val="none" w:sz="0" w:space="0" w:color="auto"/>
                                                                                                                        <w:left w:val="none" w:sz="0" w:space="0" w:color="auto"/>
                                                                                                                        <w:bottom w:val="none" w:sz="0" w:space="0" w:color="auto"/>
                                                                                                                        <w:right w:val="none" w:sz="0" w:space="0" w:color="auto"/>
                                                                                                                      </w:divBdr>
                                                                                                                      <w:divsChild>
                                                                                                                        <w:div w:id="108858719">
                                                                                                                          <w:marLeft w:val="0"/>
                                                                                                                          <w:marRight w:val="0"/>
                                                                                                                          <w:marTop w:val="0"/>
                                                                                                                          <w:marBottom w:val="0"/>
                                                                                                                          <w:divBdr>
                                                                                                                            <w:top w:val="single" w:sz="6" w:space="0" w:color="auto"/>
                                                                                                                            <w:left w:val="single" w:sz="6" w:space="0" w:color="auto"/>
                                                                                                                            <w:bottom w:val="single" w:sz="6" w:space="0" w:color="auto"/>
                                                                                                                            <w:right w:val="single" w:sz="6" w:space="0" w:color="auto"/>
                                                                                                                          </w:divBdr>
                                                                                                                          <w:divsChild>
                                                                                                                            <w:div w:id="1974552041">
                                                                                                                              <w:marLeft w:val="0"/>
                                                                                                                              <w:marRight w:val="0"/>
                                                                                                                              <w:marTop w:val="0"/>
                                                                                                                              <w:marBottom w:val="0"/>
                                                                                                                              <w:divBdr>
                                                                                                                                <w:top w:val="none" w:sz="0" w:space="0" w:color="auto"/>
                                                                                                                                <w:left w:val="none" w:sz="0" w:space="0" w:color="auto"/>
                                                                                                                                <w:bottom w:val="none" w:sz="0" w:space="0" w:color="auto"/>
                                                                                                                                <w:right w:val="none" w:sz="0" w:space="0" w:color="auto"/>
                                                                                                                              </w:divBdr>
                                                                                                                              <w:divsChild>
                                                                                                                                <w:div w:id="10376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772617">
      <w:bodyDiv w:val="1"/>
      <w:marLeft w:val="0"/>
      <w:marRight w:val="0"/>
      <w:marTop w:val="0"/>
      <w:marBottom w:val="0"/>
      <w:divBdr>
        <w:top w:val="none" w:sz="0" w:space="0" w:color="auto"/>
        <w:left w:val="none" w:sz="0" w:space="0" w:color="auto"/>
        <w:bottom w:val="none" w:sz="0" w:space="0" w:color="auto"/>
        <w:right w:val="none" w:sz="0" w:space="0" w:color="auto"/>
      </w:divBdr>
      <w:divsChild>
        <w:div w:id="1844272537">
          <w:marLeft w:val="0"/>
          <w:marRight w:val="0"/>
          <w:marTop w:val="0"/>
          <w:marBottom w:val="0"/>
          <w:divBdr>
            <w:top w:val="none" w:sz="0" w:space="0" w:color="auto"/>
            <w:left w:val="none" w:sz="0" w:space="0" w:color="auto"/>
            <w:bottom w:val="none" w:sz="0" w:space="0" w:color="auto"/>
            <w:right w:val="none" w:sz="0" w:space="0" w:color="auto"/>
          </w:divBdr>
          <w:divsChild>
            <w:div w:id="923344234">
              <w:marLeft w:val="0"/>
              <w:marRight w:val="0"/>
              <w:marTop w:val="0"/>
              <w:marBottom w:val="0"/>
              <w:divBdr>
                <w:top w:val="none" w:sz="0" w:space="0" w:color="auto"/>
                <w:left w:val="none" w:sz="0" w:space="0" w:color="auto"/>
                <w:bottom w:val="none" w:sz="0" w:space="0" w:color="auto"/>
                <w:right w:val="none" w:sz="0" w:space="0" w:color="auto"/>
              </w:divBdr>
              <w:divsChild>
                <w:div w:id="1042823040">
                  <w:marLeft w:val="0"/>
                  <w:marRight w:val="0"/>
                  <w:marTop w:val="0"/>
                  <w:marBottom w:val="0"/>
                  <w:divBdr>
                    <w:top w:val="none" w:sz="0" w:space="0" w:color="auto"/>
                    <w:left w:val="none" w:sz="0" w:space="0" w:color="auto"/>
                    <w:bottom w:val="none" w:sz="0" w:space="0" w:color="auto"/>
                    <w:right w:val="none" w:sz="0" w:space="0" w:color="auto"/>
                  </w:divBdr>
                  <w:divsChild>
                    <w:div w:id="694355873">
                      <w:marLeft w:val="0"/>
                      <w:marRight w:val="0"/>
                      <w:marTop w:val="0"/>
                      <w:marBottom w:val="0"/>
                      <w:divBdr>
                        <w:top w:val="none" w:sz="0" w:space="0" w:color="auto"/>
                        <w:left w:val="none" w:sz="0" w:space="0" w:color="auto"/>
                        <w:bottom w:val="none" w:sz="0" w:space="0" w:color="auto"/>
                        <w:right w:val="none" w:sz="0" w:space="0" w:color="auto"/>
                      </w:divBdr>
                      <w:divsChild>
                        <w:div w:id="1149520368">
                          <w:marLeft w:val="0"/>
                          <w:marRight w:val="0"/>
                          <w:marTop w:val="0"/>
                          <w:marBottom w:val="0"/>
                          <w:divBdr>
                            <w:top w:val="none" w:sz="0" w:space="0" w:color="auto"/>
                            <w:left w:val="none" w:sz="0" w:space="0" w:color="auto"/>
                            <w:bottom w:val="none" w:sz="0" w:space="0" w:color="auto"/>
                            <w:right w:val="none" w:sz="0" w:space="0" w:color="auto"/>
                          </w:divBdr>
                          <w:divsChild>
                            <w:div w:id="1640836698">
                              <w:marLeft w:val="0"/>
                              <w:marRight w:val="0"/>
                              <w:marTop w:val="0"/>
                              <w:marBottom w:val="0"/>
                              <w:divBdr>
                                <w:top w:val="none" w:sz="0" w:space="0" w:color="auto"/>
                                <w:left w:val="none" w:sz="0" w:space="0" w:color="auto"/>
                                <w:bottom w:val="none" w:sz="0" w:space="0" w:color="auto"/>
                                <w:right w:val="none" w:sz="0" w:space="0" w:color="auto"/>
                              </w:divBdr>
                              <w:divsChild>
                                <w:div w:id="1484927135">
                                  <w:marLeft w:val="0"/>
                                  <w:marRight w:val="0"/>
                                  <w:marTop w:val="0"/>
                                  <w:marBottom w:val="0"/>
                                  <w:divBdr>
                                    <w:top w:val="none" w:sz="0" w:space="0" w:color="auto"/>
                                    <w:left w:val="none" w:sz="0" w:space="0" w:color="auto"/>
                                    <w:bottom w:val="none" w:sz="0" w:space="0" w:color="auto"/>
                                    <w:right w:val="none" w:sz="0" w:space="0" w:color="auto"/>
                                  </w:divBdr>
                                  <w:divsChild>
                                    <w:div w:id="1699773835">
                                      <w:marLeft w:val="0"/>
                                      <w:marRight w:val="0"/>
                                      <w:marTop w:val="0"/>
                                      <w:marBottom w:val="0"/>
                                      <w:divBdr>
                                        <w:top w:val="none" w:sz="0" w:space="0" w:color="auto"/>
                                        <w:left w:val="none" w:sz="0" w:space="0" w:color="auto"/>
                                        <w:bottom w:val="none" w:sz="0" w:space="0" w:color="auto"/>
                                        <w:right w:val="none" w:sz="0" w:space="0" w:color="auto"/>
                                      </w:divBdr>
                                      <w:divsChild>
                                        <w:div w:id="817496740">
                                          <w:marLeft w:val="0"/>
                                          <w:marRight w:val="0"/>
                                          <w:marTop w:val="0"/>
                                          <w:marBottom w:val="0"/>
                                          <w:divBdr>
                                            <w:top w:val="none" w:sz="0" w:space="0" w:color="auto"/>
                                            <w:left w:val="none" w:sz="0" w:space="0" w:color="auto"/>
                                            <w:bottom w:val="none" w:sz="0" w:space="0" w:color="auto"/>
                                            <w:right w:val="none" w:sz="0" w:space="0" w:color="auto"/>
                                          </w:divBdr>
                                          <w:divsChild>
                                            <w:div w:id="41515835">
                                              <w:marLeft w:val="0"/>
                                              <w:marRight w:val="0"/>
                                              <w:marTop w:val="0"/>
                                              <w:marBottom w:val="0"/>
                                              <w:divBdr>
                                                <w:top w:val="single" w:sz="12" w:space="2" w:color="FFFFCC"/>
                                                <w:left w:val="single" w:sz="12" w:space="2" w:color="FFFFCC"/>
                                                <w:bottom w:val="single" w:sz="12" w:space="2" w:color="FFFFCC"/>
                                                <w:right w:val="single" w:sz="12" w:space="0" w:color="FFFFCC"/>
                                              </w:divBdr>
                                              <w:divsChild>
                                                <w:div w:id="815757110">
                                                  <w:marLeft w:val="0"/>
                                                  <w:marRight w:val="0"/>
                                                  <w:marTop w:val="0"/>
                                                  <w:marBottom w:val="0"/>
                                                  <w:divBdr>
                                                    <w:top w:val="none" w:sz="0" w:space="0" w:color="auto"/>
                                                    <w:left w:val="none" w:sz="0" w:space="0" w:color="auto"/>
                                                    <w:bottom w:val="none" w:sz="0" w:space="0" w:color="auto"/>
                                                    <w:right w:val="none" w:sz="0" w:space="0" w:color="auto"/>
                                                  </w:divBdr>
                                                  <w:divsChild>
                                                    <w:div w:id="714963591">
                                                      <w:marLeft w:val="0"/>
                                                      <w:marRight w:val="0"/>
                                                      <w:marTop w:val="0"/>
                                                      <w:marBottom w:val="0"/>
                                                      <w:divBdr>
                                                        <w:top w:val="none" w:sz="0" w:space="0" w:color="auto"/>
                                                        <w:left w:val="none" w:sz="0" w:space="0" w:color="auto"/>
                                                        <w:bottom w:val="none" w:sz="0" w:space="0" w:color="auto"/>
                                                        <w:right w:val="none" w:sz="0" w:space="0" w:color="auto"/>
                                                      </w:divBdr>
                                                      <w:divsChild>
                                                        <w:div w:id="1999993172">
                                                          <w:marLeft w:val="0"/>
                                                          <w:marRight w:val="0"/>
                                                          <w:marTop w:val="0"/>
                                                          <w:marBottom w:val="0"/>
                                                          <w:divBdr>
                                                            <w:top w:val="none" w:sz="0" w:space="0" w:color="auto"/>
                                                            <w:left w:val="none" w:sz="0" w:space="0" w:color="auto"/>
                                                            <w:bottom w:val="none" w:sz="0" w:space="0" w:color="auto"/>
                                                            <w:right w:val="none" w:sz="0" w:space="0" w:color="auto"/>
                                                          </w:divBdr>
                                                          <w:divsChild>
                                                            <w:div w:id="501314538">
                                                              <w:marLeft w:val="0"/>
                                                              <w:marRight w:val="0"/>
                                                              <w:marTop w:val="0"/>
                                                              <w:marBottom w:val="0"/>
                                                              <w:divBdr>
                                                                <w:top w:val="none" w:sz="0" w:space="0" w:color="auto"/>
                                                                <w:left w:val="none" w:sz="0" w:space="0" w:color="auto"/>
                                                                <w:bottom w:val="none" w:sz="0" w:space="0" w:color="auto"/>
                                                                <w:right w:val="none" w:sz="0" w:space="0" w:color="auto"/>
                                                              </w:divBdr>
                                                              <w:divsChild>
                                                                <w:div w:id="560944178">
                                                                  <w:marLeft w:val="0"/>
                                                                  <w:marRight w:val="0"/>
                                                                  <w:marTop w:val="0"/>
                                                                  <w:marBottom w:val="0"/>
                                                                  <w:divBdr>
                                                                    <w:top w:val="none" w:sz="0" w:space="0" w:color="auto"/>
                                                                    <w:left w:val="none" w:sz="0" w:space="0" w:color="auto"/>
                                                                    <w:bottom w:val="none" w:sz="0" w:space="0" w:color="auto"/>
                                                                    <w:right w:val="none" w:sz="0" w:space="0" w:color="auto"/>
                                                                  </w:divBdr>
                                                                  <w:divsChild>
                                                                    <w:div w:id="447546317">
                                                                      <w:marLeft w:val="0"/>
                                                                      <w:marRight w:val="0"/>
                                                                      <w:marTop w:val="0"/>
                                                                      <w:marBottom w:val="0"/>
                                                                      <w:divBdr>
                                                                        <w:top w:val="none" w:sz="0" w:space="0" w:color="auto"/>
                                                                        <w:left w:val="none" w:sz="0" w:space="0" w:color="auto"/>
                                                                        <w:bottom w:val="none" w:sz="0" w:space="0" w:color="auto"/>
                                                                        <w:right w:val="none" w:sz="0" w:space="0" w:color="auto"/>
                                                                      </w:divBdr>
                                                                      <w:divsChild>
                                                                        <w:div w:id="1581675946">
                                                                          <w:marLeft w:val="0"/>
                                                                          <w:marRight w:val="0"/>
                                                                          <w:marTop w:val="0"/>
                                                                          <w:marBottom w:val="0"/>
                                                                          <w:divBdr>
                                                                            <w:top w:val="none" w:sz="0" w:space="0" w:color="auto"/>
                                                                            <w:left w:val="none" w:sz="0" w:space="0" w:color="auto"/>
                                                                            <w:bottom w:val="none" w:sz="0" w:space="0" w:color="auto"/>
                                                                            <w:right w:val="none" w:sz="0" w:space="0" w:color="auto"/>
                                                                          </w:divBdr>
                                                                          <w:divsChild>
                                                                            <w:div w:id="550700992">
                                                                              <w:marLeft w:val="0"/>
                                                                              <w:marRight w:val="0"/>
                                                                              <w:marTop w:val="0"/>
                                                                              <w:marBottom w:val="0"/>
                                                                              <w:divBdr>
                                                                                <w:top w:val="none" w:sz="0" w:space="0" w:color="auto"/>
                                                                                <w:left w:val="none" w:sz="0" w:space="0" w:color="auto"/>
                                                                                <w:bottom w:val="none" w:sz="0" w:space="0" w:color="auto"/>
                                                                                <w:right w:val="none" w:sz="0" w:space="0" w:color="auto"/>
                                                                              </w:divBdr>
                                                                              <w:divsChild>
                                                                                <w:div w:id="658734006">
                                                                                  <w:marLeft w:val="0"/>
                                                                                  <w:marRight w:val="0"/>
                                                                                  <w:marTop w:val="0"/>
                                                                                  <w:marBottom w:val="0"/>
                                                                                  <w:divBdr>
                                                                                    <w:top w:val="none" w:sz="0" w:space="0" w:color="auto"/>
                                                                                    <w:left w:val="none" w:sz="0" w:space="0" w:color="auto"/>
                                                                                    <w:bottom w:val="none" w:sz="0" w:space="0" w:color="auto"/>
                                                                                    <w:right w:val="none" w:sz="0" w:space="0" w:color="auto"/>
                                                                                  </w:divBdr>
                                                                                  <w:divsChild>
                                                                                    <w:div w:id="1947231637">
                                                                                      <w:marLeft w:val="0"/>
                                                                                      <w:marRight w:val="0"/>
                                                                                      <w:marTop w:val="0"/>
                                                                                      <w:marBottom w:val="0"/>
                                                                                      <w:divBdr>
                                                                                        <w:top w:val="none" w:sz="0" w:space="0" w:color="auto"/>
                                                                                        <w:left w:val="none" w:sz="0" w:space="0" w:color="auto"/>
                                                                                        <w:bottom w:val="none" w:sz="0" w:space="0" w:color="auto"/>
                                                                                        <w:right w:val="none" w:sz="0" w:space="0" w:color="auto"/>
                                                                                      </w:divBdr>
                                                                                      <w:divsChild>
                                                                                        <w:div w:id="1613125754">
                                                                                          <w:marLeft w:val="0"/>
                                                                                          <w:marRight w:val="120"/>
                                                                                          <w:marTop w:val="0"/>
                                                                                          <w:marBottom w:val="150"/>
                                                                                          <w:divBdr>
                                                                                            <w:top w:val="single" w:sz="2" w:space="0" w:color="EFEFEF"/>
                                                                                            <w:left w:val="single" w:sz="6" w:space="0" w:color="EFEFEF"/>
                                                                                            <w:bottom w:val="single" w:sz="6" w:space="0" w:color="E2E2E2"/>
                                                                                            <w:right w:val="single" w:sz="6" w:space="0" w:color="EFEFEF"/>
                                                                                          </w:divBdr>
                                                                                          <w:divsChild>
                                                                                            <w:div w:id="1227765219">
                                                                                              <w:marLeft w:val="0"/>
                                                                                              <w:marRight w:val="0"/>
                                                                                              <w:marTop w:val="0"/>
                                                                                              <w:marBottom w:val="0"/>
                                                                                              <w:divBdr>
                                                                                                <w:top w:val="none" w:sz="0" w:space="0" w:color="auto"/>
                                                                                                <w:left w:val="none" w:sz="0" w:space="0" w:color="auto"/>
                                                                                                <w:bottom w:val="none" w:sz="0" w:space="0" w:color="auto"/>
                                                                                                <w:right w:val="none" w:sz="0" w:space="0" w:color="auto"/>
                                                                                              </w:divBdr>
                                                                                              <w:divsChild>
                                                                                                <w:div w:id="1834684259">
                                                                                                  <w:marLeft w:val="0"/>
                                                                                                  <w:marRight w:val="0"/>
                                                                                                  <w:marTop w:val="0"/>
                                                                                                  <w:marBottom w:val="0"/>
                                                                                                  <w:divBdr>
                                                                                                    <w:top w:val="none" w:sz="0" w:space="0" w:color="auto"/>
                                                                                                    <w:left w:val="none" w:sz="0" w:space="0" w:color="auto"/>
                                                                                                    <w:bottom w:val="none" w:sz="0" w:space="0" w:color="auto"/>
                                                                                                    <w:right w:val="none" w:sz="0" w:space="0" w:color="auto"/>
                                                                                                  </w:divBdr>
                                                                                                  <w:divsChild>
                                                                                                    <w:div w:id="2071414395">
                                                                                                      <w:marLeft w:val="0"/>
                                                                                                      <w:marRight w:val="0"/>
                                                                                                      <w:marTop w:val="0"/>
                                                                                                      <w:marBottom w:val="0"/>
                                                                                                      <w:divBdr>
                                                                                                        <w:top w:val="none" w:sz="0" w:space="0" w:color="auto"/>
                                                                                                        <w:left w:val="none" w:sz="0" w:space="0" w:color="auto"/>
                                                                                                        <w:bottom w:val="none" w:sz="0" w:space="0" w:color="auto"/>
                                                                                                        <w:right w:val="none" w:sz="0" w:space="0" w:color="auto"/>
                                                                                                      </w:divBdr>
                                                                                                      <w:divsChild>
                                                                                                        <w:div w:id="89280791">
                                                                                                          <w:marLeft w:val="0"/>
                                                                                                          <w:marRight w:val="0"/>
                                                                                                          <w:marTop w:val="0"/>
                                                                                                          <w:marBottom w:val="0"/>
                                                                                                          <w:divBdr>
                                                                                                            <w:top w:val="none" w:sz="0" w:space="0" w:color="auto"/>
                                                                                                            <w:left w:val="none" w:sz="0" w:space="0" w:color="auto"/>
                                                                                                            <w:bottom w:val="none" w:sz="0" w:space="0" w:color="auto"/>
                                                                                                            <w:right w:val="none" w:sz="0" w:space="0" w:color="auto"/>
                                                                                                          </w:divBdr>
                                                                                                          <w:divsChild>
                                                                                                            <w:div w:id="1377661610">
                                                                                                              <w:marLeft w:val="0"/>
                                                                                                              <w:marRight w:val="0"/>
                                                                                                              <w:marTop w:val="0"/>
                                                                                                              <w:marBottom w:val="0"/>
                                                                                                              <w:divBdr>
                                                                                                                <w:top w:val="none" w:sz="0" w:space="0" w:color="auto"/>
                                                                                                                <w:left w:val="none" w:sz="0" w:space="0" w:color="auto"/>
                                                                                                                <w:bottom w:val="none" w:sz="0" w:space="0" w:color="auto"/>
                                                                                                                <w:right w:val="none" w:sz="0" w:space="0" w:color="auto"/>
                                                                                                              </w:divBdr>
                                                                                                              <w:divsChild>
                                                                                                                <w:div w:id="1799488254">
                                                                                                                  <w:marLeft w:val="0"/>
                                                                                                                  <w:marRight w:val="0"/>
                                                                                                                  <w:marTop w:val="0"/>
                                                                                                                  <w:marBottom w:val="0"/>
                                                                                                                  <w:divBdr>
                                                                                                                    <w:top w:val="single" w:sz="2" w:space="4" w:color="D8D8D8"/>
                                                                                                                    <w:left w:val="single" w:sz="2" w:space="0" w:color="D8D8D8"/>
                                                                                                                    <w:bottom w:val="single" w:sz="2" w:space="4" w:color="D8D8D8"/>
                                                                                                                    <w:right w:val="single" w:sz="2" w:space="0" w:color="D8D8D8"/>
                                                                                                                  </w:divBdr>
                                                                                                                  <w:divsChild>
                                                                                                                    <w:div w:id="826899761">
                                                                                                                      <w:marLeft w:val="225"/>
                                                                                                                      <w:marRight w:val="225"/>
                                                                                                                      <w:marTop w:val="75"/>
                                                                                                                      <w:marBottom w:val="75"/>
                                                                                                                      <w:divBdr>
                                                                                                                        <w:top w:val="none" w:sz="0" w:space="0" w:color="auto"/>
                                                                                                                        <w:left w:val="none" w:sz="0" w:space="0" w:color="auto"/>
                                                                                                                        <w:bottom w:val="none" w:sz="0" w:space="0" w:color="auto"/>
                                                                                                                        <w:right w:val="none" w:sz="0" w:space="0" w:color="auto"/>
                                                                                                                      </w:divBdr>
                                                                                                                      <w:divsChild>
                                                                                                                        <w:div w:id="1162157546">
                                                                                                                          <w:marLeft w:val="0"/>
                                                                                                                          <w:marRight w:val="0"/>
                                                                                                                          <w:marTop w:val="0"/>
                                                                                                                          <w:marBottom w:val="0"/>
                                                                                                                          <w:divBdr>
                                                                                                                            <w:top w:val="single" w:sz="6" w:space="0" w:color="auto"/>
                                                                                                                            <w:left w:val="single" w:sz="6" w:space="0" w:color="auto"/>
                                                                                                                            <w:bottom w:val="single" w:sz="6" w:space="0" w:color="auto"/>
                                                                                                                            <w:right w:val="single" w:sz="6" w:space="0" w:color="auto"/>
                                                                                                                          </w:divBdr>
                                                                                                                          <w:divsChild>
                                                                                                                            <w:div w:id="702482344">
                                                                                                                              <w:marLeft w:val="0"/>
                                                                                                                              <w:marRight w:val="0"/>
                                                                                                                              <w:marTop w:val="0"/>
                                                                                                                              <w:marBottom w:val="0"/>
                                                                                                                              <w:divBdr>
                                                                                                                                <w:top w:val="none" w:sz="0" w:space="0" w:color="auto"/>
                                                                                                                                <w:left w:val="none" w:sz="0" w:space="0" w:color="auto"/>
                                                                                                                                <w:bottom w:val="none" w:sz="0" w:space="0" w:color="auto"/>
                                                                                                                                <w:right w:val="none" w:sz="0" w:space="0" w:color="auto"/>
                                                                                                                              </w:divBdr>
                                                                                                                              <w:divsChild>
                                                                                                                                <w:div w:id="12171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460</Words>
  <Characters>2623</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Πρόσφατα υποβλήθηκε προς ψήφιση από το Ελληνικό Κοινοβούλιο το Σχέδιο Νόμου  ‘Διαμεσολάβηση σε αστικές και εμπορικές υποθέσεις</vt:lpstr>
      <vt:lpstr>Πρόσφατα υποβλήθηκε προς ψήφιση από το Ελληνικό Κοινοβούλιο το Σχέδιο Νόμου  ‘Διαμεσολάβηση σε αστικές και εμπορικές υποθέσεις</vt:lpstr>
    </vt:vector>
  </TitlesOfParts>
  <Company/>
  <LinksUpToDate>false</LinksUpToDate>
  <CharactersWithSpaces>3077</CharactersWithSpaces>
  <SharedDoc>false</SharedDoc>
  <HLinks>
    <vt:vector size="6" baseType="variant">
      <vt:variant>
        <vt:i4>7602231</vt:i4>
      </vt:variant>
      <vt:variant>
        <vt:i4>0</vt:i4>
      </vt:variant>
      <vt:variant>
        <vt:i4>0</vt:i4>
      </vt:variant>
      <vt:variant>
        <vt:i4>5</vt:i4>
      </vt:variant>
      <vt:variant>
        <vt:lpwstr>http://www.sepe.gr/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Πρόσφατα υποβλήθηκε προς ψήφιση από το Ελληνικό Κοινοβούλιο το Σχέδιο Νόμου  ‘Διαμεσολάβηση σε αστικές και εμπορικές υποθέσεις</dc:title>
  <dc:subject/>
  <dc:creator>turbox</dc:creator>
  <cp:keywords/>
  <cp:lastModifiedBy>Myriam Vassiliadou</cp:lastModifiedBy>
  <cp:revision>3</cp:revision>
  <cp:lastPrinted>2025-06-24T13:28:00Z</cp:lastPrinted>
  <dcterms:created xsi:type="dcterms:W3CDTF">2025-06-26T12:21:00Z</dcterms:created>
  <dcterms:modified xsi:type="dcterms:W3CDTF">2025-06-30T09:24:00Z</dcterms:modified>
</cp:coreProperties>
</file>