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86D0E" w14:textId="77777777" w:rsidR="00B073BB" w:rsidRPr="00B073BB" w:rsidRDefault="00B073BB" w:rsidP="00B073BB">
      <w:pPr>
        <w:suppressAutoHyphens w:val="0"/>
        <w:jc w:val="right"/>
        <w:rPr>
          <w:rFonts w:ascii="Calibri" w:eastAsia="Calibri" w:hAnsi="Calibri" w:cs="Calibri"/>
          <w:color w:val="000000"/>
          <w:sz w:val="22"/>
          <w:szCs w:val="22"/>
          <w:lang w:eastAsia="en-US"/>
        </w:rPr>
      </w:pPr>
      <w:bookmarkStart w:id="0" w:name="_Hlk58173135"/>
      <w:r w:rsidRPr="00B073BB">
        <w:rPr>
          <w:rFonts w:ascii="Calibri" w:eastAsia="Calibri" w:hAnsi="Calibri" w:cs="Calibri"/>
          <w:color w:val="000000"/>
          <w:sz w:val="22"/>
          <w:szCs w:val="22"/>
          <w:lang w:eastAsia="en-US"/>
        </w:rPr>
        <w:t>Αθήνα, 26 Ιουνίου 2025</w:t>
      </w:r>
    </w:p>
    <w:p w14:paraId="04AC82B6" w14:textId="77777777" w:rsidR="00B073BB" w:rsidRPr="00B073BB" w:rsidRDefault="00B073BB" w:rsidP="00B073BB">
      <w:pPr>
        <w:suppressAutoHyphens w:val="0"/>
        <w:jc w:val="right"/>
        <w:rPr>
          <w:rFonts w:ascii="Calibri" w:eastAsia="Calibri" w:hAnsi="Calibri" w:cs="Calibri"/>
          <w:color w:val="000000"/>
          <w:sz w:val="22"/>
          <w:szCs w:val="22"/>
          <w:lang w:eastAsia="en-US"/>
        </w:rPr>
      </w:pPr>
    </w:p>
    <w:p w14:paraId="691F44AD" w14:textId="77777777" w:rsidR="00B073BB" w:rsidRPr="00B073BB" w:rsidRDefault="00B073BB" w:rsidP="00B073BB">
      <w:pPr>
        <w:suppressAutoHyphens w:val="0"/>
        <w:jc w:val="center"/>
        <w:rPr>
          <w:rFonts w:ascii="Calibri" w:eastAsia="Calibri" w:hAnsi="Calibri" w:cs="Calibri"/>
          <w:b/>
          <w:color w:val="000000"/>
          <w:lang w:eastAsia="en-US"/>
        </w:rPr>
      </w:pPr>
      <w:r w:rsidRPr="00B073BB">
        <w:rPr>
          <w:rFonts w:ascii="Calibri" w:eastAsia="Calibri" w:hAnsi="Calibri" w:cs="Calibri"/>
          <w:b/>
          <w:color w:val="000000"/>
          <w:lang w:eastAsia="en-US"/>
        </w:rPr>
        <w:t>Δελτίο Τύπου</w:t>
      </w:r>
    </w:p>
    <w:p w14:paraId="6F9A8267" w14:textId="77777777" w:rsidR="00B073BB" w:rsidRPr="00B073BB" w:rsidRDefault="00B073BB" w:rsidP="00B073BB">
      <w:pPr>
        <w:suppressAutoHyphens w:val="0"/>
        <w:jc w:val="center"/>
        <w:rPr>
          <w:rFonts w:ascii="Calibri" w:eastAsia="Calibri" w:hAnsi="Calibri" w:cs="Calibri"/>
          <w:b/>
          <w:color w:val="000000"/>
          <w:lang w:eastAsia="en-US"/>
        </w:rPr>
      </w:pPr>
      <w:r w:rsidRPr="00B073BB">
        <w:rPr>
          <w:rFonts w:ascii="Calibri" w:eastAsia="Calibri" w:hAnsi="Calibri" w:cs="Calibri"/>
          <w:b/>
          <w:color w:val="000000"/>
          <w:lang w:eastAsia="en-US"/>
        </w:rPr>
        <w:t>Γενική Συνέλευση ΣΕΠΕ - Εκλογές Αιρετών Οργάνων</w:t>
      </w:r>
    </w:p>
    <w:p w14:paraId="1589964B" w14:textId="77777777" w:rsidR="00B073BB" w:rsidRPr="00B073BB" w:rsidRDefault="00B073BB" w:rsidP="00B073BB">
      <w:pPr>
        <w:suppressAutoHyphens w:val="0"/>
        <w:jc w:val="center"/>
        <w:rPr>
          <w:rFonts w:ascii="Calibri" w:eastAsia="Calibri" w:hAnsi="Calibri" w:cs="Calibri"/>
          <w:b/>
          <w:color w:val="000000"/>
          <w:lang w:eastAsia="en-US"/>
        </w:rPr>
      </w:pPr>
    </w:p>
    <w:p w14:paraId="5A576BE0" w14:textId="77777777" w:rsidR="00B073BB" w:rsidRPr="00B073BB" w:rsidRDefault="00B073BB" w:rsidP="00B073BB">
      <w:pPr>
        <w:suppressAutoHyphens w:val="0"/>
        <w:jc w:val="center"/>
        <w:rPr>
          <w:rFonts w:ascii="Calibri" w:eastAsia="Calibri" w:hAnsi="Calibri" w:cs="Calibri"/>
          <w:b/>
          <w:color w:val="000000"/>
          <w:lang w:eastAsia="en-US"/>
        </w:rPr>
      </w:pPr>
    </w:p>
    <w:p w14:paraId="66D245CB" w14:textId="137B5FD5" w:rsidR="00B073BB" w:rsidRPr="00B073BB" w:rsidRDefault="00B073BB" w:rsidP="00B073BB">
      <w:pPr>
        <w:jc w:val="both"/>
        <w:rPr>
          <w:rFonts w:ascii="Calibri" w:eastAsia="Calibri" w:hAnsi="Calibri" w:cs="Calibri"/>
          <w:color w:val="000000"/>
          <w:sz w:val="22"/>
          <w:szCs w:val="22"/>
          <w:lang w:eastAsia="en-US"/>
        </w:rPr>
      </w:pPr>
      <w:r w:rsidRPr="00B073BB">
        <w:rPr>
          <w:rFonts w:ascii="Calibri" w:eastAsia="Calibri" w:hAnsi="Calibri" w:cs="Calibri"/>
          <w:color w:val="000000"/>
          <w:sz w:val="22"/>
          <w:szCs w:val="22"/>
          <w:lang w:eastAsia="en-US"/>
        </w:rPr>
        <w:t>Την </w:t>
      </w:r>
      <w:r w:rsidRPr="00B073BB">
        <w:rPr>
          <w:rFonts w:ascii="Calibri" w:eastAsia="Calibri" w:hAnsi="Calibri" w:cs="Calibri"/>
          <w:b/>
          <w:bCs/>
          <w:color w:val="000000"/>
          <w:sz w:val="22"/>
          <w:szCs w:val="22"/>
          <w:lang w:eastAsia="en-US"/>
        </w:rPr>
        <w:t>Τετάρτη 25 Ιουνίου</w:t>
      </w:r>
      <w:r w:rsidRPr="00B073BB">
        <w:rPr>
          <w:rFonts w:ascii="Calibri" w:eastAsia="Calibri" w:hAnsi="Calibri" w:cs="Calibri"/>
          <w:color w:val="000000"/>
          <w:sz w:val="22"/>
          <w:szCs w:val="22"/>
          <w:lang w:eastAsia="en-US"/>
        </w:rPr>
        <w:t> πραγματοποιήθηκε η </w:t>
      </w:r>
      <w:r w:rsidRPr="00B073BB">
        <w:rPr>
          <w:rFonts w:ascii="Calibri" w:eastAsia="Calibri" w:hAnsi="Calibri" w:cs="Calibri"/>
          <w:b/>
          <w:bCs/>
          <w:color w:val="000000"/>
          <w:sz w:val="22"/>
          <w:szCs w:val="22"/>
          <w:lang w:eastAsia="en-US"/>
        </w:rPr>
        <w:t>Ετήσια Γενική Συνέλευση</w:t>
      </w:r>
      <w:r w:rsidRPr="00B073BB">
        <w:rPr>
          <w:rFonts w:ascii="Calibri" w:eastAsia="Calibri" w:hAnsi="Calibri" w:cs="Calibri"/>
          <w:color w:val="000000"/>
          <w:sz w:val="22"/>
          <w:szCs w:val="22"/>
          <w:lang w:eastAsia="en-US"/>
        </w:rPr>
        <w:t> των Μελών του </w:t>
      </w:r>
      <w:r w:rsidRPr="00B073BB">
        <w:rPr>
          <w:rFonts w:ascii="Calibri" w:eastAsia="Calibri" w:hAnsi="Calibri" w:cs="Calibri"/>
          <w:b/>
          <w:bCs/>
          <w:color w:val="000000"/>
          <w:sz w:val="22"/>
          <w:szCs w:val="22"/>
          <w:lang w:eastAsia="en-US"/>
        </w:rPr>
        <w:t xml:space="preserve">Συνδέσμου Επιχειρήσεων Πληροφορικής και Επικοινωνιών Ελλάδας (ΣΕΠΕ) </w:t>
      </w:r>
      <w:r w:rsidRPr="00B073BB">
        <w:rPr>
          <w:rFonts w:ascii="Calibri" w:eastAsia="Calibri" w:hAnsi="Calibri" w:cs="Calibri"/>
          <w:color w:val="000000"/>
          <w:sz w:val="22"/>
          <w:szCs w:val="22"/>
          <w:lang w:eastAsia="en-US"/>
        </w:rPr>
        <w:t xml:space="preserve">με </w:t>
      </w:r>
      <w:r w:rsidRPr="00B073BB">
        <w:rPr>
          <w:rFonts w:ascii="Calibri" w:eastAsia="Calibri" w:hAnsi="Calibri" w:cs="Calibri"/>
          <w:sz w:val="22"/>
          <w:szCs w:val="22"/>
          <w:lang w:eastAsia="el-GR"/>
        </w:rPr>
        <w:t>Πρ</w:t>
      </w:r>
      <w:r w:rsidR="00024245">
        <w:rPr>
          <w:rFonts w:ascii="Calibri" w:eastAsia="Calibri" w:hAnsi="Calibri" w:cs="Calibri"/>
          <w:sz w:val="22"/>
          <w:szCs w:val="22"/>
          <w:lang w:eastAsia="el-GR"/>
        </w:rPr>
        <w:t>οεδρεύοντα</w:t>
      </w:r>
      <w:r w:rsidR="00CC4C4B">
        <w:rPr>
          <w:rFonts w:ascii="Calibri" w:eastAsia="Calibri" w:hAnsi="Calibri" w:cs="Calibri"/>
          <w:sz w:val="22"/>
          <w:szCs w:val="22"/>
          <w:lang w:eastAsia="el-GR"/>
        </w:rPr>
        <w:t xml:space="preserve"> </w:t>
      </w:r>
      <w:r w:rsidRPr="00B073BB">
        <w:rPr>
          <w:rFonts w:ascii="Calibri" w:eastAsia="Calibri" w:hAnsi="Calibri" w:cs="Calibri"/>
          <w:sz w:val="22"/>
          <w:szCs w:val="22"/>
          <w:lang w:eastAsia="el-GR"/>
        </w:rPr>
        <w:t xml:space="preserve">τον κύριο Τάσο Τζήκα.  </w:t>
      </w:r>
      <w:r w:rsidRPr="00B073BB">
        <w:rPr>
          <w:rFonts w:ascii="Calibri" w:eastAsia="Calibri" w:hAnsi="Calibri" w:cs="Calibri"/>
          <w:color w:val="000000"/>
          <w:sz w:val="22"/>
          <w:szCs w:val="22"/>
          <w:lang w:eastAsia="en-US"/>
        </w:rPr>
        <w:t>Κατά τη διάρκεια της Γενικής Συνέλευσης</w:t>
      </w:r>
      <w:r w:rsidR="00922F18">
        <w:rPr>
          <w:rFonts w:ascii="Calibri" w:eastAsia="Calibri" w:hAnsi="Calibri" w:cs="Calibri"/>
          <w:color w:val="000000"/>
          <w:sz w:val="22"/>
          <w:szCs w:val="22"/>
          <w:lang w:eastAsia="en-US"/>
        </w:rPr>
        <w:t>,</w:t>
      </w:r>
      <w:r w:rsidRPr="00B073BB">
        <w:rPr>
          <w:rFonts w:ascii="Calibri" w:eastAsia="Calibri" w:hAnsi="Calibri" w:cs="Calibri"/>
          <w:color w:val="000000"/>
          <w:sz w:val="22"/>
          <w:szCs w:val="22"/>
          <w:lang w:eastAsia="en-US"/>
        </w:rPr>
        <w:t xml:space="preserve"> παρουσιάστηκε ο απολογισμός της διετίας 2023 – 2025, όπου ο ΣΕΠΕ με ισχυρή παρουσία και με μια σειρά από παρεμβάσεις, προτάσεις και εισηγήσεις, σε συνεργασία με σημαντικούς φορείς και οργανισμούς της πολιτείας, πέτυχε την εξωστρέφεια και προβολή του κλάδου ψηφιακής τεχνολογίας, αναβαθμίζοντας τον θεσμικό του ρόλο και το αποτύπωμά του, τόσο εντός όσο και εκτός συνόρων.</w:t>
      </w:r>
    </w:p>
    <w:p w14:paraId="2BCC5949" w14:textId="77777777" w:rsidR="00B073BB" w:rsidRPr="00B073BB" w:rsidRDefault="00B073BB" w:rsidP="00B073BB">
      <w:pPr>
        <w:jc w:val="both"/>
        <w:rPr>
          <w:rFonts w:ascii="Calibri" w:eastAsia="Calibri" w:hAnsi="Calibri" w:cs="Calibri"/>
          <w:color w:val="000000"/>
          <w:sz w:val="22"/>
          <w:szCs w:val="22"/>
          <w:lang w:eastAsia="en-US"/>
        </w:rPr>
      </w:pPr>
    </w:p>
    <w:p w14:paraId="598A0582" w14:textId="22113DD9" w:rsidR="00B073BB" w:rsidRPr="00B073BB" w:rsidRDefault="00B073BB" w:rsidP="00B073BB">
      <w:pPr>
        <w:jc w:val="both"/>
        <w:rPr>
          <w:rFonts w:ascii="Calibri" w:eastAsia="Calibri" w:hAnsi="Calibri" w:cs="Calibri"/>
          <w:color w:val="000000"/>
          <w:sz w:val="22"/>
          <w:szCs w:val="22"/>
          <w:lang w:eastAsia="en-US"/>
        </w:rPr>
      </w:pPr>
      <w:r w:rsidRPr="00B073BB">
        <w:rPr>
          <w:rFonts w:ascii="Calibri" w:eastAsia="Calibri" w:hAnsi="Calibri" w:cs="Calibri"/>
          <w:color w:val="000000"/>
          <w:sz w:val="22"/>
          <w:szCs w:val="22"/>
          <w:lang w:eastAsia="en-US"/>
        </w:rPr>
        <w:t>Έχοντας ως σημείο αναφοράς ότι ο κλάδος της ψηφιακής τεχνολογίας αποτελεί κρίσιμο συντελεστή για την ανάπτυξη της οικονομίας και την κοινωνική ευημερία, όλοι οι συμμετέχοντες συμφώνησαν στο γεγονός, ότι χρειάζεται συλλογική προσπάθεια, ώστε να επιτευχθεί ο ψηφιακός μετασχηματισμός της χώρας,</w:t>
      </w:r>
      <w:r w:rsidRPr="00B073BB">
        <w:t xml:space="preserve"> </w:t>
      </w:r>
      <w:r w:rsidRPr="00B073BB">
        <w:rPr>
          <w:rFonts w:ascii="Calibri" w:eastAsia="Calibri" w:hAnsi="Calibri" w:cs="Calibri"/>
          <w:color w:val="000000"/>
          <w:sz w:val="22"/>
          <w:szCs w:val="22"/>
          <w:lang w:eastAsia="en-US"/>
        </w:rPr>
        <w:t>που θα την ανεβάσει στο επίπεδο του διεθνούς ανταγωνισμού. Με τη ραγδαία αύξηση των νέων μελών του ΣΕΠΕ από 10 Περιφερειακές Ενότητες της χώρας</w:t>
      </w:r>
      <w:r w:rsidR="00CC4C4B">
        <w:rPr>
          <w:rFonts w:ascii="Calibri" w:eastAsia="Calibri" w:hAnsi="Calibri" w:cs="Calibri"/>
          <w:color w:val="000000"/>
          <w:sz w:val="22"/>
          <w:szCs w:val="22"/>
          <w:lang w:eastAsia="en-US"/>
        </w:rPr>
        <w:t xml:space="preserve"> </w:t>
      </w:r>
      <w:r w:rsidRPr="00B073BB">
        <w:rPr>
          <w:rFonts w:ascii="Calibri" w:eastAsia="Calibri" w:hAnsi="Calibri" w:cs="Calibri"/>
          <w:color w:val="000000"/>
          <w:sz w:val="22"/>
          <w:szCs w:val="22"/>
          <w:lang w:eastAsia="en-US"/>
        </w:rPr>
        <w:t xml:space="preserve">- αύξηση των μελών του κατά 140% -  η ελληνική βιομηχανία ψηφιακής τεχνολογίας διαθέτει τις δεξιότητες και τις κατάλληλα στελεχωμένες επιχειρήσεις, με τεράστια διεθνή τεχνογνωσία και εμπειρία στον κλάδο, για να αναγνωριστεί διεθνώς. </w:t>
      </w:r>
    </w:p>
    <w:p w14:paraId="1F022AB7" w14:textId="77777777" w:rsidR="00B073BB" w:rsidRPr="00B073BB" w:rsidRDefault="00B073BB" w:rsidP="00B073BB">
      <w:pPr>
        <w:jc w:val="both"/>
        <w:rPr>
          <w:rFonts w:ascii="Calibri" w:eastAsia="Calibri" w:hAnsi="Calibri" w:cs="Calibri"/>
          <w:color w:val="000000"/>
          <w:sz w:val="22"/>
          <w:szCs w:val="22"/>
          <w:highlight w:val="yellow"/>
          <w:lang w:eastAsia="en-US"/>
        </w:rPr>
      </w:pPr>
    </w:p>
    <w:p w14:paraId="312D63D5" w14:textId="77777777" w:rsidR="00B073BB" w:rsidRPr="00B073BB" w:rsidRDefault="00B073BB" w:rsidP="00B073BB">
      <w:pPr>
        <w:jc w:val="both"/>
        <w:rPr>
          <w:rFonts w:ascii="Calibri" w:eastAsia="Calibri" w:hAnsi="Calibri" w:cs="Calibri"/>
          <w:color w:val="000000"/>
          <w:sz w:val="22"/>
          <w:szCs w:val="22"/>
          <w:lang w:eastAsia="en-US"/>
        </w:rPr>
      </w:pPr>
      <w:r w:rsidRPr="00B073BB">
        <w:rPr>
          <w:rFonts w:ascii="Calibri" w:eastAsia="Calibri" w:hAnsi="Calibri" w:cs="Calibri"/>
          <w:color w:val="000000"/>
          <w:sz w:val="22"/>
          <w:szCs w:val="22"/>
          <w:lang w:eastAsia="en-US"/>
        </w:rPr>
        <w:t>Παράλληλα, έμφαση δόθηκε και στις πρωτοβουλίες που ανέλαβε ο ΣΕΠΕ, για την επίτευξη των δράσεων και του έργου του. Στο πλαίσιο αυτό προχώρησε σε στρατηγικές συνεργασίες με Υπουργεία και φορείς του Δημόσιου και Ιδιωτικού Τομέα. Επίσης, εκπονήθηκαν έρευνες για σημαντικά ζητήματα που αφορούν τον κλάδο, όπως η ισχυρή δυναμική του κλάδου ψηφιακής τεχνολογίας και οι δυνατότητες αξιοποίησης της καινοτομίας που παράγει προς όφελος της εθνικής οικονομίας. Η παρουσία του Συνδέσμου ήταν επίσης ηχηρή μέσα από τη συμμετοχή του σε συνέδρια και εκδηλώσεις στην Ελλάδα και το εξωτερικό.</w:t>
      </w:r>
    </w:p>
    <w:p w14:paraId="355BA272" w14:textId="77777777" w:rsidR="00B073BB" w:rsidRPr="00B073BB" w:rsidRDefault="00B073BB" w:rsidP="00B073BB">
      <w:pPr>
        <w:jc w:val="both"/>
        <w:rPr>
          <w:rFonts w:ascii="Calibri" w:eastAsia="Calibri" w:hAnsi="Calibri" w:cs="Calibri"/>
          <w:color w:val="000000"/>
          <w:sz w:val="22"/>
          <w:szCs w:val="22"/>
          <w:lang w:eastAsia="en-US"/>
        </w:rPr>
      </w:pPr>
    </w:p>
    <w:p w14:paraId="1773AE82" w14:textId="77777777" w:rsidR="00B073BB" w:rsidRPr="00B073BB" w:rsidRDefault="00B073BB" w:rsidP="00B073BB">
      <w:pPr>
        <w:jc w:val="both"/>
        <w:rPr>
          <w:rFonts w:ascii="Calibri" w:eastAsia="Calibri" w:hAnsi="Calibri" w:cs="Calibri"/>
          <w:color w:val="000000"/>
          <w:sz w:val="22"/>
          <w:szCs w:val="22"/>
          <w:lang w:eastAsia="en-US"/>
        </w:rPr>
      </w:pPr>
      <w:r w:rsidRPr="00B073BB">
        <w:rPr>
          <w:rFonts w:ascii="Calibri" w:eastAsia="Calibri" w:hAnsi="Calibri" w:cs="Calibri"/>
          <w:color w:val="000000"/>
          <w:sz w:val="22"/>
          <w:szCs w:val="22"/>
          <w:lang w:eastAsia="en-US"/>
        </w:rPr>
        <w:t>Ταυτόχρονα, παρουσιάστηκε και το σχέδιο των δράσεων του Συνδέσμου για τον εορτασμό των 30 ετών δυναμικής παρουσίας και συνεισφοράς στην εθνική οικονομία και στην Ελληνική κοινωνία, στο πλαίσιο των οποίων την Τρίτη 24 Ιουνίου πραγματοποιήθηκε εορταστική εκδήλωση στο</w:t>
      </w:r>
      <w:r w:rsidR="00CC4C4B">
        <w:rPr>
          <w:rFonts w:ascii="Calibri" w:eastAsia="Calibri" w:hAnsi="Calibri" w:cs="Calibri"/>
          <w:color w:val="000000"/>
          <w:sz w:val="22"/>
          <w:szCs w:val="22"/>
          <w:lang w:eastAsia="en-US"/>
        </w:rPr>
        <w:t>ν</w:t>
      </w:r>
      <w:r w:rsidRPr="00B073BB">
        <w:rPr>
          <w:rFonts w:ascii="Calibri" w:eastAsia="Calibri" w:hAnsi="Calibri" w:cs="Calibri"/>
          <w:color w:val="000000"/>
          <w:sz w:val="22"/>
          <w:szCs w:val="22"/>
          <w:lang w:eastAsia="en-US"/>
        </w:rPr>
        <w:t xml:space="preserve"> Φάρο του Κέντρου Πολιτισμού Ίδρυμα Σταύρος Νιάρχος. Στην εκδήλωση έδωσε το παρών, χαιρετίζοντας εκ μέρους του Πρωθυπουργού, Κυριάκου Μητσοτάκη, ο </w:t>
      </w:r>
      <w:r w:rsidRPr="00B073BB">
        <w:rPr>
          <w:rFonts w:ascii="Calibri" w:eastAsia="Calibri" w:hAnsi="Calibri" w:cs="Calibri"/>
          <w:b/>
          <w:bCs/>
          <w:color w:val="000000"/>
          <w:sz w:val="22"/>
          <w:szCs w:val="22"/>
          <w:lang w:eastAsia="en-US"/>
        </w:rPr>
        <w:t>Υπουργός Ψηφιακής Διακυβέρνησης, Δημήτρης Παπαστεργίου,</w:t>
      </w:r>
      <w:r w:rsidRPr="00B073BB">
        <w:rPr>
          <w:rFonts w:ascii="Calibri" w:eastAsia="Calibri" w:hAnsi="Calibri" w:cs="Calibri"/>
          <w:color w:val="000000"/>
          <w:sz w:val="22"/>
          <w:szCs w:val="22"/>
          <w:lang w:eastAsia="en-US"/>
        </w:rPr>
        <w:t xml:space="preserve"> ενώ παράλληλα παρευρέθησαν και εκπρόσωποι Υπουργείων και δημόσιων οργανισμών, θεσμικών φορέων, αλλά και επιχειρηματίες και στελέχη εταιρειών του κλάδου και όχι μόνο. </w:t>
      </w:r>
    </w:p>
    <w:p w14:paraId="4BFA6274" w14:textId="77777777" w:rsidR="00B073BB" w:rsidRPr="00B073BB" w:rsidRDefault="00B073BB" w:rsidP="00B073BB">
      <w:pPr>
        <w:jc w:val="both"/>
        <w:rPr>
          <w:rFonts w:ascii="Calibri" w:eastAsia="Calibri" w:hAnsi="Calibri" w:cs="Calibri"/>
          <w:color w:val="000000"/>
          <w:sz w:val="22"/>
          <w:szCs w:val="22"/>
          <w:lang w:eastAsia="en-US"/>
        </w:rPr>
      </w:pPr>
    </w:p>
    <w:p w14:paraId="5F9FE2F1" w14:textId="77777777" w:rsidR="00B073BB" w:rsidRPr="00B073BB" w:rsidRDefault="00B073BB" w:rsidP="00B073BB">
      <w:pPr>
        <w:jc w:val="both"/>
        <w:rPr>
          <w:rFonts w:ascii="Calibri" w:eastAsia="Calibri" w:hAnsi="Calibri" w:cs="Calibri"/>
          <w:color w:val="000000"/>
          <w:sz w:val="22"/>
          <w:szCs w:val="22"/>
          <w:lang w:eastAsia="en-US"/>
        </w:rPr>
      </w:pPr>
      <w:r w:rsidRPr="00B073BB">
        <w:rPr>
          <w:rFonts w:ascii="Calibri" w:eastAsia="Calibri" w:hAnsi="Calibri" w:cs="Calibri"/>
          <w:color w:val="000000"/>
          <w:sz w:val="22"/>
          <w:szCs w:val="22"/>
          <w:lang w:eastAsia="en-US"/>
        </w:rPr>
        <w:t>Τέλος, ακολούθησε η διαδικασία των εκλογών για το Διοικητικό Συμβούλιο, την Εξελεγκτική Επιτροπή και την Πειθαρχική Επιτροπή του Συνδέσμου, για τη διετία 2025 - 2027.</w:t>
      </w:r>
    </w:p>
    <w:p w14:paraId="13D2197C" w14:textId="77777777" w:rsidR="00B073BB" w:rsidRPr="00B073BB" w:rsidRDefault="00B073BB" w:rsidP="00B073BB">
      <w:pPr>
        <w:jc w:val="both"/>
        <w:rPr>
          <w:rFonts w:ascii="Calibri" w:eastAsia="Calibri" w:hAnsi="Calibri" w:cs="Calibri"/>
          <w:color w:val="000000"/>
          <w:sz w:val="22"/>
          <w:szCs w:val="22"/>
          <w:lang w:eastAsia="en-US"/>
        </w:rPr>
      </w:pPr>
      <w:r w:rsidRPr="00B073BB">
        <w:rPr>
          <w:rFonts w:ascii="Calibri" w:eastAsia="Calibri" w:hAnsi="Calibri" w:cs="Calibri"/>
          <w:color w:val="000000"/>
          <w:sz w:val="22"/>
          <w:szCs w:val="22"/>
          <w:lang w:eastAsia="en-US"/>
        </w:rPr>
        <w:t>Σύμφωνα με την καταμέτρηση των ψήφων  εξελέγησαν οι:</w:t>
      </w:r>
    </w:p>
    <w:p w14:paraId="7E286D08" w14:textId="77777777" w:rsidR="00B073BB" w:rsidRPr="00B073BB" w:rsidRDefault="00B073BB" w:rsidP="00B073BB">
      <w:pPr>
        <w:jc w:val="both"/>
        <w:rPr>
          <w:rFonts w:ascii="Calibri" w:eastAsia="Calibri" w:hAnsi="Calibri" w:cs="Calibri"/>
          <w:b/>
          <w:bCs/>
          <w:color w:val="000000"/>
          <w:sz w:val="22"/>
          <w:szCs w:val="22"/>
          <w:lang w:eastAsia="en-US"/>
        </w:rPr>
      </w:pPr>
      <w:r w:rsidRPr="00B073BB">
        <w:rPr>
          <w:rFonts w:ascii="Calibri" w:eastAsia="Calibri" w:hAnsi="Calibri" w:cs="Calibri"/>
          <w:b/>
          <w:bCs/>
          <w:color w:val="000000"/>
          <w:sz w:val="22"/>
          <w:szCs w:val="22"/>
          <w:lang w:eastAsia="en-US"/>
        </w:rPr>
        <w:t>Γιώτα Παπαρίδου (Κ &amp; Π ΤΕΧΝΙΚΗ)</w:t>
      </w:r>
    </w:p>
    <w:p w14:paraId="6FEBB494" w14:textId="77777777" w:rsidR="00B073BB" w:rsidRPr="00B073BB" w:rsidRDefault="00B073BB" w:rsidP="00B073BB">
      <w:pPr>
        <w:jc w:val="both"/>
        <w:rPr>
          <w:rFonts w:ascii="Calibri" w:eastAsia="Calibri" w:hAnsi="Calibri" w:cs="Calibri"/>
          <w:b/>
          <w:bCs/>
          <w:color w:val="000000"/>
          <w:sz w:val="22"/>
          <w:szCs w:val="22"/>
          <w:lang w:eastAsia="en-US"/>
        </w:rPr>
      </w:pPr>
      <w:r w:rsidRPr="00B073BB">
        <w:rPr>
          <w:rFonts w:ascii="Calibri" w:eastAsia="Calibri" w:hAnsi="Calibri" w:cs="Calibri"/>
          <w:b/>
          <w:bCs/>
          <w:color w:val="000000"/>
          <w:sz w:val="22"/>
          <w:szCs w:val="22"/>
          <w:lang w:eastAsia="en-US"/>
        </w:rPr>
        <w:t>Σπύρος Πουλίδας (IBM Hellas)</w:t>
      </w:r>
    </w:p>
    <w:p w14:paraId="407B8887" w14:textId="77777777" w:rsidR="00B073BB" w:rsidRPr="00B073BB" w:rsidRDefault="00B073BB" w:rsidP="00B073BB">
      <w:pPr>
        <w:jc w:val="both"/>
        <w:rPr>
          <w:rFonts w:ascii="Calibri" w:eastAsia="Calibri" w:hAnsi="Calibri" w:cs="Calibri"/>
          <w:b/>
          <w:bCs/>
          <w:color w:val="000000"/>
          <w:sz w:val="22"/>
          <w:szCs w:val="22"/>
          <w:lang w:eastAsia="en-US"/>
        </w:rPr>
      </w:pPr>
      <w:r w:rsidRPr="00B073BB">
        <w:rPr>
          <w:rFonts w:ascii="Calibri" w:eastAsia="Calibri" w:hAnsi="Calibri" w:cs="Calibri"/>
          <w:b/>
          <w:bCs/>
          <w:color w:val="000000"/>
          <w:sz w:val="22"/>
          <w:szCs w:val="22"/>
          <w:lang w:eastAsia="en-US"/>
        </w:rPr>
        <w:t>Δημήτρης Παπαϊωάννου (Oktabit)</w:t>
      </w:r>
    </w:p>
    <w:p w14:paraId="5E317922" w14:textId="77777777" w:rsidR="00B073BB" w:rsidRPr="00B073BB" w:rsidRDefault="00B073BB" w:rsidP="00B073BB">
      <w:pPr>
        <w:jc w:val="both"/>
        <w:rPr>
          <w:rFonts w:ascii="Calibri" w:eastAsia="Calibri" w:hAnsi="Calibri" w:cs="Calibri"/>
          <w:b/>
          <w:bCs/>
          <w:color w:val="000000"/>
          <w:sz w:val="22"/>
          <w:szCs w:val="22"/>
          <w:lang w:eastAsia="en-US"/>
        </w:rPr>
      </w:pPr>
      <w:r w:rsidRPr="00B073BB">
        <w:rPr>
          <w:rFonts w:ascii="Calibri" w:eastAsia="Calibri" w:hAnsi="Calibri" w:cs="Calibri"/>
          <w:b/>
          <w:bCs/>
          <w:color w:val="000000"/>
          <w:sz w:val="22"/>
          <w:szCs w:val="22"/>
          <w:lang w:eastAsia="en-US"/>
        </w:rPr>
        <w:t xml:space="preserve">Νίκος Ροδόπουλος (Online Data) </w:t>
      </w:r>
    </w:p>
    <w:p w14:paraId="2B01023E" w14:textId="77777777" w:rsidR="00B073BB" w:rsidRPr="00B073BB" w:rsidRDefault="00B073BB" w:rsidP="00B073BB">
      <w:pPr>
        <w:jc w:val="both"/>
        <w:rPr>
          <w:rFonts w:ascii="Calibri" w:eastAsia="Calibri" w:hAnsi="Calibri" w:cs="Calibri"/>
          <w:b/>
          <w:bCs/>
          <w:color w:val="000000"/>
          <w:sz w:val="22"/>
          <w:szCs w:val="22"/>
          <w:lang w:eastAsia="en-US"/>
        </w:rPr>
      </w:pPr>
      <w:r w:rsidRPr="00B073BB">
        <w:rPr>
          <w:rFonts w:ascii="Calibri" w:eastAsia="Calibri" w:hAnsi="Calibri" w:cs="Calibri"/>
          <w:b/>
          <w:bCs/>
          <w:color w:val="000000"/>
          <w:sz w:val="22"/>
          <w:szCs w:val="22"/>
          <w:lang w:eastAsia="en-US"/>
        </w:rPr>
        <w:t xml:space="preserve">Κώστας Τζοάννης (Toolbox) </w:t>
      </w:r>
    </w:p>
    <w:p w14:paraId="60BFC5C9" w14:textId="77777777" w:rsidR="00B073BB" w:rsidRPr="00B073BB" w:rsidRDefault="00B073BB" w:rsidP="00B073BB">
      <w:pPr>
        <w:jc w:val="both"/>
        <w:rPr>
          <w:rFonts w:ascii="Calibri" w:eastAsia="Calibri" w:hAnsi="Calibri" w:cs="Calibri"/>
          <w:b/>
          <w:bCs/>
          <w:color w:val="000000"/>
          <w:sz w:val="22"/>
          <w:szCs w:val="22"/>
          <w:lang w:eastAsia="en-US"/>
        </w:rPr>
      </w:pPr>
      <w:r w:rsidRPr="00B073BB">
        <w:rPr>
          <w:rFonts w:ascii="Calibri" w:eastAsia="Calibri" w:hAnsi="Calibri" w:cs="Calibri"/>
          <w:b/>
          <w:bCs/>
          <w:color w:val="000000"/>
          <w:sz w:val="22"/>
          <w:szCs w:val="22"/>
          <w:lang w:eastAsia="en-US"/>
        </w:rPr>
        <w:t>Σπύρος Μανωλόπουλος (Space Hellas)</w:t>
      </w:r>
    </w:p>
    <w:p w14:paraId="381391E0" w14:textId="77777777" w:rsidR="00B073BB" w:rsidRPr="00B073BB" w:rsidRDefault="00B073BB" w:rsidP="00B073BB">
      <w:pPr>
        <w:jc w:val="both"/>
        <w:rPr>
          <w:rFonts w:ascii="Calibri" w:eastAsia="Calibri" w:hAnsi="Calibri" w:cs="Calibri"/>
          <w:b/>
          <w:bCs/>
          <w:color w:val="000000"/>
          <w:sz w:val="22"/>
          <w:szCs w:val="22"/>
          <w:lang w:eastAsia="en-US"/>
        </w:rPr>
      </w:pPr>
      <w:r w:rsidRPr="00B073BB">
        <w:rPr>
          <w:rFonts w:ascii="Calibri" w:eastAsia="Calibri" w:hAnsi="Calibri" w:cs="Calibri"/>
          <w:b/>
          <w:bCs/>
          <w:color w:val="000000"/>
          <w:sz w:val="22"/>
          <w:szCs w:val="22"/>
          <w:lang w:eastAsia="en-US"/>
        </w:rPr>
        <w:t>Βασίλης Ορφανός (nvisionist)</w:t>
      </w:r>
    </w:p>
    <w:p w14:paraId="61D020C1" w14:textId="77777777" w:rsidR="00B073BB" w:rsidRPr="00B073BB" w:rsidRDefault="00B073BB" w:rsidP="00B073BB">
      <w:pPr>
        <w:jc w:val="both"/>
        <w:rPr>
          <w:rFonts w:ascii="Calibri" w:eastAsia="Calibri" w:hAnsi="Calibri" w:cs="Calibri"/>
          <w:b/>
          <w:bCs/>
          <w:color w:val="000000"/>
          <w:sz w:val="22"/>
          <w:szCs w:val="22"/>
          <w:lang w:eastAsia="en-US"/>
        </w:rPr>
      </w:pPr>
      <w:r w:rsidRPr="00B073BB">
        <w:rPr>
          <w:rFonts w:ascii="Calibri" w:eastAsia="Calibri" w:hAnsi="Calibri" w:cs="Calibri"/>
          <w:b/>
          <w:bCs/>
          <w:color w:val="000000"/>
          <w:sz w:val="22"/>
          <w:szCs w:val="22"/>
          <w:lang w:eastAsia="en-US"/>
        </w:rPr>
        <w:t>Παναγιώτης Γιαλελής (</w:t>
      </w:r>
      <w:r w:rsidR="00872BEA">
        <w:rPr>
          <w:rFonts w:ascii="Calibri" w:eastAsia="Calibri" w:hAnsi="Calibri" w:cs="Calibri"/>
          <w:b/>
          <w:bCs/>
          <w:color w:val="000000"/>
          <w:sz w:val="22"/>
          <w:szCs w:val="22"/>
          <w:lang w:eastAsia="en-US"/>
        </w:rPr>
        <w:t>ΕΠΑΦΟΣ</w:t>
      </w:r>
      <w:r w:rsidRPr="00B073BB">
        <w:rPr>
          <w:rFonts w:ascii="Calibri" w:eastAsia="Calibri" w:hAnsi="Calibri" w:cs="Calibri"/>
          <w:b/>
          <w:bCs/>
          <w:color w:val="000000"/>
          <w:sz w:val="22"/>
          <w:szCs w:val="22"/>
          <w:lang w:eastAsia="en-US"/>
        </w:rPr>
        <w:t>)</w:t>
      </w:r>
    </w:p>
    <w:p w14:paraId="088578EA" w14:textId="77777777" w:rsidR="00B073BB" w:rsidRPr="00B073BB" w:rsidRDefault="00B073BB" w:rsidP="00B073BB">
      <w:pPr>
        <w:jc w:val="both"/>
        <w:rPr>
          <w:rFonts w:ascii="Calibri" w:eastAsia="Calibri" w:hAnsi="Calibri" w:cs="Calibri"/>
          <w:b/>
          <w:bCs/>
          <w:color w:val="000000"/>
          <w:sz w:val="22"/>
          <w:szCs w:val="22"/>
          <w:lang w:eastAsia="en-US"/>
        </w:rPr>
      </w:pPr>
      <w:r w:rsidRPr="00B073BB">
        <w:rPr>
          <w:rFonts w:ascii="Calibri" w:eastAsia="Calibri" w:hAnsi="Calibri" w:cs="Calibri"/>
          <w:b/>
          <w:bCs/>
          <w:color w:val="000000"/>
          <w:sz w:val="22"/>
          <w:szCs w:val="22"/>
          <w:lang w:eastAsia="en-US"/>
        </w:rPr>
        <w:t>Μιχάλης Κασιμιώτης (HPE)</w:t>
      </w:r>
    </w:p>
    <w:p w14:paraId="037C5299" w14:textId="77777777" w:rsidR="00B073BB" w:rsidRPr="00B073BB" w:rsidRDefault="00B073BB" w:rsidP="00B073BB">
      <w:pPr>
        <w:jc w:val="both"/>
        <w:rPr>
          <w:rFonts w:ascii="Calibri" w:eastAsia="Calibri" w:hAnsi="Calibri" w:cs="Calibri"/>
          <w:b/>
          <w:bCs/>
          <w:color w:val="000000"/>
          <w:sz w:val="22"/>
          <w:szCs w:val="22"/>
          <w:lang w:eastAsia="en-US"/>
        </w:rPr>
      </w:pPr>
    </w:p>
    <w:p w14:paraId="537963CA" w14:textId="0A7E6954" w:rsidR="00B073BB" w:rsidRPr="00B073BB" w:rsidRDefault="00B073BB" w:rsidP="00B073BB">
      <w:pPr>
        <w:shd w:val="clear" w:color="auto" w:fill="FFFFFF"/>
        <w:suppressAutoHyphens w:val="0"/>
        <w:jc w:val="both"/>
        <w:textAlignment w:val="baseline"/>
        <w:rPr>
          <w:rFonts w:ascii="Calibri" w:eastAsia="Calibri" w:hAnsi="Calibri" w:cs="Calibri"/>
          <w:sz w:val="22"/>
          <w:szCs w:val="22"/>
          <w:lang w:eastAsia="el-GR"/>
        </w:rPr>
      </w:pPr>
      <w:r w:rsidRPr="00B073BB">
        <w:rPr>
          <w:rFonts w:ascii="Calibri" w:eastAsia="Calibri" w:hAnsi="Calibri" w:cs="Calibri"/>
          <w:sz w:val="22"/>
          <w:szCs w:val="22"/>
          <w:lang w:eastAsia="el-GR"/>
        </w:rPr>
        <w:lastRenderedPageBreak/>
        <w:t>Για την</w:t>
      </w:r>
      <w:r w:rsidRPr="00B073BB">
        <w:rPr>
          <w:rFonts w:ascii="Calibri" w:eastAsia="Calibri" w:hAnsi="Calibri" w:cs="Calibri"/>
          <w:sz w:val="22"/>
          <w:szCs w:val="22"/>
          <w:lang w:val="en-US" w:eastAsia="el-GR"/>
        </w:rPr>
        <w:t> </w:t>
      </w:r>
      <w:r w:rsidRPr="00B073BB">
        <w:rPr>
          <w:rFonts w:ascii="Calibri" w:eastAsia="Calibri" w:hAnsi="Calibri" w:cs="Calibri"/>
          <w:b/>
          <w:bCs/>
          <w:sz w:val="22"/>
          <w:szCs w:val="22"/>
          <w:bdr w:val="none" w:sz="0" w:space="0" w:color="auto" w:frame="1"/>
          <w:lang w:eastAsia="el-GR"/>
        </w:rPr>
        <w:t>Εξελεγκτική Επιτροπή</w:t>
      </w:r>
      <w:r w:rsidRPr="00B073BB">
        <w:rPr>
          <w:rFonts w:ascii="Calibri" w:eastAsia="Calibri" w:hAnsi="Calibri" w:cs="Calibri"/>
          <w:sz w:val="22"/>
          <w:szCs w:val="22"/>
          <w:lang w:val="en-US" w:eastAsia="el-GR"/>
        </w:rPr>
        <w:t> </w:t>
      </w:r>
      <w:r w:rsidRPr="00B073BB">
        <w:rPr>
          <w:rFonts w:ascii="Calibri" w:eastAsia="Calibri" w:hAnsi="Calibri" w:cs="Calibri"/>
          <w:sz w:val="22"/>
          <w:szCs w:val="22"/>
          <w:lang w:eastAsia="el-GR"/>
        </w:rPr>
        <w:t xml:space="preserve">του ΣΕΠΕ εξελέγησαν οι κ.κ.: Στέφανος Διονυσόπουλος, Τρύφων Σωτηρόπουλος, Στυλιανός </w:t>
      </w:r>
      <w:r w:rsidR="00CC4C4B" w:rsidRPr="00B073BB">
        <w:rPr>
          <w:rFonts w:ascii="Calibri" w:eastAsia="Calibri" w:hAnsi="Calibri" w:cs="Calibri"/>
          <w:sz w:val="22"/>
          <w:szCs w:val="22"/>
          <w:lang w:eastAsia="el-GR"/>
        </w:rPr>
        <w:t>Χρ</w:t>
      </w:r>
      <w:r w:rsidR="00CC4C4B">
        <w:rPr>
          <w:rFonts w:ascii="Calibri" w:eastAsia="Calibri" w:hAnsi="Calibri" w:cs="Calibri"/>
          <w:sz w:val="22"/>
          <w:szCs w:val="22"/>
          <w:lang w:eastAsia="el-GR"/>
        </w:rPr>
        <w:t>ι</w:t>
      </w:r>
      <w:r w:rsidR="00CC4C4B" w:rsidRPr="00B073BB">
        <w:rPr>
          <w:rFonts w:ascii="Calibri" w:eastAsia="Calibri" w:hAnsi="Calibri" w:cs="Calibri"/>
          <w:sz w:val="22"/>
          <w:szCs w:val="22"/>
          <w:lang w:eastAsia="el-GR"/>
        </w:rPr>
        <w:t>στάκος</w:t>
      </w:r>
      <w:r w:rsidRPr="00B073BB">
        <w:rPr>
          <w:rFonts w:ascii="Calibri" w:eastAsia="Calibri" w:hAnsi="Calibri" w:cs="Calibri"/>
          <w:sz w:val="22"/>
          <w:szCs w:val="22"/>
          <w:lang w:eastAsia="el-GR"/>
        </w:rPr>
        <w:t>.</w:t>
      </w:r>
    </w:p>
    <w:p w14:paraId="72F61CAA" w14:textId="77777777" w:rsidR="00B073BB" w:rsidRPr="00B073BB" w:rsidRDefault="00B073BB" w:rsidP="00B073BB">
      <w:pPr>
        <w:shd w:val="clear" w:color="auto" w:fill="FFFFFF"/>
        <w:suppressAutoHyphens w:val="0"/>
        <w:jc w:val="both"/>
        <w:textAlignment w:val="baseline"/>
        <w:rPr>
          <w:rFonts w:ascii="Calibri" w:eastAsia="Calibri" w:hAnsi="Calibri" w:cs="Calibri"/>
          <w:sz w:val="22"/>
          <w:szCs w:val="22"/>
          <w:lang w:eastAsia="el-GR"/>
        </w:rPr>
      </w:pPr>
    </w:p>
    <w:p w14:paraId="66B68F41" w14:textId="77777777" w:rsidR="00B073BB" w:rsidRPr="00B073BB" w:rsidRDefault="00B073BB" w:rsidP="00B073BB">
      <w:pPr>
        <w:shd w:val="clear" w:color="auto" w:fill="FFFFFF"/>
        <w:suppressAutoHyphens w:val="0"/>
        <w:jc w:val="both"/>
        <w:textAlignment w:val="baseline"/>
        <w:rPr>
          <w:rFonts w:ascii="Calibri" w:eastAsia="Calibri" w:hAnsi="Calibri" w:cs="Calibri"/>
          <w:sz w:val="22"/>
          <w:szCs w:val="22"/>
          <w:lang w:eastAsia="el-GR"/>
        </w:rPr>
      </w:pPr>
      <w:r w:rsidRPr="00B073BB">
        <w:rPr>
          <w:rFonts w:ascii="Calibri" w:eastAsia="Calibri" w:hAnsi="Calibri" w:cs="Calibri"/>
          <w:sz w:val="22"/>
          <w:szCs w:val="22"/>
          <w:lang w:eastAsia="el-GR"/>
        </w:rPr>
        <w:t>Για την</w:t>
      </w:r>
      <w:r w:rsidRPr="00B073BB">
        <w:rPr>
          <w:rFonts w:ascii="Calibri" w:eastAsia="Calibri" w:hAnsi="Calibri" w:cs="Calibri"/>
          <w:sz w:val="22"/>
          <w:szCs w:val="22"/>
          <w:lang w:val="en-US" w:eastAsia="el-GR"/>
        </w:rPr>
        <w:t> </w:t>
      </w:r>
      <w:r w:rsidRPr="00B073BB">
        <w:rPr>
          <w:rFonts w:ascii="Calibri" w:eastAsia="Calibri" w:hAnsi="Calibri" w:cs="Calibri"/>
          <w:b/>
          <w:bCs/>
          <w:sz w:val="22"/>
          <w:szCs w:val="22"/>
          <w:bdr w:val="none" w:sz="0" w:space="0" w:color="auto" w:frame="1"/>
          <w:lang w:eastAsia="el-GR"/>
        </w:rPr>
        <w:t>Πειθαρχική Επιτροπή</w:t>
      </w:r>
      <w:r w:rsidRPr="00B073BB">
        <w:rPr>
          <w:rFonts w:ascii="Calibri" w:eastAsia="Calibri" w:hAnsi="Calibri" w:cs="Calibri"/>
          <w:sz w:val="22"/>
          <w:szCs w:val="22"/>
          <w:lang w:val="en-US" w:eastAsia="el-GR"/>
        </w:rPr>
        <w:t> </w:t>
      </w:r>
      <w:r w:rsidRPr="00B073BB">
        <w:rPr>
          <w:rFonts w:ascii="Calibri" w:eastAsia="Calibri" w:hAnsi="Calibri" w:cs="Calibri"/>
          <w:sz w:val="22"/>
          <w:szCs w:val="22"/>
          <w:lang w:eastAsia="el-GR"/>
        </w:rPr>
        <w:t>εξελέγησαν οι κ.κ.: Γρηγόρης Κοτσικάρης, Δημήτρης Δάφνης, Βασίλης Χρηστίδης.</w:t>
      </w:r>
    </w:p>
    <w:p w14:paraId="04A2A73B" w14:textId="77777777" w:rsidR="00B073BB" w:rsidRPr="00B073BB" w:rsidRDefault="00B073BB" w:rsidP="00B073BB">
      <w:pPr>
        <w:shd w:val="clear" w:color="auto" w:fill="FFFFFF"/>
        <w:suppressAutoHyphens w:val="0"/>
        <w:jc w:val="both"/>
        <w:textAlignment w:val="baseline"/>
        <w:rPr>
          <w:rFonts w:ascii="Calibri" w:eastAsia="Calibri" w:hAnsi="Calibri" w:cs="Calibri"/>
          <w:sz w:val="22"/>
          <w:szCs w:val="22"/>
          <w:lang w:eastAsia="el-GR"/>
        </w:rPr>
      </w:pPr>
    </w:p>
    <w:p w14:paraId="6EF62426" w14:textId="77777777" w:rsidR="00B073BB" w:rsidRPr="00B073BB" w:rsidRDefault="00B073BB" w:rsidP="00B073BB">
      <w:pPr>
        <w:shd w:val="clear" w:color="auto" w:fill="FFFFFF"/>
        <w:suppressAutoHyphens w:val="0"/>
        <w:jc w:val="both"/>
        <w:textAlignment w:val="baseline"/>
        <w:rPr>
          <w:rFonts w:ascii="Calibri" w:eastAsia="Calibri" w:hAnsi="Calibri" w:cs="Calibri"/>
          <w:sz w:val="22"/>
          <w:szCs w:val="22"/>
          <w:lang w:eastAsia="el-GR"/>
        </w:rPr>
      </w:pPr>
      <w:r w:rsidRPr="00B073BB">
        <w:rPr>
          <w:rFonts w:ascii="Calibri" w:eastAsia="Calibri" w:hAnsi="Calibri" w:cs="Calibri"/>
          <w:sz w:val="22"/>
          <w:szCs w:val="22"/>
          <w:lang w:eastAsia="el-GR"/>
        </w:rPr>
        <w:t>Η φετινή ψηφοφορία διεξήχθη με ηλεκτρονική διαδικασία, εκδίδοντας ταυτόχρονα και κλασικό ψηφοδέλτιο, και τα αποτελέσματα εκδόθηκαν αμέσως μετά το κλείσιμο της κάλπης.</w:t>
      </w:r>
      <w:r w:rsidRPr="00B073BB">
        <w:rPr>
          <w:rFonts w:ascii="Roboto" w:hAnsi="Roboto"/>
          <w:color w:val="333333"/>
          <w:sz w:val="30"/>
          <w:szCs w:val="30"/>
          <w:shd w:val="clear" w:color="auto" w:fill="F9F9F9"/>
        </w:rPr>
        <w:t xml:space="preserve"> </w:t>
      </w:r>
    </w:p>
    <w:p w14:paraId="73D5BBF7" w14:textId="77777777" w:rsidR="00B073BB" w:rsidRPr="00B073BB" w:rsidRDefault="00B073BB" w:rsidP="00B073BB">
      <w:pPr>
        <w:shd w:val="clear" w:color="auto" w:fill="FFFFFF"/>
        <w:suppressAutoHyphens w:val="0"/>
        <w:jc w:val="both"/>
        <w:textAlignment w:val="baseline"/>
        <w:rPr>
          <w:rFonts w:ascii="Calibri" w:eastAsia="Calibri" w:hAnsi="Calibri" w:cs="Calibri"/>
          <w:sz w:val="22"/>
          <w:szCs w:val="22"/>
          <w:lang w:eastAsia="el-GR"/>
        </w:rPr>
      </w:pPr>
    </w:p>
    <w:p w14:paraId="6998DDCD" w14:textId="77777777" w:rsidR="00B073BB" w:rsidRPr="00B073BB" w:rsidRDefault="00B073BB" w:rsidP="00B073BB">
      <w:pPr>
        <w:jc w:val="both"/>
        <w:rPr>
          <w:rFonts w:ascii="Calibri" w:eastAsia="Calibri" w:hAnsi="Calibri" w:cs="Calibri"/>
          <w:color w:val="000000"/>
          <w:sz w:val="22"/>
          <w:szCs w:val="22"/>
          <w:lang w:eastAsia="en-US"/>
        </w:rPr>
      </w:pPr>
      <w:r w:rsidRPr="00B073BB">
        <w:rPr>
          <w:rFonts w:ascii="Calibri" w:eastAsia="Calibri" w:hAnsi="Calibri" w:cs="Calibri"/>
          <w:sz w:val="22"/>
          <w:szCs w:val="22"/>
          <w:lang w:eastAsia="el-GR"/>
        </w:rPr>
        <w:t>Το Διοικητικό Συμβούλιο θα συγκροτηθεί σε σώμα το επόμενο διάστημα.</w:t>
      </w:r>
    </w:p>
    <w:p w14:paraId="2881F10B" w14:textId="77777777" w:rsidR="00525E68" w:rsidRPr="00525E68" w:rsidRDefault="00525E68" w:rsidP="00525E68">
      <w:pPr>
        <w:jc w:val="both"/>
        <w:rPr>
          <w:rFonts w:ascii="Calibri" w:eastAsia="Calibri" w:hAnsi="Calibri" w:cs="Calibri"/>
          <w:color w:val="000000"/>
          <w:sz w:val="22"/>
          <w:szCs w:val="22"/>
          <w:lang w:eastAsia="en-US"/>
        </w:rPr>
      </w:pPr>
    </w:p>
    <w:p w14:paraId="1C08F83B" w14:textId="77777777" w:rsidR="00525E68" w:rsidRPr="00525E68" w:rsidRDefault="00525E68" w:rsidP="00525E68">
      <w:pPr>
        <w:jc w:val="both"/>
        <w:rPr>
          <w:rFonts w:ascii="Calibri" w:eastAsia="Calibri" w:hAnsi="Calibri" w:cs="Calibri"/>
          <w:color w:val="000000"/>
          <w:sz w:val="22"/>
          <w:szCs w:val="22"/>
          <w:lang w:eastAsia="en-US"/>
        </w:rPr>
      </w:pPr>
    </w:p>
    <w:p w14:paraId="1F27C2FB" w14:textId="77777777" w:rsidR="00525E68" w:rsidRPr="00525E68" w:rsidRDefault="00525E68" w:rsidP="00525E68">
      <w:pPr>
        <w:jc w:val="both"/>
        <w:rPr>
          <w:rFonts w:ascii="Calibri" w:eastAsia="Calibri" w:hAnsi="Calibri" w:cs="Calibri"/>
          <w:color w:val="000000"/>
          <w:sz w:val="22"/>
          <w:szCs w:val="22"/>
          <w:lang w:eastAsia="en-US"/>
        </w:rPr>
      </w:pPr>
    </w:p>
    <w:p w14:paraId="536FDEF7" w14:textId="77777777" w:rsidR="00525E68" w:rsidRPr="00525E68" w:rsidRDefault="00525E68" w:rsidP="00525E68">
      <w:pPr>
        <w:pBdr>
          <w:bottom w:val="single" w:sz="4" w:space="1" w:color="auto"/>
        </w:pBdr>
        <w:suppressAutoHyphens w:val="0"/>
        <w:jc w:val="center"/>
        <w:rPr>
          <w:rFonts w:ascii="Calibri" w:eastAsia="Calibri" w:hAnsi="Calibri"/>
          <w:sz w:val="16"/>
          <w:szCs w:val="16"/>
          <w:lang w:eastAsia="en-US"/>
        </w:rPr>
      </w:pPr>
      <w:r w:rsidRPr="00525E68">
        <w:rPr>
          <w:rFonts w:ascii="Calibri" w:eastAsia="Calibri" w:hAnsi="Calibri"/>
          <w:sz w:val="16"/>
          <w:szCs w:val="16"/>
          <w:lang w:eastAsia="en-US"/>
        </w:rPr>
        <w:t>###</w:t>
      </w:r>
    </w:p>
    <w:p w14:paraId="05C98406" w14:textId="77777777" w:rsidR="00525E68" w:rsidRPr="00525E68" w:rsidRDefault="00525E68" w:rsidP="00525E68">
      <w:pPr>
        <w:pBdr>
          <w:bottom w:val="single" w:sz="4" w:space="1" w:color="auto"/>
        </w:pBdr>
        <w:suppressAutoHyphens w:val="0"/>
        <w:jc w:val="center"/>
        <w:rPr>
          <w:rFonts w:ascii="Calibri" w:eastAsia="Calibri" w:hAnsi="Calibri"/>
          <w:sz w:val="16"/>
          <w:szCs w:val="16"/>
          <w:lang w:eastAsia="en-US"/>
        </w:rPr>
      </w:pPr>
    </w:p>
    <w:p w14:paraId="1EDA88F0" w14:textId="77777777" w:rsidR="00525E68" w:rsidRPr="00525E68" w:rsidRDefault="00525E68" w:rsidP="00525E68">
      <w:pPr>
        <w:widowControl w:val="0"/>
        <w:overflowPunct w:val="0"/>
        <w:autoSpaceDE w:val="0"/>
        <w:autoSpaceDN w:val="0"/>
        <w:jc w:val="both"/>
        <w:textAlignment w:val="baseline"/>
        <w:rPr>
          <w:rFonts w:ascii="Calibri" w:eastAsia="Times New Roman" w:hAnsi="Calibri"/>
          <w:kern w:val="3"/>
          <w:sz w:val="16"/>
          <w:szCs w:val="16"/>
          <w:lang w:eastAsia="el-GR"/>
        </w:rPr>
      </w:pPr>
    </w:p>
    <w:bookmarkEnd w:id="0"/>
    <w:p w14:paraId="40C41FDA" w14:textId="77777777" w:rsidR="00781BC7" w:rsidRPr="00781BC7" w:rsidRDefault="00781BC7" w:rsidP="00781BC7">
      <w:pPr>
        <w:suppressAutoHyphens w:val="0"/>
        <w:jc w:val="both"/>
        <w:textAlignment w:val="bottom"/>
        <w:rPr>
          <w:rFonts w:ascii="Aptos" w:eastAsia="Times New Roman" w:hAnsi="Aptos" w:cs="Arial"/>
          <w:sz w:val="18"/>
          <w:szCs w:val="18"/>
          <w:u w:val="single"/>
          <w:lang w:eastAsia="en-CA"/>
        </w:rPr>
      </w:pPr>
      <w:r w:rsidRPr="00781BC7">
        <w:rPr>
          <w:rFonts w:ascii="Tahoma" w:eastAsia="Calibri" w:hAnsi="Tahoma"/>
          <w:sz w:val="20"/>
          <w:szCs w:val="22"/>
          <w:lang w:val="en-US" w:eastAsia="ja-JP"/>
        </w:rPr>
        <w:fldChar w:fldCharType="begin"/>
      </w:r>
      <w:r w:rsidRPr="00781BC7">
        <w:rPr>
          <w:rFonts w:ascii="Tahoma" w:eastAsia="Calibri" w:hAnsi="Tahoma"/>
          <w:sz w:val="20"/>
          <w:szCs w:val="22"/>
          <w:lang w:val="en-US" w:eastAsia="ja-JP"/>
        </w:rPr>
        <w:instrText>HYPERLINK</w:instrText>
      </w:r>
      <w:r w:rsidRPr="00781BC7">
        <w:rPr>
          <w:rFonts w:ascii="Tahoma" w:eastAsia="Calibri" w:hAnsi="Tahoma"/>
          <w:sz w:val="20"/>
          <w:szCs w:val="22"/>
          <w:lang w:eastAsia="ja-JP"/>
        </w:rPr>
        <w:instrText xml:space="preserve"> "</w:instrText>
      </w:r>
      <w:r w:rsidRPr="00781BC7">
        <w:rPr>
          <w:rFonts w:ascii="Tahoma" w:eastAsia="Calibri" w:hAnsi="Tahoma"/>
          <w:sz w:val="20"/>
          <w:szCs w:val="22"/>
          <w:lang w:val="en-US" w:eastAsia="ja-JP"/>
        </w:rPr>
        <w:instrText>http</w:instrText>
      </w:r>
      <w:r w:rsidRPr="00781BC7">
        <w:rPr>
          <w:rFonts w:ascii="Tahoma" w:eastAsia="Calibri" w:hAnsi="Tahoma"/>
          <w:sz w:val="20"/>
          <w:szCs w:val="22"/>
          <w:lang w:eastAsia="ja-JP"/>
        </w:rPr>
        <w:instrText>://</w:instrText>
      </w:r>
      <w:r w:rsidRPr="00781BC7">
        <w:rPr>
          <w:rFonts w:ascii="Tahoma" w:eastAsia="Calibri" w:hAnsi="Tahoma"/>
          <w:sz w:val="20"/>
          <w:szCs w:val="22"/>
          <w:lang w:val="en-US" w:eastAsia="ja-JP"/>
        </w:rPr>
        <w:instrText>www</w:instrText>
      </w:r>
      <w:r w:rsidRPr="00781BC7">
        <w:rPr>
          <w:rFonts w:ascii="Tahoma" w:eastAsia="Calibri" w:hAnsi="Tahoma"/>
          <w:sz w:val="20"/>
          <w:szCs w:val="22"/>
          <w:lang w:eastAsia="ja-JP"/>
        </w:rPr>
        <w:instrText>.</w:instrText>
      </w:r>
      <w:r w:rsidRPr="00781BC7">
        <w:rPr>
          <w:rFonts w:ascii="Tahoma" w:eastAsia="Calibri" w:hAnsi="Tahoma"/>
          <w:sz w:val="20"/>
          <w:szCs w:val="22"/>
          <w:lang w:val="en-US" w:eastAsia="ja-JP"/>
        </w:rPr>
        <w:instrText>sepe</w:instrText>
      </w:r>
      <w:r w:rsidRPr="00781BC7">
        <w:rPr>
          <w:rFonts w:ascii="Tahoma" w:eastAsia="Calibri" w:hAnsi="Tahoma"/>
          <w:sz w:val="20"/>
          <w:szCs w:val="22"/>
          <w:lang w:eastAsia="ja-JP"/>
        </w:rPr>
        <w:instrText>.</w:instrText>
      </w:r>
      <w:r w:rsidRPr="00781BC7">
        <w:rPr>
          <w:rFonts w:ascii="Tahoma" w:eastAsia="Calibri" w:hAnsi="Tahoma"/>
          <w:sz w:val="20"/>
          <w:szCs w:val="22"/>
          <w:lang w:val="en-US" w:eastAsia="ja-JP"/>
        </w:rPr>
        <w:instrText>gr</w:instrText>
      </w:r>
      <w:r w:rsidRPr="00781BC7">
        <w:rPr>
          <w:rFonts w:ascii="Tahoma" w:eastAsia="Calibri" w:hAnsi="Tahoma"/>
          <w:sz w:val="20"/>
          <w:szCs w:val="22"/>
          <w:lang w:eastAsia="ja-JP"/>
        </w:rPr>
        <w:instrText>"</w:instrText>
      </w:r>
      <w:r w:rsidRPr="00781BC7">
        <w:rPr>
          <w:rFonts w:ascii="Tahoma" w:eastAsia="Calibri" w:hAnsi="Tahoma"/>
          <w:sz w:val="20"/>
          <w:szCs w:val="22"/>
          <w:lang w:val="en-US" w:eastAsia="ja-JP"/>
        </w:rPr>
      </w:r>
      <w:r w:rsidRPr="00781BC7">
        <w:rPr>
          <w:rFonts w:ascii="Tahoma" w:eastAsia="Calibri" w:hAnsi="Tahoma"/>
          <w:sz w:val="20"/>
          <w:szCs w:val="22"/>
          <w:lang w:val="en-US" w:eastAsia="ja-JP"/>
        </w:rPr>
        <w:fldChar w:fldCharType="separate"/>
      </w:r>
      <w:r w:rsidRPr="00781BC7">
        <w:rPr>
          <w:rFonts w:ascii="Aptos" w:eastAsia="Times New Roman" w:hAnsi="Aptos" w:cs="Arial"/>
          <w:color w:val="0000FF"/>
          <w:sz w:val="18"/>
          <w:szCs w:val="18"/>
          <w:u w:val="single"/>
          <w:lang w:eastAsia="en-CA"/>
        </w:rPr>
        <w:t>Σχετικά με τον ΣΕΠΕ</w:t>
      </w:r>
      <w:r w:rsidRPr="00781BC7">
        <w:rPr>
          <w:rFonts w:ascii="Tahoma" w:eastAsia="Calibri" w:hAnsi="Tahoma"/>
          <w:sz w:val="20"/>
          <w:szCs w:val="22"/>
          <w:lang w:val="en-US" w:eastAsia="ja-JP"/>
        </w:rPr>
        <w:fldChar w:fldCharType="end"/>
      </w:r>
    </w:p>
    <w:p w14:paraId="3F06BEAB" w14:textId="77777777" w:rsidR="00781BC7" w:rsidRPr="00781BC7" w:rsidRDefault="00781BC7" w:rsidP="00781BC7">
      <w:pPr>
        <w:suppressAutoHyphens w:val="0"/>
        <w:jc w:val="both"/>
        <w:textAlignment w:val="bottom"/>
        <w:rPr>
          <w:rFonts w:ascii="Aptos" w:eastAsia="Times New Roman" w:hAnsi="Aptos" w:cs="Arial"/>
          <w:sz w:val="18"/>
          <w:szCs w:val="18"/>
          <w:lang w:eastAsia="en-CA"/>
        </w:rPr>
      </w:pPr>
      <w:r w:rsidRPr="00781BC7">
        <w:rPr>
          <w:rFonts w:ascii="Aptos" w:eastAsia="Times New Roman" w:hAnsi="Aptos" w:cs="Arial"/>
          <w:sz w:val="18"/>
          <w:szCs w:val="18"/>
          <w:lang w:eastAsia="en-CA"/>
        </w:rPr>
        <w:t>Ο Σύνδεσμος Επιχειρήσεων Πληροφορικής &amp; Επικοινωνιών Ελλάδας ιδρύθηκε το Φεβρουάριο του 1995. Ο ΣΕΠΕ, ως θεσμικός συνομιλητής και εταίρος της πολιτείας, παρέχει έγκυρη και υπεύθυνη γνωμοδότηση για τη βέλτιστη αξιοποίηση της χρήσης των Τεχνολογιών Πληροφορικής και Επικοινωνιών, με στόχο την ανάπτυξη της ελληνικής κοινωνίας και οικονομίας.</w:t>
      </w:r>
    </w:p>
    <w:p w14:paraId="00CD831C" w14:textId="77777777" w:rsidR="00781BC7" w:rsidRPr="00781BC7" w:rsidRDefault="00781BC7" w:rsidP="00781BC7">
      <w:pPr>
        <w:suppressAutoHyphens w:val="0"/>
        <w:jc w:val="both"/>
        <w:textAlignment w:val="bottom"/>
        <w:rPr>
          <w:rFonts w:ascii="Aptos" w:eastAsia="Times New Roman" w:hAnsi="Aptos" w:cs="Arial"/>
          <w:sz w:val="18"/>
          <w:szCs w:val="18"/>
          <w:lang w:eastAsia="en-CA"/>
        </w:rPr>
      </w:pPr>
    </w:p>
    <w:p w14:paraId="672B8C9B" w14:textId="77777777" w:rsidR="00781BC7" w:rsidRPr="00781BC7" w:rsidRDefault="00781BC7" w:rsidP="00781BC7">
      <w:pPr>
        <w:suppressAutoHyphens w:val="0"/>
        <w:jc w:val="both"/>
        <w:textAlignment w:val="bottom"/>
        <w:rPr>
          <w:rFonts w:ascii="Aptos" w:eastAsia="Times New Roman" w:hAnsi="Aptos" w:cs="Arial"/>
          <w:sz w:val="18"/>
          <w:szCs w:val="18"/>
          <w:lang w:eastAsia="en-CA"/>
        </w:rPr>
      </w:pPr>
      <w:r w:rsidRPr="00781BC7">
        <w:rPr>
          <w:rFonts w:ascii="Aptos" w:eastAsia="Times New Roman" w:hAnsi="Aptos" w:cs="Arial"/>
          <w:sz w:val="18"/>
          <w:szCs w:val="18"/>
          <w:lang w:eastAsia="en-CA"/>
        </w:rPr>
        <w:t>Τα μέλη του ΣΕΠΕ είναι επιχειρήσεις του κλάδου Ψηφιακής Τεχνολογίας απ’ όλη την Ελλάδα, οι οποίες παρέχουν εργασία σε περισσότερους από 100.000 εργαζομένους και εκπροσωπούν περίπου το 95% του συνολικού κύκλου εργασιών της εγχώριας αγοράς, ποσοστό το οποίο αντιστοιχεί περίπου στο 8% του ΑΕΠ.</w:t>
      </w:r>
    </w:p>
    <w:p w14:paraId="0CBE026F" w14:textId="77777777" w:rsidR="00781BC7" w:rsidRPr="00781BC7" w:rsidRDefault="00781BC7" w:rsidP="00781BC7">
      <w:pPr>
        <w:suppressAutoHyphens w:val="0"/>
        <w:jc w:val="both"/>
        <w:textAlignment w:val="bottom"/>
        <w:rPr>
          <w:rFonts w:ascii="Aptos" w:eastAsia="Times New Roman" w:hAnsi="Aptos" w:cs="Arial"/>
          <w:sz w:val="18"/>
          <w:szCs w:val="18"/>
          <w:lang w:eastAsia="en-CA"/>
        </w:rPr>
      </w:pPr>
    </w:p>
    <w:p w14:paraId="70701F62" w14:textId="77777777" w:rsidR="00781BC7" w:rsidRPr="00781BC7" w:rsidRDefault="00781BC7" w:rsidP="00781BC7">
      <w:pPr>
        <w:suppressAutoHyphens w:val="0"/>
        <w:jc w:val="both"/>
        <w:textAlignment w:val="bottom"/>
        <w:rPr>
          <w:rFonts w:ascii="Aptos" w:eastAsia="Times New Roman" w:hAnsi="Aptos" w:cs="Arial"/>
          <w:sz w:val="18"/>
          <w:szCs w:val="18"/>
          <w:lang w:eastAsia="en-CA"/>
        </w:rPr>
      </w:pPr>
      <w:r w:rsidRPr="00781BC7">
        <w:rPr>
          <w:rFonts w:ascii="Aptos" w:eastAsia="Times New Roman" w:hAnsi="Aptos" w:cs="Arial"/>
          <w:sz w:val="18"/>
          <w:szCs w:val="18"/>
          <w:lang w:eastAsia="en-CA"/>
        </w:rPr>
        <w:t>Ο ΣΕΠΕ είναι μέλος του Ευρωπαϊκού Συνδέσμου Βιομηχανίας Ψηφιακής Τεχνολογίας (DIGITALEUROPE) και του Παγκοσμίου Συνδέσμου Υπηρεσιών Καινοτομίας και Τεχνολογίας (WITSA).</w:t>
      </w:r>
    </w:p>
    <w:p w14:paraId="1870E23F" w14:textId="77777777" w:rsidR="00781BC7" w:rsidRPr="00781BC7" w:rsidRDefault="00781BC7" w:rsidP="00781BC7">
      <w:pPr>
        <w:suppressAutoHyphens w:val="0"/>
        <w:spacing w:after="200" w:line="276" w:lineRule="auto"/>
        <w:rPr>
          <w:rFonts w:ascii="Tahoma" w:eastAsia="Calibri" w:hAnsi="Tahoma"/>
          <w:sz w:val="20"/>
          <w:szCs w:val="22"/>
          <w:lang w:eastAsia="ja-JP"/>
        </w:rPr>
      </w:pPr>
    </w:p>
    <w:p w14:paraId="3DA4573D" w14:textId="77777777" w:rsidR="000A27BC" w:rsidRPr="00781BC7" w:rsidRDefault="000A27BC" w:rsidP="00525E68">
      <w:pPr>
        <w:tabs>
          <w:tab w:val="left" w:pos="7088"/>
        </w:tabs>
        <w:jc w:val="right"/>
        <w:rPr>
          <w:rFonts w:ascii="PF Catalog" w:hAnsi="PF Catalog"/>
          <w:sz w:val="22"/>
          <w:szCs w:val="22"/>
        </w:rPr>
      </w:pPr>
    </w:p>
    <w:sectPr w:rsidR="000A27BC" w:rsidRPr="00781BC7" w:rsidSect="00120150">
      <w:headerReference w:type="default" r:id="rId7"/>
      <w:footerReference w:type="default" r:id="rId8"/>
      <w:footerReference w:type="first" r:id="rId9"/>
      <w:pgSz w:w="11906" w:h="16838" w:code="9"/>
      <w:pgMar w:top="1134" w:right="1134" w:bottom="1134" w:left="113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83728" w14:textId="77777777" w:rsidR="00860689" w:rsidRDefault="00860689" w:rsidP="004F755B">
      <w:r>
        <w:separator/>
      </w:r>
    </w:p>
  </w:endnote>
  <w:endnote w:type="continuationSeparator" w:id="0">
    <w:p w14:paraId="0FA79449" w14:textId="77777777" w:rsidR="00860689" w:rsidRDefault="00860689" w:rsidP="004F7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PF Catalog">
    <w:altName w:val="Calibri"/>
    <w:panose1 w:val="00000000000000000000"/>
    <w:charset w:val="00"/>
    <w:family w:val="modern"/>
    <w:notTrueType/>
    <w:pitch w:val="variable"/>
    <w:sig w:usb0="80000083" w:usb1="00000000" w:usb2="00000000" w:usb3="00000000" w:csb0="00000009" w:csb1="00000000"/>
  </w:font>
  <w:font w:name="PF Catalog Light">
    <w:altName w:val="Calibri"/>
    <w:panose1 w:val="00000000000000000000"/>
    <w:charset w:val="00"/>
    <w:family w:val="modern"/>
    <w:notTrueType/>
    <w:pitch w:val="variable"/>
    <w:sig w:usb0="80000083" w:usb1="00000000" w:usb2="00000000" w:usb3="00000000" w:csb0="00000009" w:csb1="00000000"/>
  </w:font>
  <w:font w:name="PF Isotext">
    <w:altName w:val="Calibri"/>
    <w:charset w:val="00"/>
    <w:family w:val="modern"/>
    <w:notTrueType/>
    <w:pitch w:val="variable"/>
    <w:sig w:usb0="80000083" w:usb1="00000000" w:usb2="00000000" w:usb3="00000000" w:csb0="00000009"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55FF8" w14:textId="77777777" w:rsidR="00702085" w:rsidRPr="00702085" w:rsidRDefault="00702085">
    <w:pPr>
      <w:pStyle w:val="Footer"/>
      <w:jc w:val="right"/>
      <w:rPr>
        <w:rFonts w:ascii="PF Catalog Light" w:hAnsi="PF Catalog Light"/>
        <w:sz w:val="18"/>
        <w:szCs w:val="18"/>
      </w:rPr>
    </w:pPr>
    <w:r w:rsidRPr="00702085">
      <w:rPr>
        <w:rFonts w:ascii="PF Catalog Light" w:hAnsi="PF Catalog Light"/>
        <w:sz w:val="18"/>
        <w:szCs w:val="18"/>
      </w:rPr>
      <w:fldChar w:fldCharType="begin"/>
    </w:r>
    <w:r w:rsidRPr="00702085">
      <w:rPr>
        <w:rFonts w:ascii="PF Catalog Light" w:hAnsi="PF Catalog Light"/>
        <w:sz w:val="18"/>
        <w:szCs w:val="18"/>
      </w:rPr>
      <w:instrText xml:space="preserve"> PAGE   \* MERGEFORMAT </w:instrText>
    </w:r>
    <w:r w:rsidRPr="00702085">
      <w:rPr>
        <w:rFonts w:ascii="PF Catalog Light" w:hAnsi="PF Catalog Light"/>
        <w:sz w:val="18"/>
        <w:szCs w:val="18"/>
      </w:rPr>
      <w:fldChar w:fldCharType="separate"/>
    </w:r>
    <w:r w:rsidR="0015575C">
      <w:rPr>
        <w:rFonts w:ascii="PF Catalog Light" w:hAnsi="PF Catalog Light"/>
        <w:noProof/>
        <w:sz w:val="18"/>
        <w:szCs w:val="18"/>
      </w:rPr>
      <w:t>2</w:t>
    </w:r>
    <w:r w:rsidRPr="00702085">
      <w:rPr>
        <w:rFonts w:ascii="PF Catalog Light" w:hAnsi="PF Catalog Light"/>
        <w:noProof/>
        <w:sz w:val="18"/>
        <w:szCs w:val="18"/>
      </w:rPr>
      <w:fldChar w:fldCharType="end"/>
    </w:r>
  </w:p>
  <w:p w14:paraId="2EAF70FB" w14:textId="77777777" w:rsidR="00731F1D" w:rsidRDefault="00731F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DBF90" w14:textId="77777777" w:rsidR="00702085" w:rsidRPr="00702085" w:rsidRDefault="00702085" w:rsidP="00702085">
    <w:pPr>
      <w:tabs>
        <w:tab w:val="center" w:pos="4153"/>
        <w:tab w:val="right" w:pos="8306"/>
      </w:tabs>
      <w:rPr>
        <w:rFonts w:ascii="PF Isotext" w:hAnsi="PF Isotext"/>
        <w:b/>
        <w:color w:val="969696"/>
        <w:sz w:val="19"/>
        <w:szCs w:val="19"/>
        <w:lang w:val="x-none"/>
      </w:rPr>
    </w:pPr>
    <w:r w:rsidRPr="00702085">
      <w:rPr>
        <w:rFonts w:ascii="PF Isotext" w:hAnsi="PF Isotext"/>
        <w:b/>
        <w:color w:val="969696"/>
        <w:sz w:val="19"/>
        <w:szCs w:val="19"/>
      </w:rPr>
      <w:t>Αμβρ. Φραντζή 19, 117 43 Αθήνα</w:t>
    </w:r>
    <w:r w:rsidRPr="00702085">
      <w:rPr>
        <w:rFonts w:ascii="PF Isotext" w:hAnsi="PF Isotext"/>
        <w:b/>
        <w:color w:val="969696"/>
        <w:sz w:val="19"/>
        <w:szCs w:val="19"/>
        <w:lang w:val="x-none"/>
      </w:rPr>
      <w:t>, Τ 210 9249540</w:t>
    </w:r>
    <w:r w:rsidRPr="00702085">
      <w:rPr>
        <w:rFonts w:ascii="PF Catalog" w:hAnsi="PF Catalog"/>
        <w:b/>
        <w:color w:val="969696"/>
        <w:sz w:val="19"/>
        <w:szCs w:val="19"/>
        <w:lang w:val="x-none"/>
      </w:rPr>
      <w:t>-</w:t>
    </w:r>
    <w:r w:rsidRPr="00702085">
      <w:rPr>
        <w:rFonts w:ascii="PF Isotext" w:hAnsi="PF Isotext"/>
        <w:b/>
        <w:color w:val="969696"/>
        <w:sz w:val="19"/>
        <w:szCs w:val="19"/>
        <w:lang w:val="x-none"/>
      </w:rPr>
      <w:t>1, F 210 9249542, www.sepe.gr, info@sepe.gr</w:t>
    </w:r>
  </w:p>
  <w:p w14:paraId="05AACADD" w14:textId="77777777" w:rsidR="00702085" w:rsidRDefault="007020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64A26" w14:textId="77777777" w:rsidR="00860689" w:rsidRDefault="00860689" w:rsidP="004F755B">
      <w:r>
        <w:separator/>
      </w:r>
    </w:p>
  </w:footnote>
  <w:footnote w:type="continuationSeparator" w:id="0">
    <w:p w14:paraId="6D5D8500" w14:textId="77777777" w:rsidR="00860689" w:rsidRDefault="00860689" w:rsidP="004F7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7F2E7" w14:textId="1CF94E27" w:rsidR="00731F1D" w:rsidRDefault="004B6A37" w:rsidP="000F149B">
    <w:pPr>
      <w:pStyle w:val="Header"/>
      <w:ind w:left="-70"/>
      <w:rPr>
        <w:lang w:val="el-GR"/>
      </w:rPr>
    </w:pPr>
    <w:r>
      <w:rPr>
        <w:noProof/>
        <w:lang w:val="el-GR"/>
      </w:rPr>
      <w:drawing>
        <wp:inline distT="0" distB="0" distL="0" distR="0" wp14:anchorId="08047855" wp14:editId="42785247">
          <wp:extent cx="2809875"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9875" cy="914400"/>
                  </a:xfrm>
                  <a:prstGeom prst="rect">
                    <a:avLst/>
                  </a:prstGeom>
                  <a:noFill/>
                  <a:ln>
                    <a:noFill/>
                  </a:ln>
                </pic:spPr>
              </pic:pic>
            </a:graphicData>
          </a:graphic>
        </wp:inline>
      </w:drawing>
    </w:r>
  </w:p>
  <w:p w14:paraId="10FE2AEA" w14:textId="77777777" w:rsidR="00A64DB7" w:rsidRPr="00120150" w:rsidRDefault="00A64DB7" w:rsidP="000F149B">
    <w:pPr>
      <w:pStyle w:val="Header"/>
      <w:ind w:left="-70"/>
      <w:rPr>
        <w:sz w:val="12"/>
        <w:szCs w:val="12"/>
        <w:lang w:val="el-GR"/>
      </w:rPr>
    </w:pPr>
  </w:p>
  <w:p w14:paraId="01C0FFD2" w14:textId="77777777" w:rsidR="00A64DB7" w:rsidRPr="00A64DB7" w:rsidRDefault="00A64DB7" w:rsidP="000F149B">
    <w:pPr>
      <w:pStyle w:val="Header"/>
      <w:ind w:left="-70"/>
      <w:rPr>
        <w:sz w:val="4"/>
        <w:szCs w:val="4"/>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F30429"/>
    <w:multiLevelType w:val="hybridMultilevel"/>
    <w:tmpl w:val="A50C3F9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BE53753"/>
    <w:multiLevelType w:val="hybridMultilevel"/>
    <w:tmpl w:val="42C887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772777264">
    <w:abstractNumId w:val="0"/>
  </w:num>
  <w:num w:numId="2" w16cid:durableId="1387798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BD1"/>
    <w:rsid w:val="00004E11"/>
    <w:rsid w:val="000054F7"/>
    <w:rsid w:val="0001157D"/>
    <w:rsid w:val="00024245"/>
    <w:rsid w:val="000307D0"/>
    <w:rsid w:val="00044D17"/>
    <w:rsid w:val="000453CE"/>
    <w:rsid w:val="00045467"/>
    <w:rsid w:val="000611B7"/>
    <w:rsid w:val="000639DC"/>
    <w:rsid w:val="00075333"/>
    <w:rsid w:val="00087C5F"/>
    <w:rsid w:val="00091E05"/>
    <w:rsid w:val="000A01DF"/>
    <w:rsid w:val="000A27BC"/>
    <w:rsid w:val="000D017E"/>
    <w:rsid w:val="000E0627"/>
    <w:rsid w:val="000F082F"/>
    <w:rsid w:val="000F149B"/>
    <w:rsid w:val="00120150"/>
    <w:rsid w:val="0015575C"/>
    <w:rsid w:val="00155911"/>
    <w:rsid w:val="0017376F"/>
    <w:rsid w:val="0017735C"/>
    <w:rsid w:val="001E4606"/>
    <w:rsid w:val="00215690"/>
    <w:rsid w:val="00252A8C"/>
    <w:rsid w:val="00253853"/>
    <w:rsid w:val="00257583"/>
    <w:rsid w:val="002649B0"/>
    <w:rsid w:val="002710F5"/>
    <w:rsid w:val="00280088"/>
    <w:rsid w:val="00281445"/>
    <w:rsid w:val="00282808"/>
    <w:rsid w:val="002A2F10"/>
    <w:rsid w:val="002F0989"/>
    <w:rsid w:val="00322DD8"/>
    <w:rsid w:val="00386C8F"/>
    <w:rsid w:val="003D4DCD"/>
    <w:rsid w:val="003D5CB5"/>
    <w:rsid w:val="003F1BDD"/>
    <w:rsid w:val="00413C8F"/>
    <w:rsid w:val="00415689"/>
    <w:rsid w:val="00450B92"/>
    <w:rsid w:val="00453F8E"/>
    <w:rsid w:val="00480CD1"/>
    <w:rsid w:val="004819D3"/>
    <w:rsid w:val="004943BA"/>
    <w:rsid w:val="004B6A37"/>
    <w:rsid w:val="004C0780"/>
    <w:rsid w:val="004C4731"/>
    <w:rsid w:val="004D4F83"/>
    <w:rsid w:val="004E3D15"/>
    <w:rsid w:val="004E6F9B"/>
    <w:rsid w:val="004F755B"/>
    <w:rsid w:val="004F76BC"/>
    <w:rsid w:val="0051151E"/>
    <w:rsid w:val="00517A6B"/>
    <w:rsid w:val="00523D32"/>
    <w:rsid w:val="00525621"/>
    <w:rsid w:val="00525E68"/>
    <w:rsid w:val="00530F19"/>
    <w:rsid w:val="005337C7"/>
    <w:rsid w:val="005378B1"/>
    <w:rsid w:val="00542FF8"/>
    <w:rsid w:val="005449E7"/>
    <w:rsid w:val="005453D1"/>
    <w:rsid w:val="00551C39"/>
    <w:rsid w:val="0057693B"/>
    <w:rsid w:val="00581789"/>
    <w:rsid w:val="005914A4"/>
    <w:rsid w:val="00591F3A"/>
    <w:rsid w:val="00592FB8"/>
    <w:rsid w:val="005C31DF"/>
    <w:rsid w:val="005C3C97"/>
    <w:rsid w:val="005E528E"/>
    <w:rsid w:val="00620C97"/>
    <w:rsid w:val="00632C67"/>
    <w:rsid w:val="0064648B"/>
    <w:rsid w:val="00652CC2"/>
    <w:rsid w:val="00676029"/>
    <w:rsid w:val="00676061"/>
    <w:rsid w:val="00692D25"/>
    <w:rsid w:val="006A28EB"/>
    <w:rsid w:val="006D2E55"/>
    <w:rsid w:val="006D3AFD"/>
    <w:rsid w:val="00702085"/>
    <w:rsid w:val="007023CA"/>
    <w:rsid w:val="00716389"/>
    <w:rsid w:val="00720331"/>
    <w:rsid w:val="00731F1D"/>
    <w:rsid w:val="00742275"/>
    <w:rsid w:val="007432AC"/>
    <w:rsid w:val="00777856"/>
    <w:rsid w:val="00781285"/>
    <w:rsid w:val="00781BC7"/>
    <w:rsid w:val="007B7185"/>
    <w:rsid w:val="007E241E"/>
    <w:rsid w:val="007E3AC3"/>
    <w:rsid w:val="007E7820"/>
    <w:rsid w:val="007F59B1"/>
    <w:rsid w:val="00823688"/>
    <w:rsid w:val="00824616"/>
    <w:rsid w:val="00860689"/>
    <w:rsid w:val="00866EE8"/>
    <w:rsid w:val="00872BEA"/>
    <w:rsid w:val="00881C85"/>
    <w:rsid w:val="008A556D"/>
    <w:rsid w:val="008B335F"/>
    <w:rsid w:val="008C1F93"/>
    <w:rsid w:val="008C2652"/>
    <w:rsid w:val="008E1EC1"/>
    <w:rsid w:val="008F44E5"/>
    <w:rsid w:val="00906F72"/>
    <w:rsid w:val="00917445"/>
    <w:rsid w:val="00922F18"/>
    <w:rsid w:val="0096006A"/>
    <w:rsid w:val="00970A26"/>
    <w:rsid w:val="00971337"/>
    <w:rsid w:val="0098098E"/>
    <w:rsid w:val="00985CE5"/>
    <w:rsid w:val="0099313D"/>
    <w:rsid w:val="0099393E"/>
    <w:rsid w:val="0099504A"/>
    <w:rsid w:val="00995D60"/>
    <w:rsid w:val="009B2D5D"/>
    <w:rsid w:val="009C0710"/>
    <w:rsid w:val="009D1183"/>
    <w:rsid w:val="009D4C47"/>
    <w:rsid w:val="009E02FC"/>
    <w:rsid w:val="009E50BA"/>
    <w:rsid w:val="009E7057"/>
    <w:rsid w:val="009F5D5A"/>
    <w:rsid w:val="00A02A19"/>
    <w:rsid w:val="00A13D55"/>
    <w:rsid w:val="00A253A7"/>
    <w:rsid w:val="00A3463E"/>
    <w:rsid w:val="00A34D9F"/>
    <w:rsid w:val="00A401D4"/>
    <w:rsid w:val="00A57155"/>
    <w:rsid w:val="00A64DB7"/>
    <w:rsid w:val="00A859D5"/>
    <w:rsid w:val="00A931A2"/>
    <w:rsid w:val="00AA63F9"/>
    <w:rsid w:val="00AA7747"/>
    <w:rsid w:val="00AB17A8"/>
    <w:rsid w:val="00AB2CB0"/>
    <w:rsid w:val="00AC420B"/>
    <w:rsid w:val="00AD5CC7"/>
    <w:rsid w:val="00AF3735"/>
    <w:rsid w:val="00B073BB"/>
    <w:rsid w:val="00B312A3"/>
    <w:rsid w:val="00B357D0"/>
    <w:rsid w:val="00B43561"/>
    <w:rsid w:val="00B70017"/>
    <w:rsid w:val="00B8698E"/>
    <w:rsid w:val="00B86BF8"/>
    <w:rsid w:val="00BA3604"/>
    <w:rsid w:val="00BA5DCC"/>
    <w:rsid w:val="00BB2D49"/>
    <w:rsid w:val="00BB6B94"/>
    <w:rsid w:val="00BD6EE6"/>
    <w:rsid w:val="00BF45FD"/>
    <w:rsid w:val="00C20FB0"/>
    <w:rsid w:val="00C23627"/>
    <w:rsid w:val="00C33BD5"/>
    <w:rsid w:val="00C8035A"/>
    <w:rsid w:val="00C90C63"/>
    <w:rsid w:val="00C93A00"/>
    <w:rsid w:val="00CB2570"/>
    <w:rsid w:val="00CC4246"/>
    <w:rsid w:val="00CC4C4B"/>
    <w:rsid w:val="00CD21BD"/>
    <w:rsid w:val="00D00CA6"/>
    <w:rsid w:val="00D36329"/>
    <w:rsid w:val="00D64E3F"/>
    <w:rsid w:val="00D65DC4"/>
    <w:rsid w:val="00DC1D8D"/>
    <w:rsid w:val="00DC47A4"/>
    <w:rsid w:val="00DD3983"/>
    <w:rsid w:val="00DF67CE"/>
    <w:rsid w:val="00E10191"/>
    <w:rsid w:val="00E17939"/>
    <w:rsid w:val="00E2591C"/>
    <w:rsid w:val="00E47F83"/>
    <w:rsid w:val="00E64D19"/>
    <w:rsid w:val="00E7547E"/>
    <w:rsid w:val="00E81C3C"/>
    <w:rsid w:val="00E91CA8"/>
    <w:rsid w:val="00EA2C38"/>
    <w:rsid w:val="00EB29E0"/>
    <w:rsid w:val="00EB2DE8"/>
    <w:rsid w:val="00EB64CE"/>
    <w:rsid w:val="00EC027E"/>
    <w:rsid w:val="00EC2CC0"/>
    <w:rsid w:val="00EC50F0"/>
    <w:rsid w:val="00EC6578"/>
    <w:rsid w:val="00ED0C43"/>
    <w:rsid w:val="00ED48F9"/>
    <w:rsid w:val="00ED6242"/>
    <w:rsid w:val="00ED6E4A"/>
    <w:rsid w:val="00ED7726"/>
    <w:rsid w:val="00EE4A41"/>
    <w:rsid w:val="00EF2139"/>
    <w:rsid w:val="00F04F49"/>
    <w:rsid w:val="00F1360F"/>
    <w:rsid w:val="00F32BD1"/>
    <w:rsid w:val="00F47B1F"/>
    <w:rsid w:val="00F569BD"/>
    <w:rsid w:val="00F6249E"/>
    <w:rsid w:val="00F92A13"/>
    <w:rsid w:val="00F95B98"/>
    <w:rsid w:val="00FA1D0D"/>
    <w:rsid w:val="00FC602D"/>
    <w:rsid w:val="00FE3BE0"/>
    <w:rsid w:val="00FE488D"/>
    <w:rsid w:val="00FF13BA"/>
    <w:rsid w:val="00FF3DA6"/>
    <w:rsid w:val="00FF7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DE51814"/>
  <w15:chartTrackingRefBased/>
  <w15:docId w15:val="{129DCB22-1B77-4729-B948-4B81EA0B8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SimSun"/>
      <w:sz w:val="24"/>
      <w:szCs w:val="24"/>
      <w:lang w:val="el-GR" w:eastAsia="ar-SA"/>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1">
    <w:name w:val="Προεπιλεγμένη γραμματοσειρά1"/>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BalloonText">
    <w:name w:val="Balloon Text"/>
    <w:basedOn w:val="Normal"/>
    <w:link w:val="BalloonTextChar"/>
    <w:uiPriority w:val="99"/>
    <w:semiHidden/>
    <w:unhideWhenUsed/>
    <w:rsid w:val="00F32BD1"/>
    <w:rPr>
      <w:rFonts w:ascii="Tahoma" w:hAnsi="Tahoma"/>
      <w:sz w:val="16"/>
      <w:szCs w:val="16"/>
      <w:lang w:val="x-none"/>
    </w:rPr>
  </w:style>
  <w:style w:type="character" w:customStyle="1" w:styleId="BalloonTextChar">
    <w:name w:val="Balloon Text Char"/>
    <w:link w:val="BalloonText"/>
    <w:uiPriority w:val="99"/>
    <w:semiHidden/>
    <w:rsid w:val="00F32BD1"/>
    <w:rPr>
      <w:rFonts w:ascii="Tahoma" w:eastAsia="SimSun" w:hAnsi="Tahoma" w:cs="Tahoma"/>
      <w:sz w:val="16"/>
      <w:szCs w:val="16"/>
      <w:lang w:eastAsia="ar-SA"/>
    </w:rPr>
  </w:style>
  <w:style w:type="paragraph" w:styleId="Header">
    <w:name w:val="header"/>
    <w:basedOn w:val="Normal"/>
    <w:link w:val="HeaderChar"/>
    <w:uiPriority w:val="99"/>
    <w:unhideWhenUsed/>
    <w:rsid w:val="004F755B"/>
    <w:pPr>
      <w:tabs>
        <w:tab w:val="center" w:pos="4153"/>
        <w:tab w:val="right" w:pos="8306"/>
      </w:tabs>
    </w:pPr>
    <w:rPr>
      <w:lang w:val="x-none"/>
    </w:rPr>
  </w:style>
  <w:style w:type="character" w:customStyle="1" w:styleId="HeaderChar">
    <w:name w:val="Header Char"/>
    <w:link w:val="Header"/>
    <w:uiPriority w:val="99"/>
    <w:rsid w:val="004F755B"/>
    <w:rPr>
      <w:rFonts w:eastAsia="SimSun"/>
      <w:sz w:val="24"/>
      <w:szCs w:val="24"/>
      <w:lang w:eastAsia="ar-SA"/>
    </w:rPr>
  </w:style>
  <w:style w:type="paragraph" w:styleId="Footer">
    <w:name w:val="footer"/>
    <w:basedOn w:val="Normal"/>
    <w:link w:val="FooterChar"/>
    <w:uiPriority w:val="99"/>
    <w:unhideWhenUsed/>
    <w:rsid w:val="004F755B"/>
    <w:pPr>
      <w:tabs>
        <w:tab w:val="center" w:pos="4153"/>
        <w:tab w:val="right" w:pos="8306"/>
      </w:tabs>
    </w:pPr>
    <w:rPr>
      <w:lang w:val="x-none"/>
    </w:rPr>
  </w:style>
  <w:style w:type="character" w:customStyle="1" w:styleId="FooterChar">
    <w:name w:val="Footer Char"/>
    <w:link w:val="Footer"/>
    <w:uiPriority w:val="99"/>
    <w:rsid w:val="004F755B"/>
    <w:rPr>
      <w:rFonts w:eastAsia="SimSun"/>
      <w:sz w:val="24"/>
      <w:szCs w:val="24"/>
      <w:lang w:eastAsia="ar-SA"/>
    </w:rPr>
  </w:style>
  <w:style w:type="character" w:styleId="CommentReference">
    <w:name w:val="annotation reference"/>
    <w:uiPriority w:val="99"/>
    <w:semiHidden/>
    <w:unhideWhenUsed/>
    <w:rsid w:val="00917445"/>
    <w:rPr>
      <w:sz w:val="16"/>
      <w:szCs w:val="16"/>
    </w:rPr>
  </w:style>
  <w:style w:type="paragraph" w:styleId="CommentText">
    <w:name w:val="annotation text"/>
    <w:basedOn w:val="Normal"/>
    <w:link w:val="CommentTextChar"/>
    <w:uiPriority w:val="99"/>
    <w:semiHidden/>
    <w:unhideWhenUsed/>
    <w:rsid w:val="00917445"/>
    <w:rPr>
      <w:sz w:val="20"/>
      <w:szCs w:val="20"/>
    </w:rPr>
  </w:style>
  <w:style w:type="character" w:customStyle="1" w:styleId="CommentTextChar">
    <w:name w:val="Comment Text Char"/>
    <w:link w:val="CommentText"/>
    <w:uiPriority w:val="99"/>
    <w:semiHidden/>
    <w:rsid w:val="00917445"/>
    <w:rPr>
      <w:rFonts w:eastAsia="SimSun"/>
      <w:lang w:eastAsia="ar-SA"/>
    </w:rPr>
  </w:style>
  <w:style w:type="character" w:styleId="Hyperlink">
    <w:name w:val="Hyperlink"/>
    <w:uiPriority w:val="99"/>
    <w:unhideWhenUsed/>
    <w:rsid w:val="007B7185"/>
    <w:rPr>
      <w:color w:val="0563C1"/>
      <w:u w:val="single"/>
    </w:rPr>
  </w:style>
  <w:style w:type="character" w:styleId="UnresolvedMention">
    <w:name w:val="Unresolved Mention"/>
    <w:uiPriority w:val="99"/>
    <w:semiHidden/>
    <w:unhideWhenUsed/>
    <w:rsid w:val="007B7185"/>
    <w:rPr>
      <w:color w:val="808080"/>
      <w:shd w:val="clear" w:color="auto" w:fill="E6E6E6"/>
    </w:rPr>
  </w:style>
  <w:style w:type="paragraph" w:styleId="Revision">
    <w:name w:val="Revision"/>
    <w:hidden/>
    <w:uiPriority w:val="99"/>
    <w:semiHidden/>
    <w:rsid w:val="00CC4C4B"/>
    <w:rPr>
      <w:rFonts w:eastAsia="SimSun"/>
      <w:sz w:val="24"/>
      <w:szCs w:val="24"/>
      <w:lang w:val="el-G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031310">
      <w:bodyDiv w:val="1"/>
      <w:marLeft w:val="0"/>
      <w:marRight w:val="0"/>
      <w:marTop w:val="0"/>
      <w:marBottom w:val="0"/>
      <w:divBdr>
        <w:top w:val="none" w:sz="0" w:space="0" w:color="auto"/>
        <w:left w:val="none" w:sz="0" w:space="0" w:color="auto"/>
        <w:bottom w:val="none" w:sz="0" w:space="0" w:color="auto"/>
        <w:right w:val="none" w:sz="0" w:space="0" w:color="auto"/>
      </w:divBdr>
      <w:divsChild>
        <w:div w:id="1438600505">
          <w:marLeft w:val="0"/>
          <w:marRight w:val="0"/>
          <w:marTop w:val="0"/>
          <w:marBottom w:val="0"/>
          <w:divBdr>
            <w:top w:val="none" w:sz="0" w:space="0" w:color="auto"/>
            <w:left w:val="none" w:sz="0" w:space="0" w:color="auto"/>
            <w:bottom w:val="none" w:sz="0" w:space="0" w:color="auto"/>
            <w:right w:val="none" w:sz="0" w:space="0" w:color="auto"/>
          </w:divBdr>
          <w:divsChild>
            <w:div w:id="715397597">
              <w:marLeft w:val="0"/>
              <w:marRight w:val="0"/>
              <w:marTop w:val="0"/>
              <w:marBottom w:val="0"/>
              <w:divBdr>
                <w:top w:val="none" w:sz="0" w:space="0" w:color="auto"/>
                <w:left w:val="none" w:sz="0" w:space="0" w:color="auto"/>
                <w:bottom w:val="none" w:sz="0" w:space="0" w:color="auto"/>
                <w:right w:val="none" w:sz="0" w:space="0" w:color="auto"/>
              </w:divBdr>
              <w:divsChild>
                <w:div w:id="1244800187">
                  <w:marLeft w:val="0"/>
                  <w:marRight w:val="0"/>
                  <w:marTop w:val="0"/>
                  <w:marBottom w:val="0"/>
                  <w:divBdr>
                    <w:top w:val="none" w:sz="0" w:space="0" w:color="auto"/>
                    <w:left w:val="none" w:sz="0" w:space="0" w:color="auto"/>
                    <w:bottom w:val="none" w:sz="0" w:space="0" w:color="auto"/>
                    <w:right w:val="none" w:sz="0" w:space="0" w:color="auto"/>
                  </w:divBdr>
                  <w:divsChild>
                    <w:div w:id="861819548">
                      <w:marLeft w:val="0"/>
                      <w:marRight w:val="0"/>
                      <w:marTop w:val="0"/>
                      <w:marBottom w:val="0"/>
                      <w:divBdr>
                        <w:top w:val="none" w:sz="0" w:space="0" w:color="auto"/>
                        <w:left w:val="none" w:sz="0" w:space="0" w:color="auto"/>
                        <w:bottom w:val="none" w:sz="0" w:space="0" w:color="auto"/>
                        <w:right w:val="none" w:sz="0" w:space="0" w:color="auto"/>
                      </w:divBdr>
                      <w:divsChild>
                        <w:div w:id="1928342682">
                          <w:marLeft w:val="0"/>
                          <w:marRight w:val="0"/>
                          <w:marTop w:val="0"/>
                          <w:marBottom w:val="0"/>
                          <w:divBdr>
                            <w:top w:val="none" w:sz="0" w:space="0" w:color="auto"/>
                            <w:left w:val="none" w:sz="0" w:space="0" w:color="auto"/>
                            <w:bottom w:val="none" w:sz="0" w:space="0" w:color="auto"/>
                            <w:right w:val="none" w:sz="0" w:space="0" w:color="auto"/>
                          </w:divBdr>
                          <w:divsChild>
                            <w:div w:id="15462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1216806">
      <w:bodyDiv w:val="1"/>
      <w:marLeft w:val="0"/>
      <w:marRight w:val="0"/>
      <w:marTop w:val="0"/>
      <w:marBottom w:val="0"/>
      <w:divBdr>
        <w:top w:val="none" w:sz="0" w:space="0" w:color="auto"/>
        <w:left w:val="none" w:sz="0" w:space="0" w:color="auto"/>
        <w:bottom w:val="none" w:sz="0" w:space="0" w:color="auto"/>
        <w:right w:val="none" w:sz="0" w:space="0" w:color="auto"/>
      </w:divBdr>
    </w:div>
    <w:div w:id="535318220">
      <w:bodyDiv w:val="1"/>
      <w:marLeft w:val="0"/>
      <w:marRight w:val="0"/>
      <w:marTop w:val="0"/>
      <w:marBottom w:val="0"/>
      <w:divBdr>
        <w:top w:val="none" w:sz="0" w:space="0" w:color="auto"/>
        <w:left w:val="none" w:sz="0" w:space="0" w:color="auto"/>
        <w:bottom w:val="none" w:sz="0" w:space="0" w:color="auto"/>
        <w:right w:val="none" w:sz="0" w:space="0" w:color="auto"/>
      </w:divBdr>
    </w:div>
    <w:div w:id="1072315331">
      <w:bodyDiv w:val="1"/>
      <w:marLeft w:val="0"/>
      <w:marRight w:val="0"/>
      <w:marTop w:val="0"/>
      <w:marBottom w:val="0"/>
      <w:divBdr>
        <w:top w:val="none" w:sz="0" w:space="0" w:color="auto"/>
        <w:left w:val="none" w:sz="0" w:space="0" w:color="auto"/>
        <w:bottom w:val="none" w:sz="0" w:space="0" w:color="auto"/>
        <w:right w:val="none" w:sz="0" w:space="0" w:color="auto"/>
      </w:divBdr>
      <w:divsChild>
        <w:div w:id="1588533465">
          <w:marLeft w:val="0"/>
          <w:marRight w:val="0"/>
          <w:marTop w:val="0"/>
          <w:marBottom w:val="0"/>
          <w:divBdr>
            <w:top w:val="none" w:sz="0" w:space="0" w:color="auto"/>
            <w:left w:val="none" w:sz="0" w:space="0" w:color="auto"/>
            <w:bottom w:val="none" w:sz="0" w:space="0" w:color="auto"/>
            <w:right w:val="none" w:sz="0" w:space="0" w:color="auto"/>
          </w:divBdr>
          <w:divsChild>
            <w:div w:id="1230457513">
              <w:marLeft w:val="0"/>
              <w:marRight w:val="0"/>
              <w:marTop w:val="0"/>
              <w:marBottom w:val="0"/>
              <w:divBdr>
                <w:top w:val="none" w:sz="0" w:space="0" w:color="auto"/>
                <w:left w:val="none" w:sz="0" w:space="0" w:color="auto"/>
                <w:bottom w:val="none" w:sz="0" w:space="0" w:color="auto"/>
                <w:right w:val="none" w:sz="0" w:space="0" w:color="auto"/>
              </w:divBdr>
              <w:divsChild>
                <w:div w:id="14696244">
                  <w:marLeft w:val="0"/>
                  <w:marRight w:val="0"/>
                  <w:marTop w:val="0"/>
                  <w:marBottom w:val="0"/>
                  <w:divBdr>
                    <w:top w:val="none" w:sz="0" w:space="0" w:color="auto"/>
                    <w:left w:val="none" w:sz="0" w:space="0" w:color="auto"/>
                    <w:bottom w:val="none" w:sz="0" w:space="0" w:color="auto"/>
                    <w:right w:val="none" w:sz="0" w:space="0" w:color="auto"/>
                  </w:divBdr>
                  <w:divsChild>
                    <w:div w:id="1144737797">
                      <w:marLeft w:val="0"/>
                      <w:marRight w:val="0"/>
                      <w:marTop w:val="0"/>
                      <w:marBottom w:val="0"/>
                      <w:divBdr>
                        <w:top w:val="none" w:sz="0" w:space="0" w:color="auto"/>
                        <w:left w:val="none" w:sz="0" w:space="0" w:color="auto"/>
                        <w:bottom w:val="none" w:sz="0" w:space="0" w:color="auto"/>
                        <w:right w:val="none" w:sz="0" w:space="0" w:color="auto"/>
                      </w:divBdr>
                      <w:divsChild>
                        <w:div w:id="556473594">
                          <w:marLeft w:val="0"/>
                          <w:marRight w:val="0"/>
                          <w:marTop w:val="0"/>
                          <w:marBottom w:val="0"/>
                          <w:divBdr>
                            <w:top w:val="none" w:sz="0" w:space="0" w:color="auto"/>
                            <w:left w:val="none" w:sz="0" w:space="0" w:color="auto"/>
                            <w:bottom w:val="none" w:sz="0" w:space="0" w:color="auto"/>
                            <w:right w:val="none" w:sz="0" w:space="0" w:color="auto"/>
                          </w:divBdr>
                          <w:divsChild>
                            <w:div w:id="303849574">
                              <w:marLeft w:val="0"/>
                              <w:marRight w:val="0"/>
                              <w:marTop w:val="0"/>
                              <w:marBottom w:val="0"/>
                              <w:divBdr>
                                <w:top w:val="none" w:sz="0" w:space="0" w:color="auto"/>
                                <w:left w:val="none" w:sz="0" w:space="0" w:color="auto"/>
                                <w:bottom w:val="none" w:sz="0" w:space="0" w:color="auto"/>
                                <w:right w:val="none" w:sz="0" w:space="0" w:color="auto"/>
                              </w:divBdr>
                            </w:div>
                            <w:div w:id="107920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253025">
      <w:bodyDiv w:val="1"/>
      <w:marLeft w:val="0"/>
      <w:marRight w:val="0"/>
      <w:marTop w:val="0"/>
      <w:marBottom w:val="0"/>
      <w:divBdr>
        <w:top w:val="none" w:sz="0" w:space="0" w:color="auto"/>
        <w:left w:val="none" w:sz="0" w:space="0" w:color="auto"/>
        <w:bottom w:val="none" w:sz="0" w:space="0" w:color="auto"/>
        <w:right w:val="none" w:sz="0" w:space="0" w:color="auto"/>
      </w:divBdr>
      <w:divsChild>
        <w:div w:id="977303162">
          <w:marLeft w:val="0"/>
          <w:marRight w:val="0"/>
          <w:marTop w:val="0"/>
          <w:marBottom w:val="0"/>
          <w:divBdr>
            <w:top w:val="none" w:sz="0" w:space="0" w:color="auto"/>
            <w:left w:val="none" w:sz="0" w:space="0" w:color="auto"/>
            <w:bottom w:val="none" w:sz="0" w:space="0" w:color="auto"/>
            <w:right w:val="none" w:sz="0" w:space="0" w:color="auto"/>
          </w:divBdr>
          <w:divsChild>
            <w:div w:id="1022054887">
              <w:marLeft w:val="0"/>
              <w:marRight w:val="0"/>
              <w:marTop w:val="0"/>
              <w:marBottom w:val="0"/>
              <w:divBdr>
                <w:top w:val="none" w:sz="0" w:space="0" w:color="auto"/>
                <w:left w:val="none" w:sz="0" w:space="0" w:color="auto"/>
                <w:bottom w:val="none" w:sz="0" w:space="0" w:color="auto"/>
                <w:right w:val="none" w:sz="0" w:space="0" w:color="auto"/>
              </w:divBdr>
              <w:divsChild>
                <w:div w:id="1370842654">
                  <w:marLeft w:val="0"/>
                  <w:marRight w:val="0"/>
                  <w:marTop w:val="0"/>
                  <w:marBottom w:val="0"/>
                  <w:divBdr>
                    <w:top w:val="none" w:sz="0" w:space="0" w:color="auto"/>
                    <w:left w:val="none" w:sz="0" w:space="0" w:color="auto"/>
                    <w:bottom w:val="none" w:sz="0" w:space="0" w:color="auto"/>
                    <w:right w:val="none" w:sz="0" w:space="0" w:color="auto"/>
                  </w:divBdr>
                  <w:divsChild>
                    <w:div w:id="1592661426">
                      <w:marLeft w:val="0"/>
                      <w:marRight w:val="0"/>
                      <w:marTop w:val="0"/>
                      <w:marBottom w:val="0"/>
                      <w:divBdr>
                        <w:top w:val="none" w:sz="0" w:space="0" w:color="auto"/>
                        <w:left w:val="none" w:sz="0" w:space="0" w:color="auto"/>
                        <w:bottom w:val="none" w:sz="0" w:space="0" w:color="auto"/>
                        <w:right w:val="none" w:sz="0" w:space="0" w:color="auto"/>
                      </w:divBdr>
                      <w:divsChild>
                        <w:div w:id="1054431264">
                          <w:marLeft w:val="0"/>
                          <w:marRight w:val="0"/>
                          <w:marTop w:val="0"/>
                          <w:marBottom w:val="0"/>
                          <w:divBdr>
                            <w:top w:val="none" w:sz="0" w:space="0" w:color="auto"/>
                            <w:left w:val="none" w:sz="0" w:space="0" w:color="auto"/>
                            <w:bottom w:val="none" w:sz="0" w:space="0" w:color="auto"/>
                            <w:right w:val="none" w:sz="0" w:space="0" w:color="auto"/>
                          </w:divBdr>
                          <w:divsChild>
                            <w:div w:id="166482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346508">
      <w:bodyDiv w:val="1"/>
      <w:marLeft w:val="0"/>
      <w:marRight w:val="0"/>
      <w:marTop w:val="0"/>
      <w:marBottom w:val="0"/>
      <w:divBdr>
        <w:top w:val="none" w:sz="0" w:space="0" w:color="auto"/>
        <w:left w:val="none" w:sz="0" w:space="0" w:color="auto"/>
        <w:bottom w:val="none" w:sz="0" w:space="0" w:color="auto"/>
        <w:right w:val="none" w:sz="0" w:space="0" w:color="auto"/>
      </w:divBdr>
      <w:divsChild>
        <w:div w:id="1555659867">
          <w:marLeft w:val="0"/>
          <w:marRight w:val="0"/>
          <w:marTop w:val="0"/>
          <w:marBottom w:val="0"/>
          <w:divBdr>
            <w:top w:val="none" w:sz="0" w:space="0" w:color="auto"/>
            <w:left w:val="none" w:sz="0" w:space="0" w:color="auto"/>
            <w:bottom w:val="none" w:sz="0" w:space="0" w:color="auto"/>
            <w:right w:val="none" w:sz="0" w:space="0" w:color="auto"/>
          </w:divBdr>
          <w:divsChild>
            <w:div w:id="1685783394">
              <w:marLeft w:val="0"/>
              <w:marRight w:val="0"/>
              <w:marTop w:val="0"/>
              <w:marBottom w:val="0"/>
              <w:divBdr>
                <w:top w:val="none" w:sz="0" w:space="0" w:color="auto"/>
                <w:left w:val="none" w:sz="0" w:space="0" w:color="auto"/>
                <w:bottom w:val="none" w:sz="0" w:space="0" w:color="auto"/>
                <w:right w:val="none" w:sz="0" w:space="0" w:color="auto"/>
              </w:divBdr>
              <w:divsChild>
                <w:div w:id="1818453368">
                  <w:marLeft w:val="0"/>
                  <w:marRight w:val="0"/>
                  <w:marTop w:val="0"/>
                  <w:marBottom w:val="0"/>
                  <w:divBdr>
                    <w:top w:val="none" w:sz="0" w:space="0" w:color="auto"/>
                    <w:left w:val="none" w:sz="0" w:space="0" w:color="auto"/>
                    <w:bottom w:val="none" w:sz="0" w:space="0" w:color="auto"/>
                    <w:right w:val="none" w:sz="0" w:space="0" w:color="auto"/>
                  </w:divBdr>
                  <w:divsChild>
                    <w:div w:id="909002032">
                      <w:marLeft w:val="0"/>
                      <w:marRight w:val="0"/>
                      <w:marTop w:val="0"/>
                      <w:marBottom w:val="0"/>
                      <w:divBdr>
                        <w:top w:val="none" w:sz="0" w:space="0" w:color="auto"/>
                        <w:left w:val="none" w:sz="0" w:space="0" w:color="auto"/>
                        <w:bottom w:val="none" w:sz="0" w:space="0" w:color="auto"/>
                        <w:right w:val="none" w:sz="0" w:space="0" w:color="auto"/>
                      </w:divBdr>
                      <w:divsChild>
                        <w:div w:id="209995459">
                          <w:marLeft w:val="0"/>
                          <w:marRight w:val="0"/>
                          <w:marTop w:val="0"/>
                          <w:marBottom w:val="0"/>
                          <w:divBdr>
                            <w:top w:val="none" w:sz="0" w:space="0" w:color="auto"/>
                            <w:left w:val="none" w:sz="0" w:space="0" w:color="auto"/>
                            <w:bottom w:val="none" w:sz="0" w:space="0" w:color="auto"/>
                            <w:right w:val="none" w:sz="0" w:space="0" w:color="auto"/>
                          </w:divBdr>
                          <w:divsChild>
                            <w:div w:id="1920598797">
                              <w:marLeft w:val="0"/>
                              <w:marRight w:val="0"/>
                              <w:marTop w:val="0"/>
                              <w:marBottom w:val="0"/>
                              <w:divBdr>
                                <w:top w:val="none" w:sz="0" w:space="0" w:color="auto"/>
                                <w:left w:val="none" w:sz="0" w:space="0" w:color="auto"/>
                                <w:bottom w:val="none" w:sz="0" w:space="0" w:color="auto"/>
                                <w:right w:val="none" w:sz="0" w:space="0" w:color="auto"/>
                              </w:divBdr>
                              <w:divsChild>
                                <w:div w:id="186181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380842">
      <w:bodyDiv w:val="1"/>
      <w:marLeft w:val="0"/>
      <w:marRight w:val="0"/>
      <w:marTop w:val="0"/>
      <w:marBottom w:val="0"/>
      <w:divBdr>
        <w:top w:val="none" w:sz="0" w:space="0" w:color="auto"/>
        <w:left w:val="none" w:sz="0" w:space="0" w:color="auto"/>
        <w:bottom w:val="none" w:sz="0" w:space="0" w:color="auto"/>
        <w:right w:val="none" w:sz="0" w:space="0" w:color="auto"/>
      </w:divBdr>
      <w:divsChild>
        <w:div w:id="18825249">
          <w:marLeft w:val="0"/>
          <w:marRight w:val="0"/>
          <w:marTop w:val="0"/>
          <w:marBottom w:val="0"/>
          <w:divBdr>
            <w:top w:val="none" w:sz="0" w:space="0" w:color="auto"/>
            <w:left w:val="none" w:sz="0" w:space="0" w:color="auto"/>
            <w:bottom w:val="none" w:sz="0" w:space="0" w:color="auto"/>
            <w:right w:val="none" w:sz="0" w:space="0" w:color="auto"/>
          </w:divBdr>
          <w:divsChild>
            <w:div w:id="475533633">
              <w:marLeft w:val="0"/>
              <w:marRight w:val="0"/>
              <w:marTop w:val="0"/>
              <w:marBottom w:val="0"/>
              <w:divBdr>
                <w:top w:val="none" w:sz="0" w:space="0" w:color="auto"/>
                <w:left w:val="none" w:sz="0" w:space="0" w:color="auto"/>
                <w:bottom w:val="none" w:sz="0" w:space="0" w:color="auto"/>
                <w:right w:val="none" w:sz="0" w:space="0" w:color="auto"/>
              </w:divBdr>
              <w:divsChild>
                <w:div w:id="1464347528">
                  <w:marLeft w:val="0"/>
                  <w:marRight w:val="0"/>
                  <w:marTop w:val="0"/>
                  <w:marBottom w:val="0"/>
                  <w:divBdr>
                    <w:top w:val="none" w:sz="0" w:space="0" w:color="auto"/>
                    <w:left w:val="none" w:sz="0" w:space="0" w:color="auto"/>
                    <w:bottom w:val="none" w:sz="0" w:space="0" w:color="auto"/>
                    <w:right w:val="none" w:sz="0" w:space="0" w:color="auto"/>
                  </w:divBdr>
                  <w:divsChild>
                    <w:div w:id="1893271808">
                      <w:marLeft w:val="0"/>
                      <w:marRight w:val="0"/>
                      <w:marTop w:val="0"/>
                      <w:marBottom w:val="0"/>
                      <w:divBdr>
                        <w:top w:val="none" w:sz="0" w:space="0" w:color="auto"/>
                        <w:left w:val="none" w:sz="0" w:space="0" w:color="auto"/>
                        <w:bottom w:val="none" w:sz="0" w:space="0" w:color="auto"/>
                        <w:right w:val="none" w:sz="0" w:space="0" w:color="auto"/>
                      </w:divBdr>
                      <w:divsChild>
                        <w:div w:id="1746295814">
                          <w:marLeft w:val="0"/>
                          <w:marRight w:val="0"/>
                          <w:marTop w:val="0"/>
                          <w:marBottom w:val="0"/>
                          <w:divBdr>
                            <w:top w:val="none" w:sz="0" w:space="0" w:color="auto"/>
                            <w:left w:val="none" w:sz="0" w:space="0" w:color="auto"/>
                            <w:bottom w:val="none" w:sz="0" w:space="0" w:color="auto"/>
                            <w:right w:val="none" w:sz="0" w:space="0" w:color="auto"/>
                          </w:divBdr>
                          <w:divsChild>
                            <w:div w:id="769198146">
                              <w:marLeft w:val="0"/>
                              <w:marRight w:val="0"/>
                              <w:marTop w:val="0"/>
                              <w:marBottom w:val="0"/>
                              <w:divBdr>
                                <w:top w:val="none" w:sz="0" w:space="0" w:color="auto"/>
                                <w:left w:val="none" w:sz="0" w:space="0" w:color="auto"/>
                                <w:bottom w:val="none" w:sz="0" w:space="0" w:color="auto"/>
                                <w:right w:val="none" w:sz="0" w:space="0" w:color="auto"/>
                              </w:divBdr>
                              <w:divsChild>
                                <w:div w:id="1826896451">
                                  <w:marLeft w:val="0"/>
                                  <w:marRight w:val="0"/>
                                  <w:marTop w:val="0"/>
                                  <w:marBottom w:val="0"/>
                                  <w:divBdr>
                                    <w:top w:val="none" w:sz="0" w:space="0" w:color="auto"/>
                                    <w:left w:val="none" w:sz="0" w:space="0" w:color="auto"/>
                                    <w:bottom w:val="none" w:sz="0" w:space="0" w:color="auto"/>
                                    <w:right w:val="none" w:sz="0" w:space="0" w:color="auto"/>
                                  </w:divBdr>
                                  <w:divsChild>
                                    <w:div w:id="1248342816">
                                      <w:marLeft w:val="0"/>
                                      <w:marRight w:val="0"/>
                                      <w:marTop w:val="0"/>
                                      <w:marBottom w:val="0"/>
                                      <w:divBdr>
                                        <w:top w:val="none" w:sz="0" w:space="0" w:color="auto"/>
                                        <w:left w:val="none" w:sz="0" w:space="0" w:color="auto"/>
                                        <w:bottom w:val="none" w:sz="0" w:space="0" w:color="auto"/>
                                        <w:right w:val="none" w:sz="0" w:space="0" w:color="auto"/>
                                      </w:divBdr>
                                      <w:divsChild>
                                        <w:div w:id="2097554119">
                                          <w:marLeft w:val="0"/>
                                          <w:marRight w:val="0"/>
                                          <w:marTop w:val="0"/>
                                          <w:marBottom w:val="0"/>
                                          <w:divBdr>
                                            <w:top w:val="none" w:sz="0" w:space="0" w:color="auto"/>
                                            <w:left w:val="none" w:sz="0" w:space="0" w:color="auto"/>
                                            <w:bottom w:val="none" w:sz="0" w:space="0" w:color="auto"/>
                                            <w:right w:val="none" w:sz="0" w:space="0" w:color="auto"/>
                                          </w:divBdr>
                                          <w:divsChild>
                                            <w:div w:id="300502818">
                                              <w:marLeft w:val="0"/>
                                              <w:marRight w:val="0"/>
                                              <w:marTop w:val="0"/>
                                              <w:marBottom w:val="0"/>
                                              <w:divBdr>
                                                <w:top w:val="single" w:sz="12" w:space="2" w:color="FFFFCC"/>
                                                <w:left w:val="single" w:sz="12" w:space="2" w:color="FFFFCC"/>
                                                <w:bottom w:val="single" w:sz="12" w:space="2" w:color="FFFFCC"/>
                                                <w:right w:val="single" w:sz="12" w:space="0" w:color="FFFFCC"/>
                                              </w:divBdr>
                                              <w:divsChild>
                                                <w:div w:id="1314606586">
                                                  <w:marLeft w:val="0"/>
                                                  <w:marRight w:val="0"/>
                                                  <w:marTop w:val="0"/>
                                                  <w:marBottom w:val="0"/>
                                                  <w:divBdr>
                                                    <w:top w:val="none" w:sz="0" w:space="0" w:color="auto"/>
                                                    <w:left w:val="none" w:sz="0" w:space="0" w:color="auto"/>
                                                    <w:bottom w:val="none" w:sz="0" w:space="0" w:color="auto"/>
                                                    <w:right w:val="none" w:sz="0" w:space="0" w:color="auto"/>
                                                  </w:divBdr>
                                                  <w:divsChild>
                                                    <w:div w:id="1485046573">
                                                      <w:marLeft w:val="0"/>
                                                      <w:marRight w:val="0"/>
                                                      <w:marTop w:val="0"/>
                                                      <w:marBottom w:val="0"/>
                                                      <w:divBdr>
                                                        <w:top w:val="none" w:sz="0" w:space="0" w:color="auto"/>
                                                        <w:left w:val="none" w:sz="0" w:space="0" w:color="auto"/>
                                                        <w:bottom w:val="none" w:sz="0" w:space="0" w:color="auto"/>
                                                        <w:right w:val="none" w:sz="0" w:space="0" w:color="auto"/>
                                                      </w:divBdr>
                                                      <w:divsChild>
                                                        <w:div w:id="386957263">
                                                          <w:marLeft w:val="0"/>
                                                          <w:marRight w:val="0"/>
                                                          <w:marTop w:val="0"/>
                                                          <w:marBottom w:val="0"/>
                                                          <w:divBdr>
                                                            <w:top w:val="none" w:sz="0" w:space="0" w:color="auto"/>
                                                            <w:left w:val="none" w:sz="0" w:space="0" w:color="auto"/>
                                                            <w:bottom w:val="none" w:sz="0" w:space="0" w:color="auto"/>
                                                            <w:right w:val="none" w:sz="0" w:space="0" w:color="auto"/>
                                                          </w:divBdr>
                                                          <w:divsChild>
                                                            <w:div w:id="819535621">
                                                              <w:marLeft w:val="0"/>
                                                              <w:marRight w:val="0"/>
                                                              <w:marTop w:val="0"/>
                                                              <w:marBottom w:val="0"/>
                                                              <w:divBdr>
                                                                <w:top w:val="none" w:sz="0" w:space="0" w:color="auto"/>
                                                                <w:left w:val="none" w:sz="0" w:space="0" w:color="auto"/>
                                                                <w:bottom w:val="none" w:sz="0" w:space="0" w:color="auto"/>
                                                                <w:right w:val="none" w:sz="0" w:space="0" w:color="auto"/>
                                                              </w:divBdr>
                                                              <w:divsChild>
                                                                <w:div w:id="1486363324">
                                                                  <w:marLeft w:val="0"/>
                                                                  <w:marRight w:val="0"/>
                                                                  <w:marTop w:val="0"/>
                                                                  <w:marBottom w:val="0"/>
                                                                  <w:divBdr>
                                                                    <w:top w:val="none" w:sz="0" w:space="0" w:color="auto"/>
                                                                    <w:left w:val="none" w:sz="0" w:space="0" w:color="auto"/>
                                                                    <w:bottom w:val="none" w:sz="0" w:space="0" w:color="auto"/>
                                                                    <w:right w:val="none" w:sz="0" w:space="0" w:color="auto"/>
                                                                  </w:divBdr>
                                                                  <w:divsChild>
                                                                    <w:div w:id="2047100721">
                                                                      <w:marLeft w:val="0"/>
                                                                      <w:marRight w:val="0"/>
                                                                      <w:marTop w:val="0"/>
                                                                      <w:marBottom w:val="0"/>
                                                                      <w:divBdr>
                                                                        <w:top w:val="none" w:sz="0" w:space="0" w:color="auto"/>
                                                                        <w:left w:val="none" w:sz="0" w:space="0" w:color="auto"/>
                                                                        <w:bottom w:val="none" w:sz="0" w:space="0" w:color="auto"/>
                                                                        <w:right w:val="none" w:sz="0" w:space="0" w:color="auto"/>
                                                                      </w:divBdr>
                                                                      <w:divsChild>
                                                                        <w:div w:id="1468015415">
                                                                          <w:marLeft w:val="0"/>
                                                                          <w:marRight w:val="0"/>
                                                                          <w:marTop w:val="0"/>
                                                                          <w:marBottom w:val="0"/>
                                                                          <w:divBdr>
                                                                            <w:top w:val="none" w:sz="0" w:space="0" w:color="auto"/>
                                                                            <w:left w:val="none" w:sz="0" w:space="0" w:color="auto"/>
                                                                            <w:bottom w:val="none" w:sz="0" w:space="0" w:color="auto"/>
                                                                            <w:right w:val="none" w:sz="0" w:space="0" w:color="auto"/>
                                                                          </w:divBdr>
                                                                          <w:divsChild>
                                                                            <w:div w:id="951127133">
                                                                              <w:marLeft w:val="0"/>
                                                                              <w:marRight w:val="0"/>
                                                                              <w:marTop w:val="0"/>
                                                                              <w:marBottom w:val="0"/>
                                                                              <w:divBdr>
                                                                                <w:top w:val="none" w:sz="0" w:space="0" w:color="auto"/>
                                                                                <w:left w:val="none" w:sz="0" w:space="0" w:color="auto"/>
                                                                                <w:bottom w:val="none" w:sz="0" w:space="0" w:color="auto"/>
                                                                                <w:right w:val="none" w:sz="0" w:space="0" w:color="auto"/>
                                                                              </w:divBdr>
                                                                              <w:divsChild>
                                                                                <w:div w:id="528299146">
                                                                                  <w:marLeft w:val="0"/>
                                                                                  <w:marRight w:val="0"/>
                                                                                  <w:marTop w:val="0"/>
                                                                                  <w:marBottom w:val="0"/>
                                                                                  <w:divBdr>
                                                                                    <w:top w:val="none" w:sz="0" w:space="0" w:color="auto"/>
                                                                                    <w:left w:val="none" w:sz="0" w:space="0" w:color="auto"/>
                                                                                    <w:bottom w:val="none" w:sz="0" w:space="0" w:color="auto"/>
                                                                                    <w:right w:val="none" w:sz="0" w:space="0" w:color="auto"/>
                                                                                  </w:divBdr>
                                                                                  <w:divsChild>
                                                                                    <w:div w:id="481391078">
                                                                                      <w:marLeft w:val="0"/>
                                                                                      <w:marRight w:val="0"/>
                                                                                      <w:marTop w:val="0"/>
                                                                                      <w:marBottom w:val="0"/>
                                                                                      <w:divBdr>
                                                                                        <w:top w:val="none" w:sz="0" w:space="0" w:color="auto"/>
                                                                                        <w:left w:val="none" w:sz="0" w:space="0" w:color="auto"/>
                                                                                        <w:bottom w:val="none" w:sz="0" w:space="0" w:color="auto"/>
                                                                                        <w:right w:val="none" w:sz="0" w:space="0" w:color="auto"/>
                                                                                      </w:divBdr>
                                                                                      <w:divsChild>
                                                                                        <w:div w:id="725643649">
                                                                                          <w:marLeft w:val="0"/>
                                                                                          <w:marRight w:val="120"/>
                                                                                          <w:marTop w:val="0"/>
                                                                                          <w:marBottom w:val="150"/>
                                                                                          <w:divBdr>
                                                                                            <w:top w:val="single" w:sz="2" w:space="0" w:color="EFEFEF"/>
                                                                                            <w:left w:val="single" w:sz="6" w:space="0" w:color="EFEFEF"/>
                                                                                            <w:bottom w:val="single" w:sz="6" w:space="0" w:color="E2E2E2"/>
                                                                                            <w:right w:val="single" w:sz="6" w:space="0" w:color="EFEFEF"/>
                                                                                          </w:divBdr>
                                                                                          <w:divsChild>
                                                                                            <w:div w:id="1008481361">
                                                                                              <w:marLeft w:val="0"/>
                                                                                              <w:marRight w:val="0"/>
                                                                                              <w:marTop w:val="0"/>
                                                                                              <w:marBottom w:val="0"/>
                                                                                              <w:divBdr>
                                                                                                <w:top w:val="none" w:sz="0" w:space="0" w:color="auto"/>
                                                                                                <w:left w:val="none" w:sz="0" w:space="0" w:color="auto"/>
                                                                                                <w:bottom w:val="none" w:sz="0" w:space="0" w:color="auto"/>
                                                                                                <w:right w:val="none" w:sz="0" w:space="0" w:color="auto"/>
                                                                                              </w:divBdr>
                                                                                              <w:divsChild>
                                                                                                <w:div w:id="881206149">
                                                                                                  <w:marLeft w:val="0"/>
                                                                                                  <w:marRight w:val="0"/>
                                                                                                  <w:marTop w:val="0"/>
                                                                                                  <w:marBottom w:val="0"/>
                                                                                                  <w:divBdr>
                                                                                                    <w:top w:val="none" w:sz="0" w:space="0" w:color="auto"/>
                                                                                                    <w:left w:val="none" w:sz="0" w:space="0" w:color="auto"/>
                                                                                                    <w:bottom w:val="none" w:sz="0" w:space="0" w:color="auto"/>
                                                                                                    <w:right w:val="none" w:sz="0" w:space="0" w:color="auto"/>
                                                                                                  </w:divBdr>
                                                                                                  <w:divsChild>
                                                                                                    <w:div w:id="203567305">
                                                                                                      <w:marLeft w:val="0"/>
                                                                                                      <w:marRight w:val="0"/>
                                                                                                      <w:marTop w:val="0"/>
                                                                                                      <w:marBottom w:val="0"/>
                                                                                                      <w:divBdr>
                                                                                                        <w:top w:val="none" w:sz="0" w:space="0" w:color="auto"/>
                                                                                                        <w:left w:val="none" w:sz="0" w:space="0" w:color="auto"/>
                                                                                                        <w:bottom w:val="none" w:sz="0" w:space="0" w:color="auto"/>
                                                                                                        <w:right w:val="none" w:sz="0" w:space="0" w:color="auto"/>
                                                                                                      </w:divBdr>
                                                                                                      <w:divsChild>
                                                                                                        <w:div w:id="1293365785">
                                                                                                          <w:marLeft w:val="0"/>
                                                                                                          <w:marRight w:val="0"/>
                                                                                                          <w:marTop w:val="0"/>
                                                                                                          <w:marBottom w:val="0"/>
                                                                                                          <w:divBdr>
                                                                                                            <w:top w:val="none" w:sz="0" w:space="0" w:color="auto"/>
                                                                                                            <w:left w:val="none" w:sz="0" w:space="0" w:color="auto"/>
                                                                                                            <w:bottom w:val="none" w:sz="0" w:space="0" w:color="auto"/>
                                                                                                            <w:right w:val="none" w:sz="0" w:space="0" w:color="auto"/>
                                                                                                          </w:divBdr>
                                                                                                          <w:divsChild>
                                                                                                            <w:div w:id="1013264756">
                                                                                                              <w:marLeft w:val="0"/>
                                                                                                              <w:marRight w:val="0"/>
                                                                                                              <w:marTop w:val="0"/>
                                                                                                              <w:marBottom w:val="0"/>
                                                                                                              <w:divBdr>
                                                                                                                <w:top w:val="none" w:sz="0" w:space="0" w:color="auto"/>
                                                                                                                <w:left w:val="none" w:sz="0" w:space="0" w:color="auto"/>
                                                                                                                <w:bottom w:val="none" w:sz="0" w:space="0" w:color="auto"/>
                                                                                                                <w:right w:val="none" w:sz="0" w:space="0" w:color="auto"/>
                                                                                                              </w:divBdr>
                                                                                                              <w:divsChild>
                                                                                                                <w:div w:id="2128812772">
                                                                                                                  <w:marLeft w:val="0"/>
                                                                                                                  <w:marRight w:val="0"/>
                                                                                                                  <w:marTop w:val="0"/>
                                                                                                                  <w:marBottom w:val="0"/>
                                                                                                                  <w:divBdr>
                                                                                                                    <w:top w:val="single" w:sz="2" w:space="4" w:color="D8D8D8"/>
                                                                                                                    <w:left w:val="single" w:sz="2" w:space="0" w:color="D8D8D8"/>
                                                                                                                    <w:bottom w:val="single" w:sz="2" w:space="4" w:color="D8D8D8"/>
                                                                                                                    <w:right w:val="single" w:sz="2" w:space="0" w:color="D8D8D8"/>
                                                                                                                  </w:divBdr>
                                                                                                                  <w:divsChild>
                                                                                                                    <w:div w:id="191966828">
                                                                                                                      <w:marLeft w:val="225"/>
                                                                                                                      <w:marRight w:val="225"/>
                                                                                                                      <w:marTop w:val="75"/>
                                                                                                                      <w:marBottom w:val="75"/>
                                                                                                                      <w:divBdr>
                                                                                                                        <w:top w:val="none" w:sz="0" w:space="0" w:color="auto"/>
                                                                                                                        <w:left w:val="none" w:sz="0" w:space="0" w:color="auto"/>
                                                                                                                        <w:bottom w:val="none" w:sz="0" w:space="0" w:color="auto"/>
                                                                                                                        <w:right w:val="none" w:sz="0" w:space="0" w:color="auto"/>
                                                                                                                      </w:divBdr>
                                                                                                                      <w:divsChild>
                                                                                                                        <w:div w:id="108858719">
                                                                                                                          <w:marLeft w:val="0"/>
                                                                                                                          <w:marRight w:val="0"/>
                                                                                                                          <w:marTop w:val="0"/>
                                                                                                                          <w:marBottom w:val="0"/>
                                                                                                                          <w:divBdr>
                                                                                                                            <w:top w:val="single" w:sz="6" w:space="0" w:color="auto"/>
                                                                                                                            <w:left w:val="single" w:sz="6" w:space="0" w:color="auto"/>
                                                                                                                            <w:bottom w:val="single" w:sz="6" w:space="0" w:color="auto"/>
                                                                                                                            <w:right w:val="single" w:sz="6" w:space="0" w:color="auto"/>
                                                                                                                          </w:divBdr>
                                                                                                                          <w:divsChild>
                                                                                                                            <w:div w:id="1974552041">
                                                                                                                              <w:marLeft w:val="0"/>
                                                                                                                              <w:marRight w:val="0"/>
                                                                                                                              <w:marTop w:val="0"/>
                                                                                                                              <w:marBottom w:val="0"/>
                                                                                                                              <w:divBdr>
                                                                                                                                <w:top w:val="none" w:sz="0" w:space="0" w:color="auto"/>
                                                                                                                                <w:left w:val="none" w:sz="0" w:space="0" w:color="auto"/>
                                                                                                                                <w:bottom w:val="none" w:sz="0" w:space="0" w:color="auto"/>
                                                                                                                                <w:right w:val="none" w:sz="0" w:space="0" w:color="auto"/>
                                                                                                                              </w:divBdr>
                                                                                                                              <w:divsChild>
                                                                                                                                <w:div w:id="103769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6772617">
      <w:bodyDiv w:val="1"/>
      <w:marLeft w:val="0"/>
      <w:marRight w:val="0"/>
      <w:marTop w:val="0"/>
      <w:marBottom w:val="0"/>
      <w:divBdr>
        <w:top w:val="none" w:sz="0" w:space="0" w:color="auto"/>
        <w:left w:val="none" w:sz="0" w:space="0" w:color="auto"/>
        <w:bottom w:val="none" w:sz="0" w:space="0" w:color="auto"/>
        <w:right w:val="none" w:sz="0" w:space="0" w:color="auto"/>
      </w:divBdr>
      <w:divsChild>
        <w:div w:id="1844272537">
          <w:marLeft w:val="0"/>
          <w:marRight w:val="0"/>
          <w:marTop w:val="0"/>
          <w:marBottom w:val="0"/>
          <w:divBdr>
            <w:top w:val="none" w:sz="0" w:space="0" w:color="auto"/>
            <w:left w:val="none" w:sz="0" w:space="0" w:color="auto"/>
            <w:bottom w:val="none" w:sz="0" w:space="0" w:color="auto"/>
            <w:right w:val="none" w:sz="0" w:space="0" w:color="auto"/>
          </w:divBdr>
          <w:divsChild>
            <w:div w:id="923344234">
              <w:marLeft w:val="0"/>
              <w:marRight w:val="0"/>
              <w:marTop w:val="0"/>
              <w:marBottom w:val="0"/>
              <w:divBdr>
                <w:top w:val="none" w:sz="0" w:space="0" w:color="auto"/>
                <w:left w:val="none" w:sz="0" w:space="0" w:color="auto"/>
                <w:bottom w:val="none" w:sz="0" w:space="0" w:color="auto"/>
                <w:right w:val="none" w:sz="0" w:space="0" w:color="auto"/>
              </w:divBdr>
              <w:divsChild>
                <w:div w:id="1042823040">
                  <w:marLeft w:val="0"/>
                  <w:marRight w:val="0"/>
                  <w:marTop w:val="0"/>
                  <w:marBottom w:val="0"/>
                  <w:divBdr>
                    <w:top w:val="none" w:sz="0" w:space="0" w:color="auto"/>
                    <w:left w:val="none" w:sz="0" w:space="0" w:color="auto"/>
                    <w:bottom w:val="none" w:sz="0" w:space="0" w:color="auto"/>
                    <w:right w:val="none" w:sz="0" w:space="0" w:color="auto"/>
                  </w:divBdr>
                  <w:divsChild>
                    <w:div w:id="694355873">
                      <w:marLeft w:val="0"/>
                      <w:marRight w:val="0"/>
                      <w:marTop w:val="0"/>
                      <w:marBottom w:val="0"/>
                      <w:divBdr>
                        <w:top w:val="none" w:sz="0" w:space="0" w:color="auto"/>
                        <w:left w:val="none" w:sz="0" w:space="0" w:color="auto"/>
                        <w:bottom w:val="none" w:sz="0" w:space="0" w:color="auto"/>
                        <w:right w:val="none" w:sz="0" w:space="0" w:color="auto"/>
                      </w:divBdr>
                      <w:divsChild>
                        <w:div w:id="1149520368">
                          <w:marLeft w:val="0"/>
                          <w:marRight w:val="0"/>
                          <w:marTop w:val="0"/>
                          <w:marBottom w:val="0"/>
                          <w:divBdr>
                            <w:top w:val="none" w:sz="0" w:space="0" w:color="auto"/>
                            <w:left w:val="none" w:sz="0" w:space="0" w:color="auto"/>
                            <w:bottom w:val="none" w:sz="0" w:space="0" w:color="auto"/>
                            <w:right w:val="none" w:sz="0" w:space="0" w:color="auto"/>
                          </w:divBdr>
                          <w:divsChild>
                            <w:div w:id="1640836698">
                              <w:marLeft w:val="0"/>
                              <w:marRight w:val="0"/>
                              <w:marTop w:val="0"/>
                              <w:marBottom w:val="0"/>
                              <w:divBdr>
                                <w:top w:val="none" w:sz="0" w:space="0" w:color="auto"/>
                                <w:left w:val="none" w:sz="0" w:space="0" w:color="auto"/>
                                <w:bottom w:val="none" w:sz="0" w:space="0" w:color="auto"/>
                                <w:right w:val="none" w:sz="0" w:space="0" w:color="auto"/>
                              </w:divBdr>
                              <w:divsChild>
                                <w:div w:id="1484927135">
                                  <w:marLeft w:val="0"/>
                                  <w:marRight w:val="0"/>
                                  <w:marTop w:val="0"/>
                                  <w:marBottom w:val="0"/>
                                  <w:divBdr>
                                    <w:top w:val="none" w:sz="0" w:space="0" w:color="auto"/>
                                    <w:left w:val="none" w:sz="0" w:space="0" w:color="auto"/>
                                    <w:bottom w:val="none" w:sz="0" w:space="0" w:color="auto"/>
                                    <w:right w:val="none" w:sz="0" w:space="0" w:color="auto"/>
                                  </w:divBdr>
                                  <w:divsChild>
                                    <w:div w:id="1699773835">
                                      <w:marLeft w:val="0"/>
                                      <w:marRight w:val="0"/>
                                      <w:marTop w:val="0"/>
                                      <w:marBottom w:val="0"/>
                                      <w:divBdr>
                                        <w:top w:val="none" w:sz="0" w:space="0" w:color="auto"/>
                                        <w:left w:val="none" w:sz="0" w:space="0" w:color="auto"/>
                                        <w:bottom w:val="none" w:sz="0" w:space="0" w:color="auto"/>
                                        <w:right w:val="none" w:sz="0" w:space="0" w:color="auto"/>
                                      </w:divBdr>
                                      <w:divsChild>
                                        <w:div w:id="817496740">
                                          <w:marLeft w:val="0"/>
                                          <w:marRight w:val="0"/>
                                          <w:marTop w:val="0"/>
                                          <w:marBottom w:val="0"/>
                                          <w:divBdr>
                                            <w:top w:val="none" w:sz="0" w:space="0" w:color="auto"/>
                                            <w:left w:val="none" w:sz="0" w:space="0" w:color="auto"/>
                                            <w:bottom w:val="none" w:sz="0" w:space="0" w:color="auto"/>
                                            <w:right w:val="none" w:sz="0" w:space="0" w:color="auto"/>
                                          </w:divBdr>
                                          <w:divsChild>
                                            <w:div w:id="41515835">
                                              <w:marLeft w:val="0"/>
                                              <w:marRight w:val="0"/>
                                              <w:marTop w:val="0"/>
                                              <w:marBottom w:val="0"/>
                                              <w:divBdr>
                                                <w:top w:val="single" w:sz="12" w:space="2" w:color="FFFFCC"/>
                                                <w:left w:val="single" w:sz="12" w:space="2" w:color="FFFFCC"/>
                                                <w:bottom w:val="single" w:sz="12" w:space="2" w:color="FFFFCC"/>
                                                <w:right w:val="single" w:sz="12" w:space="0" w:color="FFFFCC"/>
                                              </w:divBdr>
                                              <w:divsChild>
                                                <w:div w:id="815757110">
                                                  <w:marLeft w:val="0"/>
                                                  <w:marRight w:val="0"/>
                                                  <w:marTop w:val="0"/>
                                                  <w:marBottom w:val="0"/>
                                                  <w:divBdr>
                                                    <w:top w:val="none" w:sz="0" w:space="0" w:color="auto"/>
                                                    <w:left w:val="none" w:sz="0" w:space="0" w:color="auto"/>
                                                    <w:bottom w:val="none" w:sz="0" w:space="0" w:color="auto"/>
                                                    <w:right w:val="none" w:sz="0" w:space="0" w:color="auto"/>
                                                  </w:divBdr>
                                                  <w:divsChild>
                                                    <w:div w:id="714963591">
                                                      <w:marLeft w:val="0"/>
                                                      <w:marRight w:val="0"/>
                                                      <w:marTop w:val="0"/>
                                                      <w:marBottom w:val="0"/>
                                                      <w:divBdr>
                                                        <w:top w:val="none" w:sz="0" w:space="0" w:color="auto"/>
                                                        <w:left w:val="none" w:sz="0" w:space="0" w:color="auto"/>
                                                        <w:bottom w:val="none" w:sz="0" w:space="0" w:color="auto"/>
                                                        <w:right w:val="none" w:sz="0" w:space="0" w:color="auto"/>
                                                      </w:divBdr>
                                                      <w:divsChild>
                                                        <w:div w:id="1999993172">
                                                          <w:marLeft w:val="0"/>
                                                          <w:marRight w:val="0"/>
                                                          <w:marTop w:val="0"/>
                                                          <w:marBottom w:val="0"/>
                                                          <w:divBdr>
                                                            <w:top w:val="none" w:sz="0" w:space="0" w:color="auto"/>
                                                            <w:left w:val="none" w:sz="0" w:space="0" w:color="auto"/>
                                                            <w:bottom w:val="none" w:sz="0" w:space="0" w:color="auto"/>
                                                            <w:right w:val="none" w:sz="0" w:space="0" w:color="auto"/>
                                                          </w:divBdr>
                                                          <w:divsChild>
                                                            <w:div w:id="501314538">
                                                              <w:marLeft w:val="0"/>
                                                              <w:marRight w:val="0"/>
                                                              <w:marTop w:val="0"/>
                                                              <w:marBottom w:val="0"/>
                                                              <w:divBdr>
                                                                <w:top w:val="none" w:sz="0" w:space="0" w:color="auto"/>
                                                                <w:left w:val="none" w:sz="0" w:space="0" w:color="auto"/>
                                                                <w:bottom w:val="none" w:sz="0" w:space="0" w:color="auto"/>
                                                                <w:right w:val="none" w:sz="0" w:space="0" w:color="auto"/>
                                                              </w:divBdr>
                                                              <w:divsChild>
                                                                <w:div w:id="560944178">
                                                                  <w:marLeft w:val="0"/>
                                                                  <w:marRight w:val="0"/>
                                                                  <w:marTop w:val="0"/>
                                                                  <w:marBottom w:val="0"/>
                                                                  <w:divBdr>
                                                                    <w:top w:val="none" w:sz="0" w:space="0" w:color="auto"/>
                                                                    <w:left w:val="none" w:sz="0" w:space="0" w:color="auto"/>
                                                                    <w:bottom w:val="none" w:sz="0" w:space="0" w:color="auto"/>
                                                                    <w:right w:val="none" w:sz="0" w:space="0" w:color="auto"/>
                                                                  </w:divBdr>
                                                                  <w:divsChild>
                                                                    <w:div w:id="447546317">
                                                                      <w:marLeft w:val="0"/>
                                                                      <w:marRight w:val="0"/>
                                                                      <w:marTop w:val="0"/>
                                                                      <w:marBottom w:val="0"/>
                                                                      <w:divBdr>
                                                                        <w:top w:val="none" w:sz="0" w:space="0" w:color="auto"/>
                                                                        <w:left w:val="none" w:sz="0" w:space="0" w:color="auto"/>
                                                                        <w:bottom w:val="none" w:sz="0" w:space="0" w:color="auto"/>
                                                                        <w:right w:val="none" w:sz="0" w:space="0" w:color="auto"/>
                                                                      </w:divBdr>
                                                                      <w:divsChild>
                                                                        <w:div w:id="1581675946">
                                                                          <w:marLeft w:val="0"/>
                                                                          <w:marRight w:val="0"/>
                                                                          <w:marTop w:val="0"/>
                                                                          <w:marBottom w:val="0"/>
                                                                          <w:divBdr>
                                                                            <w:top w:val="none" w:sz="0" w:space="0" w:color="auto"/>
                                                                            <w:left w:val="none" w:sz="0" w:space="0" w:color="auto"/>
                                                                            <w:bottom w:val="none" w:sz="0" w:space="0" w:color="auto"/>
                                                                            <w:right w:val="none" w:sz="0" w:space="0" w:color="auto"/>
                                                                          </w:divBdr>
                                                                          <w:divsChild>
                                                                            <w:div w:id="550700992">
                                                                              <w:marLeft w:val="0"/>
                                                                              <w:marRight w:val="0"/>
                                                                              <w:marTop w:val="0"/>
                                                                              <w:marBottom w:val="0"/>
                                                                              <w:divBdr>
                                                                                <w:top w:val="none" w:sz="0" w:space="0" w:color="auto"/>
                                                                                <w:left w:val="none" w:sz="0" w:space="0" w:color="auto"/>
                                                                                <w:bottom w:val="none" w:sz="0" w:space="0" w:color="auto"/>
                                                                                <w:right w:val="none" w:sz="0" w:space="0" w:color="auto"/>
                                                                              </w:divBdr>
                                                                              <w:divsChild>
                                                                                <w:div w:id="658734006">
                                                                                  <w:marLeft w:val="0"/>
                                                                                  <w:marRight w:val="0"/>
                                                                                  <w:marTop w:val="0"/>
                                                                                  <w:marBottom w:val="0"/>
                                                                                  <w:divBdr>
                                                                                    <w:top w:val="none" w:sz="0" w:space="0" w:color="auto"/>
                                                                                    <w:left w:val="none" w:sz="0" w:space="0" w:color="auto"/>
                                                                                    <w:bottom w:val="none" w:sz="0" w:space="0" w:color="auto"/>
                                                                                    <w:right w:val="none" w:sz="0" w:space="0" w:color="auto"/>
                                                                                  </w:divBdr>
                                                                                  <w:divsChild>
                                                                                    <w:div w:id="1947231637">
                                                                                      <w:marLeft w:val="0"/>
                                                                                      <w:marRight w:val="0"/>
                                                                                      <w:marTop w:val="0"/>
                                                                                      <w:marBottom w:val="0"/>
                                                                                      <w:divBdr>
                                                                                        <w:top w:val="none" w:sz="0" w:space="0" w:color="auto"/>
                                                                                        <w:left w:val="none" w:sz="0" w:space="0" w:color="auto"/>
                                                                                        <w:bottom w:val="none" w:sz="0" w:space="0" w:color="auto"/>
                                                                                        <w:right w:val="none" w:sz="0" w:space="0" w:color="auto"/>
                                                                                      </w:divBdr>
                                                                                      <w:divsChild>
                                                                                        <w:div w:id="1613125754">
                                                                                          <w:marLeft w:val="0"/>
                                                                                          <w:marRight w:val="120"/>
                                                                                          <w:marTop w:val="0"/>
                                                                                          <w:marBottom w:val="150"/>
                                                                                          <w:divBdr>
                                                                                            <w:top w:val="single" w:sz="2" w:space="0" w:color="EFEFEF"/>
                                                                                            <w:left w:val="single" w:sz="6" w:space="0" w:color="EFEFEF"/>
                                                                                            <w:bottom w:val="single" w:sz="6" w:space="0" w:color="E2E2E2"/>
                                                                                            <w:right w:val="single" w:sz="6" w:space="0" w:color="EFEFEF"/>
                                                                                          </w:divBdr>
                                                                                          <w:divsChild>
                                                                                            <w:div w:id="1227765219">
                                                                                              <w:marLeft w:val="0"/>
                                                                                              <w:marRight w:val="0"/>
                                                                                              <w:marTop w:val="0"/>
                                                                                              <w:marBottom w:val="0"/>
                                                                                              <w:divBdr>
                                                                                                <w:top w:val="none" w:sz="0" w:space="0" w:color="auto"/>
                                                                                                <w:left w:val="none" w:sz="0" w:space="0" w:color="auto"/>
                                                                                                <w:bottom w:val="none" w:sz="0" w:space="0" w:color="auto"/>
                                                                                                <w:right w:val="none" w:sz="0" w:space="0" w:color="auto"/>
                                                                                              </w:divBdr>
                                                                                              <w:divsChild>
                                                                                                <w:div w:id="1834684259">
                                                                                                  <w:marLeft w:val="0"/>
                                                                                                  <w:marRight w:val="0"/>
                                                                                                  <w:marTop w:val="0"/>
                                                                                                  <w:marBottom w:val="0"/>
                                                                                                  <w:divBdr>
                                                                                                    <w:top w:val="none" w:sz="0" w:space="0" w:color="auto"/>
                                                                                                    <w:left w:val="none" w:sz="0" w:space="0" w:color="auto"/>
                                                                                                    <w:bottom w:val="none" w:sz="0" w:space="0" w:color="auto"/>
                                                                                                    <w:right w:val="none" w:sz="0" w:space="0" w:color="auto"/>
                                                                                                  </w:divBdr>
                                                                                                  <w:divsChild>
                                                                                                    <w:div w:id="2071414395">
                                                                                                      <w:marLeft w:val="0"/>
                                                                                                      <w:marRight w:val="0"/>
                                                                                                      <w:marTop w:val="0"/>
                                                                                                      <w:marBottom w:val="0"/>
                                                                                                      <w:divBdr>
                                                                                                        <w:top w:val="none" w:sz="0" w:space="0" w:color="auto"/>
                                                                                                        <w:left w:val="none" w:sz="0" w:space="0" w:color="auto"/>
                                                                                                        <w:bottom w:val="none" w:sz="0" w:space="0" w:color="auto"/>
                                                                                                        <w:right w:val="none" w:sz="0" w:space="0" w:color="auto"/>
                                                                                                      </w:divBdr>
                                                                                                      <w:divsChild>
                                                                                                        <w:div w:id="89280791">
                                                                                                          <w:marLeft w:val="0"/>
                                                                                                          <w:marRight w:val="0"/>
                                                                                                          <w:marTop w:val="0"/>
                                                                                                          <w:marBottom w:val="0"/>
                                                                                                          <w:divBdr>
                                                                                                            <w:top w:val="none" w:sz="0" w:space="0" w:color="auto"/>
                                                                                                            <w:left w:val="none" w:sz="0" w:space="0" w:color="auto"/>
                                                                                                            <w:bottom w:val="none" w:sz="0" w:space="0" w:color="auto"/>
                                                                                                            <w:right w:val="none" w:sz="0" w:space="0" w:color="auto"/>
                                                                                                          </w:divBdr>
                                                                                                          <w:divsChild>
                                                                                                            <w:div w:id="1377661610">
                                                                                                              <w:marLeft w:val="0"/>
                                                                                                              <w:marRight w:val="0"/>
                                                                                                              <w:marTop w:val="0"/>
                                                                                                              <w:marBottom w:val="0"/>
                                                                                                              <w:divBdr>
                                                                                                                <w:top w:val="none" w:sz="0" w:space="0" w:color="auto"/>
                                                                                                                <w:left w:val="none" w:sz="0" w:space="0" w:color="auto"/>
                                                                                                                <w:bottom w:val="none" w:sz="0" w:space="0" w:color="auto"/>
                                                                                                                <w:right w:val="none" w:sz="0" w:space="0" w:color="auto"/>
                                                                                                              </w:divBdr>
                                                                                                              <w:divsChild>
                                                                                                                <w:div w:id="1799488254">
                                                                                                                  <w:marLeft w:val="0"/>
                                                                                                                  <w:marRight w:val="0"/>
                                                                                                                  <w:marTop w:val="0"/>
                                                                                                                  <w:marBottom w:val="0"/>
                                                                                                                  <w:divBdr>
                                                                                                                    <w:top w:val="single" w:sz="2" w:space="4" w:color="D8D8D8"/>
                                                                                                                    <w:left w:val="single" w:sz="2" w:space="0" w:color="D8D8D8"/>
                                                                                                                    <w:bottom w:val="single" w:sz="2" w:space="4" w:color="D8D8D8"/>
                                                                                                                    <w:right w:val="single" w:sz="2" w:space="0" w:color="D8D8D8"/>
                                                                                                                  </w:divBdr>
                                                                                                                  <w:divsChild>
                                                                                                                    <w:div w:id="826899761">
                                                                                                                      <w:marLeft w:val="225"/>
                                                                                                                      <w:marRight w:val="225"/>
                                                                                                                      <w:marTop w:val="75"/>
                                                                                                                      <w:marBottom w:val="75"/>
                                                                                                                      <w:divBdr>
                                                                                                                        <w:top w:val="none" w:sz="0" w:space="0" w:color="auto"/>
                                                                                                                        <w:left w:val="none" w:sz="0" w:space="0" w:color="auto"/>
                                                                                                                        <w:bottom w:val="none" w:sz="0" w:space="0" w:color="auto"/>
                                                                                                                        <w:right w:val="none" w:sz="0" w:space="0" w:color="auto"/>
                                                                                                                      </w:divBdr>
                                                                                                                      <w:divsChild>
                                                                                                                        <w:div w:id="1162157546">
                                                                                                                          <w:marLeft w:val="0"/>
                                                                                                                          <w:marRight w:val="0"/>
                                                                                                                          <w:marTop w:val="0"/>
                                                                                                                          <w:marBottom w:val="0"/>
                                                                                                                          <w:divBdr>
                                                                                                                            <w:top w:val="single" w:sz="6" w:space="0" w:color="auto"/>
                                                                                                                            <w:left w:val="single" w:sz="6" w:space="0" w:color="auto"/>
                                                                                                                            <w:bottom w:val="single" w:sz="6" w:space="0" w:color="auto"/>
                                                                                                                            <w:right w:val="single" w:sz="6" w:space="0" w:color="auto"/>
                                                                                                                          </w:divBdr>
                                                                                                                          <w:divsChild>
                                                                                                                            <w:div w:id="702482344">
                                                                                                                              <w:marLeft w:val="0"/>
                                                                                                                              <w:marRight w:val="0"/>
                                                                                                                              <w:marTop w:val="0"/>
                                                                                                                              <w:marBottom w:val="0"/>
                                                                                                                              <w:divBdr>
                                                                                                                                <w:top w:val="none" w:sz="0" w:space="0" w:color="auto"/>
                                                                                                                                <w:left w:val="none" w:sz="0" w:space="0" w:color="auto"/>
                                                                                                                                <w:bottom w:val="none" w:sz="0" w:space="0" w:color="auto"/>
                                                                                                                                <w:right w:val="none" w:sz="0" w:space="0" w:color="auto"/>
                                                                                                                              </w:divBdr>
                                                                                                                              <w:divsChild>
                                                                                                                                <w:div w:id="121715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656</Words>
  <Characters>3744</Characters>
  <Application>Microsoft Office Word</Application>
  <DocSecurity>0</DocSecurity>
  <Lines>31</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Πρόσφατα υποβλήθηκε προς ψήφιση από το Ελληνικό Κοινοβούλιο το Σχέδιο Νόμου  ‘Διαμεσολάβηση σε αστικές και εμπορικές υποθέσεις</vt:lpstr>
      <vt:lpstr>Πρόσφατα υποβλήθηκε προς ψήφιση από το Ελληνικό Κοινοβούλιο το Σχέδιο Νόμου  ‘Διαμεσολάβηση σε αστικές και εμπορικές υποθέσεις</vt:lpstr>
    </vt:vector>
  </TitlesOfParts>
  <Company/>
  <LinksUpToDate>false</LinksUpToDate>
  <CharactersWithSpaces>4392</CharactersWithSpaces>
  <SharedDoc>false</SharedDoc>
  <HLinks>
    <vt:vector size="6" baseType="variant">
      <vt:variant>
        <vt:i4>7602231</vt:i4>
      </vt:variant>
      <vt:variant>
        <vt:i4>0</vt:i4>
      </vt:variant>
      <vt:variant>
        <vt:i4>0</vt:i4>
      </vt:variant>
      <vt:variant>
        <vt:i4>5</vt:i4>
      </vt:variant>
      <vt:variant>
        <vt:lpwstr>http://www.sepe.gr/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Πρόσφατα υποβλήθηκε προς ψήφιση από το Ελληνικό Κοινοβούλιο το Σχέδιο Νόμου  ‘Διαμεσολάβηση σε αστικές και εμπορικές υποθέσεις</dc:title>
  <dc:subject/>
  <dc:creator>turbox</dc:creator>
  <cp:keywords/>
  <cp:lastModifiedBy>Christina  Tsatsaroni</cp:lastModifiedBy>
  <cp:revision>2</cp:revision>
  <cp:lastPrinted>2025-06-24T13:28:00Z</cp:lastPrinted>
  <dcterms:created xsi:type="dcterms:W3CDTF">2025-06-26T12:21:00Z</dcterms:created>
  <dcterms:modified xsi:type="dcterms:W3CDTF">2025-06-26T12:21:00Z</dcterms:modified>
</cp:coreProperties>
</file>