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5170" w14:textId="0006F608" w:rsidR="00F51DF8" w:rsidRPr="00CA1BCD" w:rsidRDefault="00F51DF8" w:rsidP="00665062">
      <w:pPr>
        <w:widowControl w:val="0"/>
        <w:autoSpaceDE w:val="0"/>
        <w:autoSpaceDN w:val="0"/>
        <w:adjustRightInd w:val="0"/>
        <w:jc w:val="right"/>
        <w:rPr>
          <w:rFonts w:asciiTheme="majorHAnsi" w:hAnsiTheme="majorHAnsi" w:cstheme="majorHAnsi"/>
          <w:sz w:val="22"/>
          <w:szCs w:val="22"/>
          <w:lang w:val="el-GR"/>
        </w:rPr>
      </w:pPr>
      <w:r w:rsidRPr="00665062">
        <w:rPr>
          <w:rFonts w:asciiTheme="majorHAnsi" w:hAnsiTheme="majorHAnsi" w:cstheme="majorHAnsi"/>
          <w:sz w:val="22"/>
          <w:szCs w:val="22"/>
          <w:lang w:val="el-GR"/>
        </w:rPr>
        <w:t>Αθήνα,</w:t>
      </w:r>
      <w:r w:rsidR="00C80502" w:rsidRPr="00722E57">
        <w:rPr>
          <w:rFonts w:asciiTheme="majorHAnsi" w:hAnsiTheme="majorHAnsi" w:cstheme="majorHAnsi"/>
          <w:sz w:val="22"/>
          <w:szCs w:val="22"/>
          <w:lang w:val="el-GR"/>
        </w:rPr>
        <w:t xml:space="preserve"> </w:t>
      </w:r>
      <w:r w:rsidR="00C640EE">
        <w:rPr>
          <w:rFonts w:asciiTheme="majorHAnsi" w:hAnsiTheme="majorHAnsi" w:cstheme="majorHAnsi"/>
          <w:sz w:val="22"/>
          <w:szCs w:val="22"/>
        </w:rPr>
        <w:t>25</w:t>
      </w:r>
      <w:r w:rsidR="00CA1BCD" w:rsidRPr="00FB274B">
        <w:rPr>
          <w:rFonts w:asciiTheme="majorHAnsi" w:hAnsiTheme="majorHAnsi" w:cstheme="majorHAnsi"/>
          <w:sz w:val="22"/>
          <w:szCs w:val="22"/>
          <w:lang w:val="el-GR"/>
        </w:rPr>
        <w:t xml:space="preserve"> </w:t>
      </w:r>
      <w:r w:rsidR="00CA1BCD">
        <w:rPr>
          <w:rFonts w:asciiTheme="majorHAnsi" w:hAnsiTheme="majorHAnsi" w:cstheme="majorHAnsi"/>
          <w:sz w:val="22"/>
          <w:szCs w:val="22"/>
          <w:lang w:val="el-GR"/>
        </w:rPr>
        <w:t>Αυγούστου 2025</w:t>
      </w:r>
    </w:p>
    <w:p w14:paraId="064A8F91" w14:textId="77777777" w:rsidR="004D3212" w:rsidRPr="00665062" w:rsidRDefault="004D3212" w:rsidP="00665062">
      <w:pPr>
        <w:widowControl w:val="0"/>
        <w:autoSpaceDE w:val="0"/>
        <w:autoSpaceDN w:val="0"/>
        <w:adjustRightInd w:val="0"/>
        <w:jc w:val="center"/>
        <w:rPr>
          <w:rFonts w:asciiTheme="majorHAnsi" w:hAnsiTheme="majorHAnsi" w:cstheme="majorHAnsi"/>
          <w:b/>
          <w:sz w:val="22"/>
          <w:szCs w:val="22"/>
          <w:lang w:val="el-GR"/>
        </w:rPr>
      </w:pPr>
    </w:p>
    <w:p w14:paraId="0D85350F" w14:textId="080015A2" w:rsidR="00F51DF8" w:rsidRPr="00DB3F96" w:rsidRDefault="00A37AB5" w:rsidP="00665062">
      <w:pPr>
        <w:widowControl w:val="0"/>
        <w:autoSpaceDE w:val="0"/>
        <w:autoSpaceDN w:val="0"/>
        <w:adjustRightInd w:val="0"/>
        <w:jc w:val="center"/>
        <w:rPr>
          <w:rFonts w:asciiTheme="majorHAnsi" w:hAnsiTheme="majorHAnsi" w:cstheme="majorHAnsi"/>
          <w:b/>
          <w:sz w:val="28"/>
          <w:szCs w:val="28"/>
          <w:lang w:val="el-GR"/>
        </w:rPr>
      </w:pPr>
      <w:r w:rsidRPr="00DB3F96">
        <w:rPr>
          <w:rFonts w:asciiTheme="majorHAnsi" w:hAnsiTheme="majorHAnsi" w:cstheme="majorHAnsi"/>
          <w:b/>
          <w:sz w:val="28"/>
          <w:szCs w:val="28"/>
          <w:lang w:val="el-GR"/>
        </w:rPr>
        <w:t>ΔΕΛΤΙΟ ΤΥΠΟΥ</w:t>
      </w:r>
    </w:p>
    <w:p w14:paraId="6D7D2BEF" w14:textId="77777777" w:rsidR="00DB3F96" w:rsidRPr="00665062" w:rsidRDefault="00DB3F96" w:rsidP="00665062">
      <w:pPr>
        <w:widowControl w:val="0"/>
        <w:autoSpaceDE w:val="0"/>
        <w:autoSpaceDN w:val="0"/>
        <w:adjustRightInd w:val="0"/>
        <w:jc w:val="center"/>
        <w:rPr>
          <w:rFonts w:asciiTheme="majorHAnsi" w:hAnsiTheme="majorHAnsi" w:cstheme="majorHAnsi"/>
          <w:b/>
          <w:sz w:val="22"/>
          <w:szCs w:val="22"/>
          <w:lang w:val="el-GR"/>
        </w:rPr>
      </w:pPr>
    </w:p>
    <w:p w14:paraId="0D81475C" w14:textId="6B4880C1" w:rsidR="00665062" w:rsidRPr="00E33B9E" w:rsidRDefault="007B5F8F" w:rsidP="00665062">
      <w:pPr>
        <w:widowControl w:val="0"/>
        <w:autoSpaceDE w:val="0"/>
        <w:autoSpaceDN w:val="0"/>
        <w:adjustRightInd w:val="0"/>
        <w:jc w:val="center"/>
        <w:rPr>
          <w:rFonts w:asciiTheme="majorHAnsi" w:hAnsiTheme="majorHAnsi" w:cstheme="majorHAnsi"/>
          <w:b/>
          <w:sz w:val="26"/>
          <w:szCs w:val="26"/>
          <w:lang w:val="el-GR"/>
        </w:rPr>
      </w:pPr>
      <w:r w:rsidRPr="00E33B9E">
        <w:rPr>
          <w:rFonts w:asciiTheme="majorHAnsi" w:hAnsiTheme="majorHAnsi" w:cstheme="majorHAnsi"/>
          <w:b/>
          <w:sz w:val="26"/>
          <w:szCs w:val="26"/>
          <w:lang w:val="el-GR"/>
        </w:rPr>
        <w:t xml:space="preserve">Ο ΣΕΠΕ ανακοινώνει </w:t>
      </w:r>
      <w:r w:rsidR="00B939A0" w:rsidRPr="00E33B9E">
        <w:rPr>
          <w:rFonts w:asciiTheme="majorHAnsi" w:hAnsiTheme="majorHAnsi" w:cstheme="majorHAnsi"/>
          <w:b/>
          <w:bCs/>
          <w:sz w:val="26"/>
          <w:szCs w:val="26"/>
          <w:lang w:val="el-GR"/>
        </w:rPr>
        <w:t>3</w:t>
      </w:r>
      <w:r w:rsidR="003730F1" w:rsidRPr="00E33B9E">
        <w:rPr>
          <w:rFonts w:asciiTheme="majorHAnsi" w:hAnsiTheme="majorHAnsi" w:cstheme="majorHAnsi"/>
          <w:b/>
          <w:bCs/>
          <w:sz w:val="26"/>
          <w:szCs w:val="26"/>
          <w:lang w:val="el-GR"/>
        </w:rPr>
        <w:t xml:space="preserve"> παγκόσμιες διακρίσεις</w:t>
      </w:r>
      <w:r w:rsidR="0031714C" w:rsidRPr="00E33B9E">
        <w:rPr>
          <w:rFonts w:asciiTheme="majorHAnsi" w:hAnsiTheme="majorHAnsi" w:cstheme="majorHAnsi"/>
          <w:b/>
          <w:sz w:val="26"/>
          <w:szCs w:val="26"/>
          <w:lang w:val="el-GR"/>
        </w:rPr>
        <w:t xml:space="preserve"> </w:t>
      </w:r>
    </w:p>
    <w:p w14:paraId="22043B08" w14:textId="1A433CFE" w:rsidR="00665062" w:rsidRPr="00AA1E0F" w:rsidRDefault="0031714C" w:rsidP="00665062">
      <w:pPr>
        <w:widowControl w:val="0"/>
        <w:autoSpaceDE w:val="0"/>
        <w:autoSpaceDN w:val="0"/>
        <w:adjustRightInd w:val="0"/>
        <w:jc w:val="center"/>
        <w:rPr>
          <w:rFonts w:asciiTheme="majorHAnsi" w:hAnsiTheme="majorHAnsi" w:cstheme="majorHAnsi"/>
          <w:b/>
          <w:sz w:val="26"/>
          <w:szCs w:val="26"/>
          <w:lang w:val="el-GR"/>
        </w:rPr>
      </w:pPr>
      <w:r w:rsidRPr="00E33B9E">
        <w:rPr>
          <w:rFonts w:asciiTheme="majorHAnsi" w:hAnsiTheme="majorHAnsi" w:cstheme="majorHAnsi"/>
          <w:b/>
          <w:sz w:val="26"/>
          <w:szCs w:val="26"/>
          <w:lang w:val="el-GR"/>
        </w:rPr>
        <w:t>στα</w:t>
      </w:r>
      <w:r w:rsidR="00665062" w:rsidRPr="00AA1E0F">
        <w:rPr>
          <w:rFonts w:asciiTheme="majorHAnsi" w:hAnsiTheme="majorHAnsi" w:cstheme="majorHAnsi"/>
          <w:b/>
          <w:sz w:val="26"/>
          <w:szCs w:val="26"/>
          <w:lang w:val="el-GR"/>
        </w:rPr>
        <w:t xml:space="preserve"> 202</w:t>
      </w:r>
      <w:r w:rsidR="006460AC" w:rsidRPr="00AA1E0F">
        <w:rPr>
          <w:rFonts w:asciiTheme="majorHAnsi" w:hAnsiTheme="majorHAnsi" w:cstheme="majorHAnsi"/>
          <w:b/>
          <w:sz w:val="26"/>
          <w:szCs w:val="26"/>
          <w:lang w:val="el-GR"/>
        </w:rPr>
        <w:t>5</w:t>
      </w:r>
      <w:r w:rsidR="00665062" w:rsidRPr="00AA1E0F">
        <w:rPr>
          <w:rFonts w:asciiTheme="majorHAnsi" w:hAnsiTheme="majorHAnsi" w:cstheme="majorHAnsi"/>
          <w:b/>
          <w:sz w:val="26"/>
          <w:szCs w:val="26"/>
          <w:lang w:val="el-GR"/>
        </w:rPr>
        <w:t xml:space="preserve"> </w:t>
      </w:r>
      <w:r w:rsidR="00665062" w:rsidRPr="00E33B9E">
        <w:rPr>
          <w:rFonts w:asciiTheme="majorHAnsi" w:hAnsiTheme="majorHAnsi" w:cstheme="majorHAnsi"/>
          <w:b/>
          <w:sz w:val="26"/>
          <w:szCs w:val="26"/>
          <w:lang w:val="en-GB"/>
        </w:rPr>
        <w:t>WITSA</w:t>
      </w:r>
      <w:r w:rsidR="00665062" w:rsidRPr="00AA1E0F">
        <w:rPr>
          <w:rFonts w:asciiTheme="majorHAnsi" w:hAnsiTheme="majorHAnsi" w:cstheme="majorHAnsi"/>
          <w:b/>
          <w:sz w:val="26"/>
          <w:szCs w:val="26"/>
          <w:lang w:val="el-GR"/>
        </w:rPr>
        <w:t xml:space="preserve"> </w:t>
      </w:r>
      <w:r w:rsidR="00665062" w:rsidRPr="00E33B9E">
        <w:rPr>
          <w:rFonts w:asciiTheme="majorHAnsi" w:hAnsiTheme="majorHAnsi" w:cstheme="majorHAnsi"/>
          <w:b/>
          <w:sz w:val="26"/>
          <w:szCs w:val="26"/>
          <w:lang w:val="en-GB"/>
        </w:rPr>
        <w:t>Global</w:t>
      </w:r>
      <w:r w:rsidR="00665062" w:rsidRPr="00AA1E0F">
        <w:rPr>
          <w:rFonts w:asciiTheme="majorHAnsi" w:hAnsiTheme="majorHAnsi" w:cstheme="majorHAnsi"/>
          <w:b/>
          <w:sz w:val="26"/>
          <w:szCs w:val="26"/>
          <w:lang w:val="el-GR"/>
        </w:rPr>
        <w:t xml:space="preserve"> </w:t>
      </w:r>
      <w:r w:rsidR="00665062" w:rsidRPr="00E33B9E">
        <w:rPr>
          <w:rFonts w:asciiTheme="majorHAnsi" w:hAnsiTheme="majorHAnsi" w:cstheme="majorHAnsi"/>
          <w:b/>
          <w:sz w:val="26"/>
          <w:szCs w:val="26"/>
          <w:lang w:val="en-GB"/>
        </w:rPr>
        <w:t>Awards</w:t>
      </w:r>
      <w:bookmarkStart w:id="0" w:name="_Hlk114147638"/>
      <w:bookmarkEnd w:id="0"/>
    </w:p>
    <w:p w14:paraId="1B5FA9BA" w14:textId="77777777" w:rsidR="0031714C" w:rsidRPr="00AA1E0F" w:rsidRDefault="0031714C" w:rsidP="00665062">
      <w:pPr>
        <w:widowControl w:val="0"/>
        <w:autoSpaceDE w:val="0"/>
        <w:autoSpaceDN w:val="0"/>
        <w:adjustRightInd w:val="0"/>
        <w:jc w:val="center"/>
        <w:rPr>
          <w:rFonts w:asciiTheme="majorHAnsi" w:hAnsiTheme="majorHAnsi" w:cstheme="majorHAnsi"/>
          <w:b/>
          <w:bCs/>
          <w:sz w:val="22"/>
          <w:szCs w:val="22"/>
          <w:highlight w:val="yellow"/>
          <w:lang w:val="el-GR"/>
        </w:rPr>
      </w:pPr>
    </w:p>
    <w:p w14:paraId="7458A870" w14:textId="62740F37" w:rsidR="00D75125" w:rsidRPr="00AA1E0F" w:rsidRDefault="00931A03" w:rsidP="00665062">
      <w:pPr>
        <w:widowControl w:val="0"/>
        <w:autoSpaceDE w:val="0"/>
        <w:autoSpaceDN w:val="0"/>
        <w:adjustRightInd w:val="0"/>
        <w:jc w:val="center"/>
        <w:rPr>
          <w:rFonts w:asciiTheme="majorHAnsi" w:hAnsiTheme="majorHAnsi" w:cstheme="majorHAnsi"/>
          <w:b/>
          <w:bCs/>
          <w:i/>
          <w:iCs/>
          <w:sz w:val="22"/>
          <w:szCs w:val="22"/>
          <w:u w:val="single"/>
          <w:lang w:val="el-GR"/>
        </w:rPr>
      </w:pPr>
      <w:r w:rsidRPr="00AA1E0F">
        <w:rPr>
          <w:rFonts w:asciiTheme="majorHAnsi" w:hAnsiTheme="majorHAnsi" w:cstheme="majorHAnsi"/>
          <w:b/>
          <w:bCs/>
          <w:i/>
          <w:iCs/>
          <w:sz w:val="22"/>
          <w:szCs w:val="22"/>
          <w:u w:val="single"/>
          <w:lang w:val="el-GR"/>
        </w:rPr>
        <w:t>4</w:t>
      </w:r>
      <w:r w:rsidR="00663FE9" w:rsidRPr="00AA1E0F">
        <w:rPr>
          <w:rFonts w:asciiTheme="majorHAnsi" w:hAnsiTheme="majorHAnsi" w:cstheme="majorHAnsi"/>
          <w:b/>
          <w:bCs/>
          <w:i/>
          <w:iCs/>
          <w:sz w:val="22"/>
          <w:szCs w:val="22"/>
          <w:u w:val="single"/>
          <w:lang w:val="el-GR"/>
        </w:rPr>
        <w:t>4</w:t>
      </w:r>
      <w:r w:rsidR="003730F1" w:rsidRPr="00AA1E0F">
        <w:rPr>
          <w:rFonts w:asciiTheme="majorHAnsi" w:hAnsiTheme="majorHAnsi" w:cstheme="majorHAnsi"/>
          <w:b/>
          <w:bCs/>
          <w:i/>
          <w:iCs/>
          <w:sz w:val="22"/>
          <w:szCs w:val="22"/>
          <w:u w:val="single"/>
          <w:lang w:val="el-GR"/>
        </w:rPr>
        <w:t xml:space="preserve"> </w:t>
      </w:r>
      <w:r w:rsidR="003730F1" w:rsidRPr="00931A03">
        <w:rPr>
          <w:rFonts w:asciiTheme="majorHAnsi" w:hAnsiTheme="majorHAnsi" w:cstheme="majorHAnsi"/>
          <w:b/>
          <w:bCs/>
          <w:i/>
          <w:iCs/>
          <w:sz w:val="22"/>
          <w:szCs w:val="22"/>
          <w:u w:val="single"/>
          <w:lang w:val="el-GR"/>
        </w:rPr>
        <w:t>βραβεία</w:t>
      </w:r>
      <w:r w:rsidR="003730F1" w:rsidRPr="00AA1E0F">
        <w:rPr>
          <w:rFonts w:asciiTheme="majorHAnsi" w:hAnsiTheme="majorHAnsi" w:cstheme="majorHAnsi"/>
          <w:b/>
          <w:bCs/>
          <w:i/>
          <w:iCs/>
          <w:sz w:val="22"/>
          <w:szCs w:val="22"/>
          <w:u w:val="single"/>
          <w:lang w:val="el-GR"/>
        </w:rPr>
        <w:t xml:space="preserve"> </w:t>
      </w:r>
      <w:r w:rsidR="003730F1" w:rsidRPr="00931A03">
        <w:rPr>
          <w:rFonts w:asciiTheme="majorHAnsi" w:hAnsiTheme="majorHAnsi" w:cstheme="majorHAnsi"/>
          <w:b/>
          <w:bCs/>
          <w:i/>
          <w:iCs/>
          <w:sz w:val="22"/>
          <w:szCs w:val="22"/>
          <w:u w:val="single"/>
          <w:lang w:val="el-GR"/>
        </w:rPr>
        <w:t>συνολικά</w:t>
      </w:r>
      <w:r w:rsidR="003730F1" w:rsidRPr="00AA1E0F">
        <w:rPr>
          <w:rFonts w:asciiTheme="majorHAnsi" w:hAnsiTheme="majorHAnsi" w:cstheme="majorHAnsi"/>
          <w:b/>
          <w:bCs/>
          <w:i/>
          <w:iCs/>
          <w:sz w:val="22"/>
          <w:szCs w:val="22"/>
          <w:u w:val="single"/>
          <w:lang w:val="el-GR"/>
        </w:rPr>
        <w:t xml:space="preserve"> </w:t>
      </w:r>
      <w:r w:rsidR="00122614" w:rsidRPr="00931A03">
        <w:rPr>
          <w:rFonts w:asciiTheme="majorHAnsi" w:hAnsiTheme="majorHAnsi" w:cstheme="majorHAnsi"/>
          <w:b/>
          <w:bCs/>
          <w:i/>
          <w:iCs/>
          <w:sz w:val="22"/>
          <w:szCs w:val="22"/>
          <w:u w:val="single"/>
          <w:lang w:val="el-GR"/>
        </w:rPr>
        <w:t>για</w:t>
      </w:r>
      <w:r w:rsidR="00122614" w:rsidRPr="00AA1E0F">
        <w:rPr>
          <w:rFonts w:asciiTheme="majorHAnsi" w:hAnsiTheme="majorHAnsi" w:cstheme="majorHAnsi"/>
          <w:b/>
          <w:bCs/>
          <w:i/>
          <w:iCs/>
          <w:sz w:val="22"/>
          <w:szCs w:val="22"/>
          <w:u w:val="single"/>
          <w:lang w:val="el-GR"/>
        </w:rPr>
        <w:t xml:space="preserve"> </w:t>
      </w:r>
      <w:r w:rsidR="00122614" w:rsidRPr="00931A03">
        <w:rPr>
          <w:rFonts w:asciiTheme="majorHAnsi" w:hAnsiTheme="majorHAnsi" w:cstheme="majorHAnsi"/>
          <w:b/>
          <w:bCs/>
          <w:i/>
          <w:iCs/>
          <w:sz w:val="22"/>
          <w:szCs w:val="22"/>
          <w:u w:val="single"/>
          <w:lang w:val="el-GR"/>
        </w:rPr>
        <w:t>την</w:t>
      </w:r>
      <w:r w:rsidR="00122614" w:rsidRPr="00AA1E0F">
        <w:rPr>
          <w:rFonts w:asciiTheme="majorHAnsi" w:hAnsiTheme="majorHAnsi" w:cstheme="majorHAnsi"/>
          <w:b/>
          <w:bCs/>
          <w:i/>
          <w:iCs/>
          <w:sz w:val="22"/>
          <w:szCs w:val="22"/>
          <w:u w:val="single"/>
          <w:lang w:val="el-GR"/>
        </w:rPr>
        <w:t xml:space="preserve"> </w:t>
      </w:r>
      <w:r w:rsidR="00122614" w:rsidRPr="00931A03">
        <w:rPr>
          <w:rFonts w:asciiTheme="majorHAnsi" w:hAnsiTheme="majorHAnsi" w:cstheme="majorHAnsi"/>
          <w:b/>
          <w:bCs/>
          <w:i/>
          <w:iCs/>
          <w:sz w:val="22"/>
          <w:szCs w:val="22"/>
          <w:u w:val="single"/>
          <w:lang w:val="el-GR"/>
        </w:rPr>
        <w:t>Ελλάδα</w:t>
      </w:r>
      <w:r w:rsidR="007B5F8F" w:rsidRPr="00AA1E0F">
        <w:rPr>
          <w:rFonts w:asciiTheme="majorHAnsi" w:hAnsiTheme="majorHAnsi" w:cstheme="majorHAnsi"/>
          <w:b/>
          <w:bCs/>
          <w:i/>
          <w:iCs/>
          <w:sz w:val="22"/>
          <w:szCs w:val="22"/>
          <w:u w:val="single"/>
          <w:lang w:val="el-GR"/>
        </w:rPr>
        <w:t xml:space="preserve"> </w:t>
      </w:r>
      <w:r w:rsidR="007B5F8F" w:rsidRPr="00931A03">
        <w:rPr>
          <w:rFonts w:asciiTheme="majorHAnsi" w:hAnsiTheme="majorHAnsi" w:cstheme="majorHAnsi"/>
          <w:b/>
          <w:bCs/>
          <w:i/>
          <w:iCs/>
          <w:sz w:val="22"/>
          <w:szCs w:val="22"/>
          <w:u w:val="single"/>
          <w:lang w:val="el-GR"/>
        </w:rPr>
        <w:t>στα</w:t>
      </w:r>
      <w:r w:rsidR="007B5F8F" w:rsidRPr="00AA1E0F">
        <w:rPr>
          <w:rFonts w:asciiTheme="majorHAnsi" w:hAnsiTheme="majorHAnsi" w:cstheme="majorHAnsi"/>
          <w:b/>
          <w:bCs/>
          <w:i/>
          <w:iCs/>
          <w:sz w:val="22"/>
          <w:szCs w:val="22"/>
          <w:u w:val="single"/>
          <w:lang w:val="el-GR"/>
        </w:rPr>
        <w:t xml:space="preserve"> “</w:t>
      </w:r>
      <w:r w:rsidR="00665062" w:rsidRPr="00931A03">
        <w:rPr>
          <w:rFonts w:asciiTheme="majorHAnsi" w:hAnsiTheme="majorHAnsi" w:cstheme="majorHAnsi"/>
          <w:b/>
          <w:bCs/>
          <w:i/>
          <w:iCs/>
          <w:sz w:val="22"/>
          <w:szCs w:val="22"/>
          <w:u w:val="single"/>
        </w:rPr>
        <w:t>WITSA</w:t>
      </w:r>
      <w:r w:rsidR="00665062" w:rsidRPr="00AA1E0F">
        <w:rPr>
          <w:rFonts w:asciiTheme="majorHAnsi" w:hAnsiTheme="majorHAnsi" w:cstheme="majorHAnsi"/>
          <w:b/>
          <w:bCs/>
          <w:i/>
          <w:iCs/>
          <w:sz w:val="22"/>
          <w:szCs w:val="22"/>
          <w:u w:val="single"/>
          <w:lang w:val="el-GR"/>
        </w:rPr>
        <w:t xml:space="preserve"> </w:t>
      </w:r>
      <w:r w:rsidR="00665062" w:rsidRPr="00931A03">
        <w:rPr>
          <w:rFonts w:asciiTheme="majorHAnsi" w:hAnsiTheme="majorHAnsi" w:cstheme="majorHAnsi"/>
          <w:b/>
          <w:bCs/>
          <w:i/>
          <w:iCs/>
          <w:sz w:val="22"/>
          <w:szCs w:val="22"/>
          <w:u w:val="single"/>
        </w:rPr>
        <w:t>Global</w:t>
      </w:r>
      <w:r w:rsidR="00665062" w:rsidRPr="00AA1E0F">
        <w:rPr>
          <w:rFonts w:asciiTheme="majorHAnsi" w:hAnsiTheme="majorHAnsi" w:cstheme="majorHAnsi"/>
          <w:b/>
          <w:bCs/>
          <w:i/>
          <w:iCs/>
          <w:sz w:val="22"/>
          <w:szCs w:val="22"/>
          <w:u w:val="single"/>
          <w:lang w:val="el-GR"/>
        </w:rPr>
        <w:t xml:space="preserve"> </w:t>
      </w:r>
      <w:r w:rsidR="00665062" w:rsidRPr="00931A03">
        <w:rPr>
          <w:rFonts w:asciiTheme="majorHAnsi" w:hAnsiTheme="majorHAnsi" w:cstheme="majorHAnsi"/>
          <w:b/>
          <w:bCs/>
          <w:i/>
          <w:iCs/>
          <w:sz w:val="22"/>
          <w:szCs w:val="22"/>
          <w:u w:val="single"/>
        </w:rPr>
        <w:t>Awards</w:t>
      </w:r>
      <w:r w:rsidR="007B5F8F" w:rsidRPr="00AA1E0F">
        <w:rPr>
          <w:rFonts w:asciiTheme="majorHAnsi" w:hAnsiTheme="majorHAnsi" w:cstheme="majorHAnsi"/>
          <w:b/>
          <w:bCs/>
          <w:i/>
          <w:iCs/>
          <w:sz w:val="22"/>
          <w:szCs w:val="22"/>
          <w:u w:val="single"/>
          <w:lang w:val="el-GR"/>
        </w:rPr>
        <w:t>”</w:t>
      </w:r>
    </w:p>
    <w:p w14:paraId="5C73004B" w14:textId="77777777" w:rsidR="007B5F8F" w:rsidRPr="00AA1E0F" w:rsidRDefault="007B5F8F" w:rsidP="00665062">
      <w:pPr>
        <w:jc w:val="both"/>
        <w:rPr>
          <w:rFonts w:asciiTheme="majorHAnsi" w:hAnsiTheme="majorHAnsi" w:cstheme="majorHAnsi"/>
          <w:sz w:val="22"/>
          <w:szCs w:val="22"/>
          <w:lang w:val="el-GR"/>
        </w:rPr>
      </w:pPr>
    </w:p>
    <w:p w14:paraId="7B246886" w14:textId="0C9FBF46" w:rsidR="00A926E7" w:rsidRDefault="0022081D" w:rsidP="00665062">
      <w:pPr>
        <w:jc w:val="both"/>
        <w:rPr>
          <w:rFonts w:asciiTheme="majorHAnsi" w:hAnsiTheme="majorHAnsi" w:cstheme="majorHAnsi"/>
          <w:bCs/>
          <w:sz w:val="22"/>
          <w:szCs w:val="22"/>
          <w:lang w:val="el-GR"/>
        </w:rPr>
      </w:pPr>
      <w:r w:rsidRPr="00667271">
        <w:rPr>
          <w:rFonts w:asciiTheme="majorHAnsi" w:hAnsiTheme="majorHAnsi" w:cstheme="majorHAnsi"/>
          <w:sz w:val="22"/>
          <w:szCs w:val="22"/>
          <w:lang w:val="el-GR"/>
        </w:rPr>
        <w:t xml:space="preserve">Ο </w:t>
      </w:r>
      <w:r w:rsidRPr="00667271">
        <w:rPr>
          <w:rFonts w:asciiTheme="majorHAnsi" w:hAnsiTheme="majorHAnsi" w:cstheme="majorHAnsi"/>
          <w:b/>
          <w:sz w:val="22"/>
          <w:szCs w:val="22"/>
          <w:lang w:val="el-GR"/>
        </w:rPr>
        <w:t>Σύνδεσμος Επιχειρήσεων Πληροφορικής και Επικοινωνιών Ελλάδας (ΣΕΠΕ),</w:t>
      </w:r>
      <w:r w:rsidRPr="00667271">
        <w:rPr>
          <w:rFonts w:asciiTheme="majorHAnsi" w:hAnsiTheme="majorHAnsi" w:cstheme="majorHAnsi"/>
          <w:sz w:val="22"/>
          <w:szCs w:val="22"/>
          <w:lang w:val="el-GR"/>
        </w:rPr>
        <w:t xml:space="preserve"> με ιδιαίτερη χαρά και </w:t>
      </w:r>
      <w:r w:rsidR="00EE5BDC" w:rsidRPr="00667271">
        <w:rPr>
          <w:rFonts w:asciiTheme="majorHAnsi" w:hAnsiTheme="majorHAnsi" w:cstheme="majorHAnsi"/>
          <w:sz w:val="22"/>
          <w:szCs w:val="22"/>
          <w:lang w:val="el-GR"/>
        </w:rPr>
        <w:t>υπερηφάνεια</w:t>
      </w:r>
      <w:r w:rsidRPr="00667271">
        <w:rPr>
          <w:rFonts w:asciiTheme="majorHAnsi" w:hAnsiTheme="majorHAnsi" w:cstheme="majorHAnsi"/>
          <w:sz w:val="22"/>
          <w:szCs w:val="22"/>
          <w:lang w:val="el-GR"/>
        </w:rPr>
        <w:t xml:space="preserve"> ανακοινώνει τη βράβευση </w:t>
      </w:r>
      <w:r w:rsidR="00931A03" w:rsidRPr="00667271">
        <w:rPr>
          <w:rFonts w:asciiTheme="majorHAnsi" w:hAnsiTheme="majorHAnsi" w:cstheme="majorHAnsi"/>
          <w:b/>
          <w:bCs/>
          <w:sz w:val="22"/>
          <w:szCs w:val="22"/>
          <w:lang w:val="el-GR"/>
        </w:rPr>
        <w:t>3</w:t>
      </w:r>
      <w:r w:rsidR="000B3180" w:rsidRPr="00667271">
        <w:rPr>
          <w:rFonts w:asciiTheme="majorHAnsi" w:hAnsiTheme="majorHAnsi" w:cstheme="majorHAnsi"/>
          <w:b/>
          <w:bCs/>
          <w:sz w:val="22"/>
          <w:szCs w:val="22"/>
          <w:lang w:val="el-GR"/>
        </w:rPr>
        <w:t xml:space="preserve"> </w:t>
      </w:r>
      <w:r w:rsidRPr="00667271">
        <w:rPr>
          <w:rFonts w:asciiTheme="majorHAnsi" w:hAnsiTheme="majorHAnsi" w:cstheme="majorHAnsi"/>
          <w:b/>
          <w:bCs/>
          <w:sz w:val="22"/>
          <w:szCs w:val="22"/>
          <w:lang w:val="el-GR"/>
        </w:rPr>
        <w:t>ελληνικών υποψηφιοτήτων</w:t>
      </w:r>
      <w:r w:rsidRPr="00667271">
        <w:rPr>
          <w:rFonts w:asciiTheme="majorHAnsi" w:hAnsiTheme="majorHAnsi" w:cstheme="majorHAnsi"/>
          <w:sz w:val="22"/>
          <w:szCs w:val="22"/>
          <w:lang w:val="el-GR"/>
        </w:rPr>
        <w:t xml:space="preserve"> στα</w:t>
      </w:r>
      <w:r w:rsidR="004E38B2" w:rsidRPr="00667271">
        <w:rPr>
          <w:rFonts w:asciiTheme="majorHAnsi" w:hAnsiTheme="majorHAnsi" w:cstheme="majorHAnsi"/>
          <w:sz w:val="22"/>
          <w:szCs w:val="22"/>
          <w:lang w:val="el-GR"/>
        </w:rPr>
        <w:t xml:space="preserve"> </w:t>
      </w:r>
      <w:r w:rsidR="007A32EE" w:rsidRPr="002F25B7">
        <w:rPr>
          <w:rFonts w:asciiTheme="majorHAnsi" w:hAnsiTheme="majorHAnsi" w:cstheme="majorHAnsi"/>
          <w:b/>
          <w:bCs/>
          <w:sz w:val="22"/>
          <w:szCs w:val="22"/>
          <w:lang w:val="el-GR"/>
        </w:rPr>
        <w:t>“</w:t>
      </w:r>
      <w:r w:rsidR="004B7D8F" w:rsidRPr="00AA1E0F">
        <w:rPr>
          <w:rFonts w:asciiTheme="majorHAnsi" w:hAnsiTheme="majorHAnsi" w:cstheme="majorHAnsi"/>
          <w:b/>
          <w:bCs/>
          <w:sz w:val="22"/>
          <w:szCs w:val="22"/>
          <w:lang w:val="el-GR"/>
        </w:rPr>
        <w:t xml:space="preserve">2025 </w:t>
      </w:r>
      <w:r w:rsidR="004B7D8F" w:rsidRPr="004B7D8F">
        <w:rPr>
          <w:rFonts w:asciiTheme="majorHAnsi" w:hAnsiTheme="majorHAnsi" w:cstheme="majorHAnsi"/>
          <w:b/>
          <w:bCs/>
          <w:sz w:val="22"/>
          <w:szCs w:val="22"/>
        </w:rPr>
        <w:t>WITSA</w:t>
      </w:r>
      <w:r w:rsidR="004B7D8F" w:rsidRPr="00AA1E0F">
        <w:rPr>
          <w:rFonts w:asciiTheme="majorHAnsi" w:hAnsiTheme="majorHAnsi" w:cstheme="majorHAnsi"/>
          <w:b/>
          <w:bCs/>
          <w:sz w:val="22"/>
          <w:szCs w:val="22"/>
          <w:lang w:val="el-GR"/>
        </w:rPr>
        <w:t xml:space="preserve"> </w:t>
      </w:r>
      <w:r w:rsidR="004B7D8F" w:rsidRPr="004B7D8F">
        <w:rPr>
          <w:rFonts w:asciiTheme="majorHAnsi" w:hAnsiTheme="majorHAnsi" w:cstheme="majorHAnsi"/>
          <w:b/>
          <w:bCs/>
          <w:sz w:val="22"/>
          <w:szCs w:val="22"/>
        </w:rPr>
        <w:t>Global</w:t>
      </w:r>
      <w:r w:rsidR="004B7D8F" w:rsidRPr="00AA1E0F">
        <w:rPr>
          <w:rFonts w:asciiTheme="majorHAnsi" w:hAnsiTheme="majorHAnsi" w:cstheme="majorHAnsi"/>
          <w:b/>
          <w:bCs/>
          <w:sz w:val="22"/>
          <w:szCs w:val="22"/>
          <w:lang w:val="el-GR"/>
        </w:rPr>
        <w:t xml:space="preserve"> </w:t>
      </w:r>
      <w:r w:rsidR="004B7D8F" w:rsidRPr="004B7D8F">
        <w:rPr>
          <w:rFonts w:asciiTheme="majorHAnsi" w:hAnsiTheme="majorHAnsi" w:cstheme="majorHAnsi"/>
          <w:b/>
          <w:bCs/>
          <w:sz w:val="22"/>
          <w:szCs w:val="22"/>
        </w:rPr>
        <w:t>Awards</w:t>
      </w:r>
      <w:r w:rsidR="007A32EE" w:rsidRPr="007A32EE">
        <w:rPr>
          <w:rFonts w:asciiTheme="majorHAnsi" w:hAnsiTheme="majorHAnsi" w:cstheme="majorHAnsi"/>
          <w:b/>
          <w:bCs/>
          <w:sz w:val="22"/>
          <w:szCs w:val="22"/>
          <w:lang w:val="el-GR"/>
        </w:rPr>
        <w:t>”</w:t>
      </w:r>
      <w:r w:rsidR="0058763D" w:rsidRPr="00FE0C4A">
        <w:rPr>
          <w:rFonts w:asciiTheme="majorHAnsi" w:hAnsiTheme="majorHAnsi" w:cstheme="majorHAnsi"/>
          <w:sz w:val="22"/>
          <w:szCs w:val="22"/>
          <w:lang w:val="el-GR"/>
        </w:rPr>
        <w:t>.</w:t>
      </w:r>
      <w:r w:rsidR="0058763D">
        <w:rPr>
          <w:rFonts w:asciiTheme="majorHAnsi" w:hAnsiTheme="majorHAnsi" w:cstheme="majorHAnsi"/>
          <w:sz w:val="22"/>
          <w:szCs w:val="22"/>
          <w:lang w:val="el-GR"/>
        </w:rPr>
        <w:t xml:space="preserve"> Τα βραβεία του κορυφαίου </w:t>
      </w:r>
      <w:r w:rsidR="009B4436">
        <w:rPr>
          <w:rFonts w:asciiTheme="majorHAnsi" w:hAnsiTheme="majorHAnsi" w:cstheme="majorHAnsi"/>
          <w:sz w:val="22"/>
          <w:szCs w:val="22"/>
          <w:lang w:val="el-GR"/>
        </w:rPr>
        <w:t xml:space="preserve">παγκόσμιου </w:t>
      </w:r>
      <w:r w:rsidR="0058763D">
        <w:rPr>
          <w:rFonts w:asciiTheme="majorHAnsi" w:hAnsiTheme="majorHAnsi" w:cstheme="majorHAnsi"/>
          <w:sz w:val="22"/>
          <w:szCs w:val="22"/>
          <w:lang w:val="el-GR"/>
        </w:rPr>
        <w:t xml:space="preserve">θεσμού τεχνολογίας και καινοτομίας </w:t>
      </w:r>
      <w:r w:rsidR="00F707AF">
        <w:rPr>
          <w:rFonts w:asciiTheme="majorHAnsi" w:hAnsiTheme="majorHAnsi" w:cstheme="majorHAnsi"/>
          <w:sz w:val="22"/>
          <w:szCs w:val="22"/>
          <w:lang w:val="el-GR"/>
        </w:rPr>
        <w:t>απονεμήθηκαν</w:t>
      </w:r>
      <w:r w:rsidR="00F707AF" w:rsidRPr="00667271">
        <w:rPr>
          <w:rFonts w:asciiTheme="majorHAnsi" w:hAnsiTheme="majorHAnsi" w:cstheme="majorHAnsi"/>
          <w:sz w:val="22"/>
          <w:szCs w:val="22"/>
          <w:lang w:val="el-GR"/>
        </w:rPr>
        <w:t xml:space="preserve"> </w:t>
      </w:r>
      <w:r w:rsidR="00DF48A7" w:rsidRPr="00667271">
        <w:rPr>
          <w:rFonts w:asciiTheme="majorHAnsi" w:hAnsiTheme="majorHAnsi" w:cstheme="majorHAnsi"/>
          <w:sz w:val="22"/>
          <w:szCs w:val="22"/>
          <w:lang w:val="el-GR"/>
        </w:rPr>
        <w:t xml:space="preserve">σε ειδική </w:t>
      </w:r>
      <w:r w:rsidR="00A926E7" w:rsidRPr="00667271">
        <w:rPr>
          <w:rFonts w:asciiTheme="majorHAnsi" w:hAnsiTheme="majorHAnsi" w:cstheme="majorHAnsi"/>
          <w:bCs/>
          <w:sz w:val="22"/>
          <w:szCs w:val="22"/>
          <w:lang w:val="el-GR"/>
        </w:rPr>
        <w:t xml:space="preserve">τελετή </w:t>
      </w:r>
      <w:r w:rsidR="00DF48A7" w:rsidRPr="00667271">
        <w:rPr>
          <w:rFonts w:asciiTheme="majorHAnsi" w:hAnsiTheme="majorHAnsi" w:cstheme="majorHAnsi"/>
          <w:bCs/>
          <w:sz w:val="22"/>
          <w:szCs w:val="22"/>
          <w:lang w:val="el-GR"/>
        </w:rPr>
        <w:t>που</w:t>
      </w:r>
      <w:r w:rsidR="00A926E7" w:rsidRPr="00667271">
        <w:rPr>
          <w:rFonts w:asciiTheme="majorHAnsi" w:hAnsiTheme="majorHAnsi" w:cstheme="majorHAnsi"/>
          <w:bCs/>
          <w:sz w:val="22"/>
          <w:szCs w:val="22"/>
          <w:lang w:val="el-GR"/>
        </w:rPr>
        <w:t xml:space="preserve"> πραγματοποιήθηκε στις 19 Αυγούστου 2025, </w:t>
      </w:r>
      <w:r w:rsidR="00667271" w:rsidRPr="00667271">
        <w:rPr>
          <w:rFonts w:asciiTheme="majorHAnsi" w:hAnsiTheme="majorHAnsi" w:cstheme="majorHAnsi"/>
          <w:bCs/>
          <w:sz w:val="22"/>
          <w:szCs w:val="22"/>
          <w:lang w:val="el-GR"/>
        </w:rPr>
        <w:t xml:space="preserve">στην </w:t>
      </w:r>
      <w:proofErr w:type="spellStart"/>
      <w:r w:rsidR="00667271" w:rsidRPr="00667271">
        <w:rPr>
          <w:rFonts w:asciiTheme="majorHAnsi" w:hAnsiTheme="majorHAnsi" w:cstheme="majorHAnsi"/>
          <w:bCs/>
          <w:sz w:val="22"/>
          <w:szCs w:val="22"/>
          <w:lang w:val="el-GR"/>
        </w:rPr>
        <w:t>Τα</w:t>
      </w:r>
      <w:r w:rsidR="00AA1E0F">
        <w:rPr>
          <w:rFonts w:asciiTheme="majorHAnsi" w:hAnsiTheme="majorHAnsi" w:cstheme="majorHAnsi"/>
          <w:bCs/>
          <w:sz w:val="22"/>
          <w:szCs w:val="22"/>
          <w:lang w:val="el-GR"/>
        </w:rPr>
        <w:t>ϊ</w:t>
      </w:r>
      <w:r w:rsidR="00667271" w:rsidRPr="00667271">
        <w:rPr>
          <w:rFonts w:asciiTheme="majorHAnsi" w:hAnsiTheme="majorHAnsi" w:cstheme="majorHAnsi"/>
          <w:bCs/>
          <w:sz w:val="22"/>
          <w:szCs w:val="22"/>
          <w:lang w:val="el-GR"/>
        </w:rPr>
        <w:t>πέι</w:t>
      </w:r>
      <w:proofErr w:type="spellEnd"/>
      <w:r w:rsidR="00667271" w:rsidRPr="00667271">
        <w:rPr>
          <w:rFonts w:asciiTheme="majorHAnsi" w:hAnsiTheme="majorHAnsi" w:cstheme="majorHAnsi"/>
          <w:bCs/>
          <w:sz w:val="22"/>
          <w:szCs w:val="22"/>
          <w:lang w:val="el-GR"/>
        </w:rPr>
        <w:t xml:space="preserve"> της </w:t>
      </w:r>
      <w:proofErr w:type="spellStart"/>
      <w:r w:rsidR="00667271" w:rsidRPr="00667271">
        <w:rPr>
          <w:rFonts w:asciiTheme="majorHAnsi" w:hAnsiTheme="majorHAnsi" w:cstheme="majorHAnsi"/>
          <w:bCs/>
          <w:sz w:val="22"/>
          <w:szCs w:val="22"/>
          <w:lang w:val="el-GR"/>
        </w:rPr>
        <w:t>Τα</w:t>
      </w:r>
      <w:r w:rsidR="00E33D7D">
        <w:rPr>
          <w:rFonts w:asciiTheme="majorHAnsi" w:hAnsiTheme="majorHAnsi" w:cstheme="majorHAnsi"/>
          <w:bCs/>
          <w:sz w:val="22"/>
          <w:szCs w:val="22"/>
          <w:lang w:val="el-GR"/>
        </w:rPr>
        <w:t>ϊ</w:t>
      </w:r>
      <w:r w:rsidR="00667271" w:rsidRPr="00667271">
        <w:rPr>
          <w:rFonts w:asciiTheme="majorHAnsi" w:hAnsiTheme="majorHAnsi" w:cstheme="majorHAnsi"/>
          <w:bCs/>
          <w:sz w:val="22"/>
          <w:szCs w:val="22"/>
          <w:lang w:val="el-GR"/>
        </w:rPr>
        <w:t>βάν</w:t>
      </w:r>
      <w:proofErr w:type="spellEnd"/>
      <w:r w:rsidR="00667271" w:rsidRPr="00667271">
        <w:rPr>
          <w:rFonts w:asciiTheme="majorHAnsi" w:hAnsiTheme="majorHAnsi" w:cstheme="majorHAnsi"/>
          <w:bCs/>
          <w:sz w:val="22"/>
          <w:szCs w:val="22"/>
          <w:lang w:val="el-GR"/>
        </w:rPr>
        <w:t xml:space="preserve">, </w:t>
      </w:r>
      <w:r w:rsidR="00A926E7" w:rsidRPr="00667271">
        <w:rPr>
          <w:rFonts w:asciiTheme="majorHAnsi" w:hAnsiTheme="majorHAnsi" w:cstheme="majorHAnsi"/>
          <w:bCs/>
          <w:sz w:val="22"/>
          <w:szCs w:val="22"/>
          <w:lang w:val="el-GR"/>
        </w:rPr>
        <w:t xml:space="preserve">στο πλαίσιο </w:t>
      </w:r>
      <w:r w:rsidR="009B4436">
        <w:rPr>
          <w:rFonts w:asciiTheme="majorHAnsi" w:hAnsiTheme="majorHAnsi" w:cstheme="majorHAnsi"/>
          <w:bCs/>
          <w:sz w:val="22"/>
          <w:szCs w:val="22"/>
          <w:lang w:val="el-GR"/>
        </w:rPr>
        <w:t>της πρώτης συνόδου κορυφής για την Τεχνητή Νοημοσύνη</w:t>
      </w:r>
      <w:r w:rsidR="00490F4C">
        <w:rPr>
          <w:rFonts w:asciiTheme="majorHAnsi" w:hAnsiTheme="majorHAnsi" w:cstheme="majorHAnsi"/>
          <w:bCs/>
          <w:sz w:val="22"/>
          <w:szCs w:val="22"/>
          <w:lang w:val="el-GR"/>
        </w:rPr>
        <w:t xml:space="preserve"> που διοργάνωσε</w:t>
      </w:r>
      <w:r w:rsidR="00B314C8">
        <w:rPr>
          <w:rFonts w:asciiTheme="majorHAnsi" w:hAnsiTheme="majorHAnsi" w:cstheme="majorHAnsi"/>
          <w:bCs/>
          <w:sz w:val="22"/>
          <w:szCs w:val="22"/>
          <w:lang w:val="el-GR"/>
        </w:rPr>
        <w:t xml:space="preserve"> </w:t>
      </w:r>
      <w:r w:rsidR="00EA3FA9">
        <w:rPr>
          <w:rFonts w:asciiTheme="majorHAnsi" w:hAnsiTheme="majorHAnsi" w:cstheme="majorHAnsi"/>
          <w:bCs/>
          <w:sz w:val="22"/>
          <w:szCs w:val="22"/>
          <w:lang w:val="el-GR"/>
        </w:rPr>
        <w:t>ο διεθνής φορέας</w:t>
      </w:r>
      <w:r w:rsidR="00490F4C">
        <w:rPr>
          <w:rFonts w:asciiTheme="majorHAnsi" w:hAnsiTheme="majorHAnsi" w:cstheme="majorHAnsi"/>
          <w:bCs/>
          <w:sz w:val="22"/>
          <w:szCs w:val="22"/>
          <w:lang w:val="el-GR"/>
        </w:rPr>
        <w:t>, με τίτλο</w:t>
      </w:r>
      <w:r w:rsidR="009B4436">
        <w:rPr>
          <w:rFonts w:asciiTheme="majorHAnsi" w:hAnsiTheme="majorHAnsi" w:cstheme="majorHAnsi"/>
          <w:bCs/>
          <w:sz w:val="22"/>
          <w:szCs w:val="22"/>
          <w:lang w:val="el-GR"/>
        </w:rPr>
        <w:t xml:space="preserve"> </w:t>
      </w:r>
      <w:r w:rsidR="009A7CC7">
        <w:rPr>
          <w:rFonts w:asciiTheme="majorHAnsi" w:hAnsiTheme="majorHAnsi" w:cstheme="majorHAnsi"/>
          <w:bCs/>
          <w:sz w:val="22"/>
          <w:szCs w:val="22"/>
          <w:lang w:val="el-GR"/>
        </w:rPr>
        <w:t xml:space="preserve"> </w:t>
      </w:r>
      <w:r w:rsidR="00DF48A7" w:rsidRPr="00E33D7D">
        <w:rPr>
          <w:rFonts w:asciiTheme="majorHAnsi" w:hAnsiTheme="majorHAnsi" w:cstheme="majorHAnsi"/>
          <w:b/>
          <w:sz w:val="22"/>
          <w:szCs w:val="22"/>
          <w:lang w:val="el-GR"/>
        </w:rPr>
        <w:t>«</w:t>
      </w:r>
      <w:r w:rsidR="00A926E7" w:rsidRPr="00E33D7D">
        <w:rPr>
          <w:rFonts w:asciiTheme="majorHAnsi" w:hAnsiTheme="majorHAnsi" w:cstheme="majorHAnsi"/>
          <w:b/>
          <w:sz w:val="22"/>
          <w:szCs w:val="22"/>
        </w:rPr>
        <w:t>WITSA</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Global</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AI</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Summit</w:t>
      </w:r>
      <w:r w:rsidR="00DF48A7" w:rsidRPr="00E33D7D">
        <w:rPr>
          <w:rFonts w:asciiTheme="majorHAnsi" w:hAnsiTheme="majorHAnsi" w:cstheme="majorHAnsi"/>
          <w:b/>
          <w:sz w:val="22"/>
          <w:szCs w:val="22"/>
          <w:lang w:val="el-GR"/>
        </w:rPr>
        <w:t>:</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AI</w:t>
      </w:r>
      <w:r w:rsidR="00DF48A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Shaping</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the</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Digital</w:t>
      </w:r>
      <w:r w:rsidR="00A926E7" w:rsidRPr="00E33D7D">
        <w:rPr>
          <w:rFonts w:asciiTheme="majorHAnsi" w:hAnsiTheme="majorHAnsi" w:cstheme="majorHAnsi"/>
          <w:b/>
          <w:sz w:val="22"/>
          <w:szCs w:val="22"/>
          <w:lang w:val="el-GR"/>
        </w:rPr>
        <w:t xml:space="preserve"> </w:t>
      </w:r>
      <w:r w:rsidR="00A926E7" w:rsidRPr="00E33D7D">
        <w:rPr>
          <w:rFonts w:asciiTheme="majorHAnsi" w:hAnsiTheme="majorHAnsi" w:cstheme="majorHAnsi"/>
          <w:b/>
          <w:sz w:val="22"/>
          <w:szCs w:val="22"/>
        </w:rPr>
        <w:t>World</w:t>
      </w:r>
      <w:r w:rsidR="00DF48A7" w:rsidRPr="00E33D7D">
        <w:rPr>
          <w:rFonts w:asciiTheme="majorHAnsi" w:hAnsiTheme="majorHAnsi" w:cstheme="majorHAnsi"/>
          <w:b/>
          <w:sz w:val="22"/>
          <w:szCs w:val="22"/>
          <w:lang w:val="el-GR"/>
        </w:rPr>
        <w:t>»</w:t>
      </w:r>
      <w:r w:rsidR="00A926E7" w:rsidRPr="00667271">
        <w:rPr>
          <w:rFonts w:asciiTheme="majorHAnsi" w:hAnsiTheme="majorHAnsi" w:cstheme="majorHAnsi"/>
          <w:bCs/>
          <w:sz w:val="22"/>
          <w:szCs w:val="22"/>
          <w:lang w:val="el-GR"/>
        </w:rPr>
        <w:t>.</w:t>
      </w:r>
    </w:p>
    <w:p w14:paraId="73E36CA4" w14:textId="77777777" w:rsidR="00BB6DD3" w:rsidRDefault="00BB6DD3" w:rsidP="00665062">
      <w:pPr>
        <w:jc w:val="both"/>
        <w:rPr>
          <w:rFonts w:asciiTheme="majorHAnsi" w:hAnsiTheme="majorHAnsi" w:cstheme="majorHAnsi"/>
          <w:bCs/>
          <w:sz w:val="22"/>
          <w:szCs w:val="22"/>
          <w:lang w:val="el-GR"/>
        </w:rPr>
      </w:pPr>
    </w:p>
    <w:p w14:paraId="400D2AD5" w14:textId="612AAF4B" w:rsidR="00BB6DD3" w:rsidRPr="00BB6DD3" w:rsidRDefault="00326F5B" w:rsidP="00BB6DD3">
      <w:pPr>
        <w:jc w:val="both"/>
        <w:rPr>
          <w:rFonts w:asciiTheme="majorHAnsi" w:hAnsiTheme="majorHAnsi" w:cstheme="majorHAnsi"/>
          <w:bCs/>
          <w:sz w:val="22"/>
          <w:szCs w:val="22"/>
          <w:lang w:val="el-GR"/>
        </w:rPr>
      </w:pPr>
      <w:r>
        <w:rPr>
          <w:rFonts w:asciiTheme="majorHAnsi" w:hAnsiTheme="majorHAnsi" w:cstheme="majorHAnsi"/>
          <w:bCs/>
          <w:sz w:val="22"/>
          <w:szCs w:val="22"/>
          <w:lang w:val="el-GR"/>
        </w:rPr>
        <w:t>Οι σημαντικές</w:t>
      </w:r>
      <w:r w:rsidR="00BB6DD3" w:rsidRPr="00BB6DD3">
        <w:rPr>
          <w:rFonts w:asciiTheme="majorHAnsi" w:hAnsiTheme="majorHAnsi" w:cstheme="majorHAnsi"/>
          <w:bCs/>
          <w:sz w:val="22"/>
          <w:szCs w:val="22"/>
          <w:lang w:val="el-GR"/>
        </w:rPr>
        <w:t xml:space="preserve"> </w:t>
      </w:r>
      <w:r>
        <w:rPr>
          <w:rFonts w:asciiTheme="majorHAnsi" w:hAnsiTheme="majorHAnsi" w:cstheme="majorHAnsi"/>
          <w:bCs/>
          <w:sz w:val="22"/>
          <w:szCs w:val="22"/>
          <w:lang w:val="el-GR"/>
        </w:rPr>
        <w:t xml:space="preserve">διακρίσεις </w:t>
      </w:r>
      <w:r w:rsidR="00D158CA">
        <w:rPr>
          <w:rFonts w:asciiTheme="majorHAnsi" w:hAnsiTheme="majorHAnsi" w:cstheme="majorHAnsi"/>
          <w:bCs/>
          <w:sz w:val="22"/>
          <w:szCs w:val="22"/>
          <w:lang w:val="el-GR"/>
        </w:rPr>
        <w:t>που απέσπασαν</w:t>
      </w:r>
      <w:r w:rsidR="002F25B7">
        <w:rPr>
          <w:rFonts w:asciiTheme="majorHAnsi" w:hAnsiTheme="majorHAnsi" w:cstheme="majorHAnsi"/>
          <w:bCs/>
          <w:sz w:val="22"/>
          <w:szCs w:val="22"/>
          <w:lang w:val="el-GR"/>
        </w:rPr>
        <w:t xml:space="preserve"> </w:t>
      </w:r>
      <w:r w:rsidR="007E5229" w:rsidRPr="007E5229">
        <w:rPr>
          <w:rFonts w:asciiTheme="majorHAnsi" w:hAnsiTheme="majorHAnsi" w:cstheme="majorHAnsi"/>
          <w:bCs/>
          <w:sz w:val="22"/>
          <w:szCs w:val="22"/>
          <w:lang w:val="el-GR"/>
        </w:rPr>
        <w:t xml:space="preserve">το </w:t>
      </w:r>
      <w:r w:rsidR="007E5229" w:rsidRPr="003E056F">
        <w:rPr>
          <w:rFonts w:asciiTheme="majorHAnsi" w:hAnsiTheme="majorHAnsi" w:cstheme="majorHAnsi"/>
          <w:b/>
          <w:sz w:val="22"/>
          <w:szCs w:val="22"/>
          <w:lang w:val="el-GR"/>
        </w:rPr>
        <w:t>Τεχνικ</w:t>
      </w:r>
      <w:r w:rsidR="00D158CA" w:rsidRPr="003E056F">
        <w:rPr>
          <w:rFonts w:asciiTheme="majorHAnsi" w:hAnsiTheme="majorHAnsi" w:cstheme="majorHAnsi"/>
          <w:b/>
          <w:sz w:val="22"/>
          <w:szCs w:val="22"/>
          <w:lang w:val="el-GR"/>
        </w:rPr>
        <w:t>ό</w:t>
      </w:r>
      <w:r w:rsidR="007E5229" w:rsidRPr="003E056F">
        <w:rPr>
          <w:rFonts w:asciiTheme="majorHAnsi" w:hAnsiTheme="majorHAnsi" w:cstheme="majorHAnsi"/>
          <w:b/>
          <w:sz w:val="22"/>
          <w:szCs w:val="22"/>
          <w:lang w:val="el-GR"/>
        </w:rPr>
        <w:t xml:space="preserve"> Επιμελητ</w:t>
      </w:r>
      <w:r w:rsidR="00D158CA" w:rsidRPr="003E056F">
        <w:rPr>
          <w:rFonts w:asciiTheme="majorHAnsi" w:hAnsiTheme="majorHAnsi" w:cstheme="majorHAnsi"/>
          <w:b/>
          <w:sz w:val="22"/>
          <w:szCs w:val="22"/>
          <w:lang w:val="el-GR"/>
        </w:rPr>
        <w:t>ήριο</w:t>
      </w:r>
      <w:r w:rsidR="007E5229" w:rsidRPr="003E056F">
        <w:rPr>
          <w:rFonts w:asciiTheme="majorHAnsi" w:hAnsiTheme="majorHAnsi" w:cstheme="majorHAnsi"/>
          <w:b/>
          <w:sz w:val="22"/>
          <w:szCs w:val="22"/>
          <w:lang w:val="el-GR"/>
        </w:rPr>
        <w:t xml:space="preserve"> Ελλάδος (</w:t>
      </w:r>
      <w:r w:rsidR="004B7D8F" w:rsidRPr="003E056F">
        <w:rPr>
          <w:rFonts w:asciiTheme="majorHAnsi" w:hAnsiTheme="majorHAnsi" w:cstheme="majorHAnsi"/>
          <w:b/>
          <w:sz w:val="22"/>
          <w:szCs w:val="22"/>
          <w:lang w:val="el-GR"/>
        </w:rPr>
        <w:t>Τ</w:t>
      </w:r>
      <w:r w:rsidR="004B7D8F">
        <w:rPr>
          <w:rFonts w:asciiTheme="majorHAnsi" w:hAnsiTheme="majorHAnsi" w:cstheme="majorHAnsi"/>
          <w:b/>
          <w:sz w:val="22"/>
          <w:szCs w:val="22"/>
          <w:lang w:val="el-GR"/>
        </w:rPr>
        <w:t>Ε</w:t>
      </w:r>
      <w:r w:rsidR="004B7D8F" w:rsidRPr="003E056F">
        <w:rPr>
          <w:rFonts w:asciiTheme="majorHAnsi" w:hAnsiTheme="majorHAnsi" w:cstheme="majorHAnsi"/>
          <w:b/>
          <w:sz w:val="22"/>
          <w:szCs w:val="22"/>
          <w:lang w:val="el-GR"/>
        </w:rPr>
        <w:t>Ε</w:t>
      </w:r>
      <w:r w:rsidR="007E5229" w:rsidRPr="003E056F">
        <w:rPr>
          <w:rFonts w:asciiTheme="majorHAnsi" w:hAnsiTheme="majorHAnsi" w:cstheme="majorHAnsi"/>
          <w:b/>
          <w:sz w:val="22"/>
          <w:szCs w:val="22"/>
          <w:lang w:val="el-GR"/>
        </w:rPr>
        <w:t>)</w:t>
      </w:r>
      <w:r w:rsidR="007E5229">
        <w:rPr>
          <w:rFonts w:asciiTheme="majorHAnsi" w:hAnsiTheme="majorHAnsi" w:cstheme="majorHAnsi"/>
          <w:bCs/>
          <w:sz w:val="22"/>
          <w:szCs w:val="22"/>
          <w:lang w:val="el-GR"/>
        </w:rPr>
        <w:t xml:space="preserve"> </w:t>
      </w:r>
      <w:r w:rsidR="002F25B7">
        <w:rPr>
          <w:rFonts w:asciiTheme="majorHAnsi" w:hAnsiTheme="majorHAnsi" w:cstheme="majorHAnsi"/>
          <w:bCs/>
          <w:sz w:val="22"/>
          <w:szCs w:val="22"/>
          <w:lang w:val="el-GR"/>
        </w:rPr>
        <w:t xml:space="preserve">και οι ελληνικές </w:t>
      </w:r>
      <w:r w:rsidR="00AA1E0F">
        <w:rPr>
          <w:rFonts w:asciiTheme="majorHAnsi" w:hAnsiTheme="majorHAnsi" w:cstheme="majorHAnsi"/>
          <w:bCs/>
          <w:sz w:val="22"/>
          <w:szCs w:val="22"/>
          <w:lang w:val="el-GR"/>
        </w:rPr>
        <w:t xml:space="preserve">επιχειρήσεις </w:t>
      </w:r>
      <w:proofErr w:type="spellStart"/>
      <w:r w:rsidR="002F25B7" w:rsidRPr="003E056F">
        <w:rPr>
          <w:rFonts w:asciiTheme="majorHAnsi" w:hAnsiTheme="majorHAnsi" w:cstheme="majorHAnsi"/>
          <w:b/>
          <w:sz w:val="22"/>
          <w:szCs w:val="22"/>
          <w:lang w:val="el-GR"/>
        </w:rPr>
        <w:t>Hack</w:t>
      </w:r>
      <w:proofErr w:type="spellEnd"/>
      <w:r w:rsidR="002F25B7" w:rsidRPr="003E056F">
        <w:rPr>
          <w:rFonts w:asciiTheme="majorHAnsi" w:hAnsiTheme="majorHAnsi" w:cstheme="majorHAnsi"/>
          <w:b/>
          <w:sz w:val="22"/>
          <w:szCs w:val="22"/>
          <w:lang w:val="el-GR"/>
        </w:rPr>
        <w:t xml:space="preserve"> The </w:t>
      </w:r>
      <w:proofErr w:type="spellStart"/>
      <w:r w:rsidR="002F25B7" w:rsidRPr="003E056F">
        <w:rPr>
          <w:rFonts w:asciiTheme="majorHAnsi" w:hAnsiTheme="majorHAnsi" w:cstheme="majorHAnsi"/>
          <w:b/>
          <w:sz w:val="22"/>
          <w:szCs w:val="22"/>
          <w:lang w:val="el-GR"/>
        </w:rPr>
        <w:t>Box</w:t>
      </w:r>
      <w:proofErr w:type="spellEnd"/>
      <w:r w:rsidR="002F25B7">
        <w:rPr>
          <w:rFonts w:asciiTheme="majorHAnsi" w:hAnsiTheme="majorHAnsi" w:cstheme="majorHAnsi"/>
          <w:bCs/>
          <w:sz w:val="22"/>
          <w:szCs w:val="22"/>
          <w:lang w:val="el-GR"/>
        </w:rPr>
        <w:t xml:space="preserve"> </w:t>
      </w:r>
      <w:r w:rsidR="007E5229">
        <w:rPr>
          <w:rFonts w:asciiTheme="majorHAnsi" w:hAnsiTheme="majorHAnsi" w:cstheme="majorHAnsi"/>
          <w:bCs/>
          <w:sz w:val="22"/>
          <w:szCs w:val="22"/>
          <w:lang w:val="el-GR"/>
        </w:rPr>
        <w:t>και</w:t>
      </w:r>
      <w:r w:rsidR="006D645A" w:rsidRPr="006D645A">
        <w:rPr>
          <w:rFonts w:asciiTheme="majorHAnsi" w:hAnsiTheme="majorHAnsi" w:cstheme="majorHAnsi"/>
          <w:bCs/>
          <w:sz w:val="22"/>
          <w:szCs w:val="22"/>
          <w:lang w:val="el-GR"/>
        </w:rPr>
        <w:t xml:space="preserve"> </w:t>
      </w:r>
      <w:r w:rsidR="006D645A" w:rsidRPr="002F25B7">
        <w:rPr>
          <w:rFonts w:asciiTheme="majorHAnsi" w:hAnsiTheme="majorHAnsi" w:cstheme="majorHAnsi"/>
          <w:b/>
          <w:sz w:val="22"/>
          <w:szCs w:val="22"/>
        </w:rPr>
        <w:t>Knowledge</w:t>
      </w:r>
      <w:r w:rsidR="00D158CA">
        <w:rPr>
          <w:rFonts w:asciiTheme="majorHAnsi" w:hAnsiTheme="majorHAnsi" w:cstheme="majorHAnsi"/>
          <w:bCs/>
          <w:sz w:val="22"/>
          <w:szCs w:val="22"/>
          <w:lang w:val="el-GR"/>
        </w:rPr>
        <w:t xml:space="preserve">, </w:t>
      </w:r>
      <w:r w:rsidR="00BB6DD3" w:rsidRPr="00BB6DD3">
        <w:rPr>
          <w:rFonts w:asciiTheme="majorHAnsi" w:hAnsiTheme="majorHAnsi" w:cstheme="majorHAnsi"/>
          <w:bCs/>
          <w:sz w:val="22"/>
          <w:szCs w:val="22"/>
          <w:lang w:val="el-GR"/>
        </w:rPr>
        <w:t>επιβεβαιώνουν τη στρατηγική σημασία της χώρας μας στην παγκόσμια τεχνολογική σκηνή</w:t>
      </w:r>
      <w:r w:rsidR="00FE0C4A">
        <w:rPr>
          <w:rFonts w:asciiTheme="majorHAnsi" w:hAnsiTheme="majorHAnsi" w:cstheme="majorHAnsi"/>
          <w:bCs/>
          <w:sz w:val="22"/>
          <w:szCs w:val="22"/>
          <w:lang w:val="el-GR"/>
        </w:rPr>
        <w:t xml:space="preserve"> </w:t>
      </w:r>
      <w:r w:rsidR="00FE0C4A" w:rsidRPr="00BB7B79">
        <w:rPr>
          <w:rFonts w:asciiTheme="majorHAnsi" w:hAnsiTheme="majorHAnsi" w:cstheme="majorHAnsi"/>
          <w:b/>
          <w:sz w:val="22"/>
          <w:szCs w:val="22"/>
          <w:lang w:val="el-GR"/>
        </w:rPr>
        <w:t>για μία ακόμη χρονιά</w:t>
      </w:r>
      <w:r w:rsidR="00BB6DD3" w:rsidRPr="00BB6DD3">
        <w:rPr>
          <w:rFonts w:asciiTheme="majorHAnsi" w:hAnsiTheme="majorHAnsi" w:cstheme="majorHAnsi"/>
          <w:bCs/>
          <w:sz w:val="22"/>
          <w:szCs w:val="22"/>
          <w:lang w:val="el-GR"/>
        </w:rPr>
        <w:t xml:space="preserve">, </w:t>
      </w:r>
      <w:r w:rsidR="002443A7">
        <w:rPr>
          <w:rFonts w:asciiTheme="majorHAnsi" w:hAnsiTheme="majorHAnsi" w:cstheme="majorHAnsi"/>
          <w:bCs/>
          <w:sz w:val="22"/>
          <w:szCs w:val="22"/>
          <w:lang w:val="el-GR"/>
        </w:rPr>
        <w:t>καθώς</w:t>
      </w:r>
      <w:r w:rsidR="00BB6DD3" w:rsidRPr="00BB6DD3">
        <w:rPr>
          <w:rFonts w:asciiTheme="majorHAnsi" w:hAnsiTheme="majorHAnsi" w:cstheme="majorHAnsi"/>
          <w:bCs/>
          <w:sz w:val="22"/>
          <w:szCs w:val="22"/>
          <w:lang w:val="el-GR"/>
        </w:rPr>
        <w:t xml:space="preserve"> και την </w:t>
      </w:r>
      <w:r w:rsidR="00BB6DD3" w:rsidRPr="00BB6DD3">
        <w:rPr>
          <w:rFonts w:asciiTheme="majorHAnsi" w:hAnsiTheme="majorHAnsi" w:cstheme="majorHAnsi"/>
          <w:b/>
          <w:sz w:val="22"/>
          <w:szCs w:val="22"/>
          <w:lang w:val="el-GR"/>
        </w:rPr>
        <w:t>ενεργό υποστήριξη του ΣΕΠΕ στις πρωτοβουλίες που προάγουν την τεχνολογία και την καινοτομία σε παγκόσμιο επίπεδο</w:t>
      </w:r>
      <w:r w:rsidR="00BB6DD3" w:rsidRPr="00BB6DD3">
        <w:rPr>
          <w:rFonts w:asciiTheme="majorHAnsi" w:hAnsiTheme="majorHAnsi" w:cstheme="majorHAnsi"/>
          <w:bCs/>
          <w:sz w:val="22"/>
          <w:szCs w:val="22"/>
          <w:lang w:val="el-GR"/>
        </w:rPr>
        <w:t>.</w:t>
      </w:r>
      <w:r w:rsidR="00FF08FE">
        <w:rPr>
          <w:rFonts w:asciiTheme="majorHAnsi" w:hAnsiTheme="majorHAnsi" w:cstheme="majorHAnsi"/>
          <w:bCs/>
          <w:sz w:val="22"/>
          <w:szCs w:val="22"/>
          <w:lang w:val="el-GR"/>
        </w:rPr>
        <w:t xml:space="preserve"> </w:t>
      </w:r>
      <w:r w:rsidR="00BB6DD3" w:rsidRPr="00BB6DD3">
        <w:rPr>
          <w:rFonts w:asciiTheme="majorHAnsi" w:hAnsiTheme="majorHAnsi" w:cstheme="majorHAnsi"/>
          <w:bCs/>
          <w:sz w:val="22"/>
          <w:szCs w:val="22"/>
          <w:lang w:val="el-GR"/>
        </w:rPr>
        <w:t xml:space="preserve">Ο ΣΕΠΕ, με τη σταθερή του δέσμευση στην ανάπτυξη του τομέα της τεχνολογίας στην Ελλάδα, υποστηρίζει ενεργά </w:t>
      </w:r>
      <w:r w:rsidR="00FF08FE">
        <w:rPr>
          <w:rFonts w:asciiTheme="majorHAnsi" w:hAnsiTheme="majorHAnsi" w:cstheme="majorHAnsi"/>
          <w:bCs/>
          <w:sz w:val="22"/>
          <w:szCs w:val="22"/>
          <w:lang w:val="el-GR"/>
        </w:rPr>
        <w:t>κάθε</w:t>
      </w:r>
      <w:r w:rsidR="00BB6DD3" w:rsidRPr="00BB6DD3">
        <w:rPr>
          <w:rFonts w:asciiTheme="majorHAnsi" w:hAnsiTheme="majorHAnsi" w:cstheme="majorHAnsi"/>
          <w:bCs/>
          <w:sz w:val="22"/>
          <w:szCs w:val="22"/>
          <w:lang w:val="el-GR"/>
        </w:rPr>
        <w:t xml:space="preserve"> καινοτόμ</w:t>
      </w:r>
      <w:r w:rsidR="00FF08FE">
        <w:rPr>
          <w:rFonts w:asciiTheme="majorHAnsi" w:hAnsiTheme="majorHAnsi" w:cstheme="majorHAnsi"/>
          <w:bCs/>
          <w:sz w:val="22"/>
          <w:szCs w:val="22"/>
          <w:lang w:val="el-GR"/>
        </w:rPr>
        <w:t>ο</w:t>
      </w:r>
      <w:r w:rsidR="00BB6DD3" w:rsidRPr="00BB6DD3">
        <w:rPr>
          <w:rFonts w:asciiTheme="majorHAnsi" w:hAnsiTheme="majorHAnsi" w:cstheme="majorHAnsi"/>
          <w:bCs/>
          <w:sz w:val="22"/>
          <w:szCs w:val="22"/>
          <w:lang w:val="el-GR"/>
        </w:rPr>
        <w:t xml:space="preserve"> προσπάθει</w:t>
      </w:r>
      <w:r w:rsidR="00FF08FE">
        <w:rPr>
          <w:rFonts w:asciiTheme="majorHAnsi" w:hAnsiTheme="majorHAnsi" w:cstheme="majorHAnsi"/>
          <w:bCs/>
          <w:sz w:val="22"/>
          <w:szCs w:val="22"/>
          <w:lang w:val="el-GR"/>
        </w:rPr>
        <w:t>α</w:t>
      </w:r>
      <w:r w:rsidR="00F13C2F">
        <w:rPr>
          <w:rFonts w:asciiTheme="majorHAnsi" w:hAnsiTheme="majorHAnsi" w:cstheme="majorHAnsi"/>
          <w:bCs/>
          <w:sz w:val="22"/>
          <w:szCs w:val="22"/>
          <w:lang w:val="el-GR"/>
        </w:rPr>
        <w:t xml:space="preserve">, </w:t>
      </w:r>
      <w:r w:rsidR="00515E52" w:rsidRPr="007A3874">
        <w:rPr>
          <w:rFonts w:asciiTheme="majorHAnsi" w:hAnsiTheme="majorHAnsi" w:cstheme="majorHAnsi"/>
          <w:b/>
          <w:sz w:val="22"/>
          <w:szCs w:val="22"/>
          <w:lang w:val="el-GR"/>
        </w:rPr>
        <w:t xml:space="preserve">ανεβάζοντας </w:t>
      </w:r>
      <w:r w:rsidR="001814AB" w:rsidRPr="007A3874">
        <w:rPr>
          <w:rFonts w:asciiTheme="majorHAnsi" w:hAnsiTheme="majorHAnsi" w:cstheme="majorHAnsi"/>
          <w:b/>
          <w:sz w:val="22"/>
          <w:szCs w:val="22"/>
          <w:lang w:val="el-GR"/>
        </w:rPr>
        <w:t xml:space="preserve">παράλληλα </w:t>
      </w:r>
      <w:r w:rsidR="00515E52" w:rsidRPr="007A3874">
        <w:rPr>
          <w:rFonts w:asciiTheme="majorHAnsi" w:hAnsiTheme="majorHAnsi" w:cstheme="majorHAnsi"/>
          <w:b/>
          <w:sz w:val="22"/>
          <w:szCs w:val="22"/>
          <w:lang w:val="el-GR"/>
        </w:rPr>
        <w:t>την Ελλάδα στο βάθρο των παγκόσμιων</w:t>
      </w:r>
      <w:r w:rsidR="00902C84" w:rsidRPr="007A3874">
        <w:rPr>
          <w:rFonts w:asciiTheme="majorHAnsi" w:hAnsiTheme="majorHAnsi" w:cstheme="majorHAnsi"/>
          <w:b/>
          <w:sz w:val="22"/>
          <w:szCs w:val="22"/>
          <w:lang w:val="el-GR"/>
        </w:rPr>
        <w:t xml:space="preserve"> </w:t>
      </w:r>
      <w:r w:rsidR="00515E52" w:rsidRPr="007A3874">
        <w:rPr>
          <w:rFonts w:asciiTheme="majorHAnsi" w:hAnsiTheme="majorHAnsi" w:cstheme="majorHAnsi"/>
          <w:b/>
          <w:sz w:val="22"/>
          <w:szCs w:val="22"/>
          <w:lang w:val="el-GR"/>
        </w:rPr>
        <w:t>διακρίσεων</w:t>
      </w:r>
      <w:r w:rsidR="00515E52">
        <w:rPr>
          <w:rFonts w:asciiTheme="majorHAnsi" w:hAnsiTheme="majorHAnsi" w:cstheme="majorHAnsi"/>
          <w:bCs/>
          <w:sz w:val="22"/>
          <w:szCs w:val="22"/>
          <w:lang w:val="el-GR"/>
        </w:rPr>
        <w:t xml:space="preserve"> </w:t>
      </w:r>
      <w:r w:rsidR="00515E52" w:rsidRPr="007A3874">
        <w:rPr>
          <w:rFonts w:asciiTheme="majorHAnsi" w:hAnsiTheme="majorHAnsi" w:cstheme="majorHAnsi"/>
          <w:b/>
          <w:sz w:val="22"/>
          <w:szCs w:val="22"/>
          <w:lang w:val="el-GR"/>
        </w:rPr>
        <w:t xml:space="preserve">και </w:t>
      </w:r>
      <w:r w:rsidR="00AA1E0F">
        <w:rPr>
          <w:rFonts w:asciiTheme="majorHAnsi" w:hAnsiTheme="majorHAnsi" w:cstheme="majorHAnsi"/>
          <w:b/>
          <w:sz w:val="22"/>
          <w:szCs w:val="22"/>
          <w:lang w:val="el-GR"/>
        </w:rPr>
        <w:t>σ</w:t>
      </w:r>
      <w:r w:rsidR="00515E52" w:rsidRPr="007A3874">
        <w:rPr>
          <w:rFonts w:asciiTheme="majorHAnsi" w:hAnsiTheme="majorHAnsi" w:cstheme="majorHAnsi"/>
          <w:b/>
          <w:sz w:val="22"/>
          <w:szCs w:val="22"/>
          <w:lang w:val="el-GR"/>
        </w:rPr>
        <w:t xml:space="preserve">την κορυφή του κλάδου </w:t>
      </w:r>
      <w:r w:rsidR="00AA1E0F">
        <w:rPr>
          <w:rFonts w:asciiTheme="majorHAnsi" w:hAnsiTheme="majorHAnsi" w:cstheme="majorHAnsi"/>
          <w:b/>
          <w:sz w:val="22"/>
          <w:szCs w:val="22"/>
          <w:lang w:val="el-GR"/>
        </w:rPr>
        <w:t xml:space="preserve">της ψηφιακής </w:t>
      </w:r>
      <w:r w:rsidR="00515E52" w:rsidRPr="007A3874">
        <w:rPr>
          <w:rFonts w:asciiTheme="majorHAnsi" w:hAnsiTheme="majorHAnsi" w:cstheme="majorHAnsi"/>
          <w:b/>
          <w:sz w:val="22"/>
          <w:szCs w:val="22"/>
          <w:lang w:val="el-GR"/>
        </w:rPr>
        <w:t>τεχνολογίας παγκοσμίως</w:t>
      </w:r>
      <w:r w:rsidR="00515E52">
        <w:rPr>
          <w:rFonts w:asciiTheme="majorHAnsi" w:hAnsiTheme="majorHAnsi" w:cstheme="majorHAnsi"/>
          <w:bCs/>
          <w:sz w:val="22"/>
          <w:szCs w:val="22"/>
          <w:lang w:val="el-GR"/>
        </w:rPr>
        <w:t xml:space="preserve">, </w:t>
      </w:r>
      <w:r w:rsidR="001814AB">
        <w:rPr>
          <w:rFonts w:asciiTheme="majorHAnsi" w:hAnsiTheme="majorHAnsi" w:cstheme="majorHAnsi"/>
          <w:bCs/>
          <w:sz w:val="22"/>
          <w:szCs w:val="22"/>
          <w:lang w:val="el-GR"/>
        </w:rPr>
        <w:t>μέσα από την επιλογή και προώθηση των κορυφαίων Ελληνικών υποψηφιοτήτων</w:t>
      </w:r>
      <w:r w:rsidR="00902C84">
        <w:rPr>
          <w:rFonts w:asciiTheme="majorHAnsi" w:hAnsiTheme="majorHAnsi" w:cstheme="majorHAnsi"/>
          <w:bCs/>
          <w:sz w:val="22"/>
          <w:szCs w:val="22"/>
          <w:lang w:val="el-GR"/>
        </w:rPr>
        <w:t xml:space="preserve"> </w:t>
      </w:r>
      <w:r w:rsidR="007A3874">
        <w:rPr>
          <w:rFonts w:asciiTheme="majorHAnsi" w:hAnsiTheme="majorHAnsi" w:cstheme="majorHAnsi"/>
          <w:bCs/>
          <w:sz w:val="22"/>
          <w:szCs w:val="22"/>
          <w:lang w:val="el-GR"/>
        </w:rPr>
        <w:t xml:space="preserve">για την </w:t>
      </w:r>
      <w:r w:rsidR="007A3874" w:rsidRPr="00931A03">
        <w:rPr>
          <w:rFonts w:asciiTheme="majorHAnsi" w:hAnsiTheme="majorHAnsi" w:cstheme="majorHAnsi"/>
          <w:bCs/>
          <w:sz w:val="22"/>
          <w:szCs w:val="22"/>
          <w:lang w:val="el-GR"/>
        </w:rPr>
        <w:t xml:space="preserve">παγκόσμια διοργάνωση των </w:t>
      </w:r>
      <w:r w:rsidR="007A32EE" w:rsidRPr="007A32EE">
        <w:rPr>
          <w:rFonts w:asciiTheme="majorHAnsi" w:hAnsiTheme="majorHAnsi" w:cstheme="majorHAnsi"/>
          <w:bCs/>
          <w:sz w:val="22"/>
          <w:szCs w:val="22"/>
          <w:lang w:val="el-GR"/>
        </w:rPr>
        <w:t>“</w:t>
      </w:r>
      <w:r w:rsidR="007A3874" w:rsidRPr="00931A03">
        <w:rPr>
          <w:rFonts w:asciiTheme="majorHAnsi" w:hAnsiTheme="majorHAnsi" w:cstheme="majorHAnsi"/>
          <w:bCs/>
          <w:sz w:val="22"/>
          <w:szCs w:val="22"/>
          <w:lang w:val="el-GR"/>
        </w:rPr>
        <w:t xml:space="preserve">WITSA </w:t>
      </w:r>
      <w:proofErr w:type="spellStart"/>
      <w:r w:rsidR="007A3874" w:rsidRPr="00931A03">
        <w:rPr>
          <w:rFonts w:asciiTheme="majorHAnsi" w:hAnsiTheme="majorHAnsi" w:cstheme="majorHAnsi"/>
          <w:bCs/>
          <w:sz w:val="22"/>
          <w:szCs w:val="22"/>
          <w:lang w:val="el-GR"/>
        </w:rPr>
        <w:t>Global</w:t>
      </w:r>
      <w:proofErr w:type="spellEnd"/>
      <w:r w:rsidR="007A3874" w:rsidRPr="00931A03">
        <w:rPr>
          <w:rFonts w:asciiTheme="majorHAnsi" w:hAnsiTheme="majorHAnsi" w:cstheme="majorHAnsi"/>
          <w:bCs/>
          <w:sz w:val="22"/>
          <w:szCs w:val="22"/>
          <w:lang w:val="el-GR"/>
        </w:rPr>
        <w:t xml:space="preserve"> Awards</w:t>
      </w:r>
      <w:r w:rsidR="007A32EE" w:rsidRPr="007A32EE">
        <w:rPr>
          <w:rFonts w:asciiTheme="majorHAnsi" w:hAnsiTheme="majorHAnsi" w:cstheme="majorHAnsi"/>
          <w:bCs/>
          <w:sz w:val="22"/>
          <w:szCs w:val="22"/>
          <w:lang w:val="el-GR"/>
        </w:rPr>
        <w:t>”</w:t>
      </w:r>
      <w:r w:rsidR="007A3874">
        <w:rPr>
          <w:rFonts w:asciiTheme="majorHAnsi" w:hAnsiTheme="majorHAnsi" w:cstheme="majorHAnsi"/>
          <w:bCs/>
          <w:sz w:val="22"/>
          <w:szCs w:val="22"/>
          <w:lang w:val="el-GR"/>
        </w:rPr>
        <w:t xml:space="preserve"> </w:t>
      </w:r>
      <w:r w:rsidR="00F13C2F">
        <w:rPr>
          <w:rFonts w:asciiTheme="majorHAnsi" w:hAnsiTheme="majorHAnsi" w:cstheme="majorHAnsi"/>
          <w:bCs/>
          <w:sz w:val="22"/>
          <w:szCs w:val="22"/>
          <w:lang w:val="el-GR"/>
        </w:rPr>
        <w:t>τα τελευταία 19 χρόνια</w:t>
      </w:r>
      <w:r w:rsidR="007A3874">
        <w:rPr>
          <w:rFonts w:asciiTheme="majorHAnsi" w:hAnsiTheme="majorHAnsi" w:cstheme="majorHAnsi"/>
          <w:bCs/>
          <w:sz w:val="22"/>
          <w:szCs w:val="22"/>
          <w:lang w:val="el-GR"/>
        </w:rPr>
        <w:t xml:space="preserve">. </w:t>
      </w:r>
      <w:r w:rsidR="00181BBF">
        <w:rPr>
          <w:rFonts w:asciiTheme="majorHAnsi" w:hAnsiTheme="majorHAnsi" w:cstheme="majorHAnsi"/>
          <w:bCs/>
          <w:sz w:val="22"/>
          <w:szCs w:val="22"/>
          <w:lang w:val="el-GR"/>
        </w:rPr>
        <w:t>Έτσι</w:t>
      </w:r>
      <w:r w:rsidR="004A731C" w:rsidRPr="004A731C">
        <w:rPr>
          <w:rFonts w:asciiTheme="majorHAnsi" w:hAnsiTheme="majorHAnsi" w:cstheme="majorHAnsi"/>
          <w:bCs/>
          <w:sz w:val="22"/>
          <w:szCs w:val="22"/>
          <w:lang w:val="el-GR"/>
        </w:rPr>
        <w:t>,</w:t>
      </w:r>
      <w:r w:rsidR="00181BBF">
        <w:rPr>
          <w:rFonts w:asciiTheme="majorHAnsi" w:hAnsiTheme="majorHAnsi" w:cstheme="majorHAnsi"/>
          <w:bCs/>
          <w:sz w:val="22"/>
          <w:szCs w:val="22"/>
          <w:lang w:val="el-GR"/>
        </w:rPr>
        <w:t xml:space="preserve"> σήμερα</w:t>
      </w:r>
      <w:r w:rsidR="007A3874">
        <w:rPr>
          <w:rFonts w:asciiTheme="majorHAnsi" w:hAnsiTheme="majorHAnsi" w:cstheme="majorHAnsi"/>
          <w:bCs/>
          <w:sz w:val="22"/>
          <w:szCs w:val="22"/>
          <w:lang w:val="el-GR"/>
        </w:rPr>
        <w:t xml:space="preserve">, </w:t>
      </w:r>
      <w:r w:rsidR="007A3874" w:rsidRPr="00A469C7">
        <w:rPr>
          <w:rFonts w:asciiTheme="majorHAnsi" w:hAnsiTheme="majorHAnsi" w:cstheme="majorHAnsi"/>
          <w:b/>
          <w:sz w:val="22"/>
          <w:szCs w:val="22"/>
          <w:lang w:val="el-GR"/>
        </w:rPr>
        <w:t xml:space="preserve">η Ελλάδα </w:t>
      </w:r>
      <w:r w:rsidR="00A3120E" w:rsidRPr="00A469C7">
        <w:rPr>
          <w:rFonts w:asciiTheme="majorHAnsi" w:hAnsiTheme="majorHAnsi" w:cstheme="majorHAnsi"/>
          <w:b/>
          <w:sz w:val="22"/>
          <w:szCs w:val="22"/>
          <w:lang w:val="el-GR"/>
        </w:rPr>
        <w:t>έχει φτά</w:t>
      </w:r>
      <w:r w:rsidR="004A731C">
        <w:rPr>
          <w:rFonts w:asciiTheme="majorHAnsi" w:hAnsiTheme="majorHAnsi" w:cstheme="majorHAnsi"/>
          <w:b/>
          <w:sz w:val="22"/>
          <w:szCs w:val="22"/>
          <w:lang w:val="el-GR"/>
        </w:rPr>
        <w:t>σ</w:t>
      </w:r>
      <w:r w:rsidR="00A3120E" w:rsidRPr="00A469C7">
        <w:rPr>
          <w:rFonts w:asciiTheme="majorHAnsi" w:hAnsiTheme="majorHAnsi" w:cstheme="majorHAnsi"/>
          <w:b/>
          <w:sz w:val="22"/>
          <w:szCs w:val="22"/>
          <w:lang w:val="el-GR"/>
        </w:rPr>
        <w:t xml:space="preserve">ει να </w:t>
      </w:r>
      <w:r w:rsidR="007A3874" w:rsidRPr="00A469C7">
        <w:rPr>
          <w:rFonts w:asciiTheme="majorHAnsi" w:hAnsiTheme="majorHAnsi" w:cstheme="majorHAnsi"/>
          <w:b/>
          <w:sz w:val="22"/>
          <w:szCs w:val="22"/>
          <w:lang w:val="el-GR"/>
        </w:rPr>
        <w:t xml:space="preserve">μετράει </w:t>
      </w:r>
      <w:r w:rsidR="008E25C1" w:rsidRPr="00A469C7">
        <w:rPr>
          <w:rFonts w:asciiTheme="majorHAnsi" w:hAnsiTheme="majorHAnsi" w:cstheme="majorHAnsi"/>
          <w:b/>
          <w:sz w:val="22"/>
          <w:szCs w:val="22"/>
          <w:lang w:val="el-GR"/>
        </w:rPr>
        <w:t xml:space="preserve">συνολικά 44 βραβεύσεις στην ιστορία του κορυφαίου </w:t>
      </w:r>
      <w:r w:rsidR="00181BBF" w:rsidRPr="00A469C7">
        <w:rPr>
          <w:rFonts w:asciiTheme="majorHAnsi" w:hAnsiTheme="majorHAnsi" w:cstheme="majorHAnsi"/>
          <w:b/>
          <w:sz w:val="22"/>
          <w:szCs w:val="22"/>
          <w:lang w:val="el-GR"/>
        </w:rPr>
        <w:t xml:space="preserve">διεθνούς </w:t>
      </w:r>
      <w:r w:rsidR="00F04B73" w:rsidRPr="00A469C7">
        <w:rPr>
          <w:rFonts w:asciiTheme="majorHAnsi" w:hAnsiTheme="majorHAnsi" w:cstheme="majorHAnsi"/>
          <w:b/>
          <w:sz w:val="22"/>
          <w:szCs w:val="22"/>
          <w:lang w:val="el-GR"/>
        </w:rPr>
        <w:t>θεσμού</w:t>
      </w:r>
      <w:r w:rsidR="00F04B73">
        <w:rPr>
          <w:rFonts w:asciiTheme="majorHAnsi" w:hAnsiTheme="majorHAnsi" w:cstheme="majorHAnsi"/>
          <w:bCs/>
          <w:sz w:val="22"/>
          <w:szCs w:val="22"/>
          <w:lang w:val="el-GR"/>
        </w:rPr>
        <w:t>.</w:t>
      </w:r>
    </w:p>
    <w:p w14:paraId="0184F923" w14:textId="77777777" w:rsidR="00BB6DD3" w:rsidRPr="00181BBF" w:rsidRDefault="00BB6DD3" w:rsidP="00665062">
      <w:pPr>
        <w:jc w:val="both"/>
        <w:rPr>
          <w:rFonts w:asciiTheme="majorHAnsi" w:hAnsiTheme="majorHAnsi" w:cstheme="majorHAnsi"/>
          <w:bCs/>
          <w:sz w:val="22"/>
          <w:szCs w:val="22"/>
          <w:lang w:val="el-GR"/>
        </w:rPr>
      </w:pPr>
    </w:p>
    <w:p w14:paraId="3516EED4" w14:textId="270962EB" w:rsidR="008C3613" w:rsidRPr="008C3613" w:rsidRDefault="00941D7A" w:rsidP="008C3613">
      <w:pPr>
        <w:jc w:val="both"/>
        <w:rPr>
          <w:rFonts w:asciiTheme="majorHAnsi" w:hAnsiTheme="majorHAnsi" w:cstheme="majorHAnsi"/>
          <w:bCs/>
          <w:sz w:val="22"/>
          <w:szCs w:val="22"/>
          <w:lang w:val="el-GR"/>
        </w:rPr>
      </w:pPr>
      <w:r w:rsidRPr="003C215B">
        <w:rPr>
          <w:rFonts w:asciiTheme="majorHAnsi" w:hAnsiTheme="majorHAnsi" w:cstheme="majorHAnsi"/>
          <w:b/>
          <w:sz w:val="22"/>
          <w:szCs w:val="22"/>
          <w:lang w:val="el-GR"/>
        </w:rPr>
        <w:t>Η</w:t>
      </w:r>
      <w:r w:rsidR="00E33B9E" w:rsidRPr="003C215B">
        <w:rPr>
          <w:rFonts w:asciiTheme="majorHAnsi" w:hAnsiTheme="majorHAnsi" w:cstheme="majorHAnsi"/>
          <w:b/>
          <w:sz w:val="22"/>
          <w:szCs w:val="22"/>
          <w:lang w:val="el-GR"/>
        </w:rPr>
        <w:t xml:space="preserve"> KNOWLEDGE Α.Ε. </w:t>
      </w:r>
      <w:r w:rsidR="00BB7B79" w:rsidRPr="003C215B">
        <w:rPr>
          <w:rFonts w:asciiTheme="majorHAnsi" w:hAnsiTheme="majorHAnsi" w:cstheme="majorHAnsi"/>
          <w:b/>
          <w:sz w:val="22"/>
          <w:szCs w:val="22"/>
          <w:lang w:val="el-GR"/>
        </w:rPr>
        <w:t xml:space="preserve">αναδείχθηκε </w:t>
      </w:r>
      <w:r w:rsidR="00BB7B79" w:rsidRPr="003C215B">
        <w:rPr>
          <w:rFonts w:asciiTheme="majorHAnsi" w:hAnsiTheme="majorHAnsi" w:cstheme="majorHAnsi"/>
          <w:b/>
          <w:sz w:val="22"/>
          <w:szCs w:val="22"/>
        </w:rPr>
        <w:t>Award</w:t>
      </w:r>
      <w:r w:rsidR="00BB7B79" w:rsidRPr="003C215B">
        <w:rPr>
          <w:rFonts w:asciiTheme="majorHAnsi" w:hAnsiTheme="majorHAnsi" w:cstheme="majorHAnsi"/>
          <w:b/>
          <w:sz w:val="22"/>
          <w:szCs w:val="22"/>
          <w:lang w:val="el-GR"/>
        </w:rPr>
        <w:t xml:space="preserve"> </w:t>
      </w:r>
      <w:r w:rsidR="00BB7B79" w:rsidRPr="003C215B">
        <w:rPr>
          <w:rFonts w:asciiTheme="majorHAnsi" w:hAnsiTheme="majorHAnsi" w:cstheme="majorHAnsi"/>
          <w:b/>
          <w:sz w:val="22"/>
          <w:szCs w:val="22"/>
        </w:rPr>
        <w:t>Winner</w:t>
      </w:r>
      <w:r w:rsidR="00BB7B79" w:rsidRPr="003C215B">
        <w:rPr>
          <w:rFonts w:asciiTheme="majorHAnsi" w:hAnsiTheme="majorHAnsi" w:cstheme="majorHAnsi"/>
          <w:b/>
          <w:sz w:val="22"/>
          <w:szCs w:val="22"/>
          <w:lang w:val="el-GR"/>
        </w:rPr>
        <w:t xml:space="preserve"> στην κατηγορία </w:t>
      </w:r>
      <w:r w:rsidR="00E33B9E" w:rsidRPr="003C215B">
        <w:rPr>
          <w:rFonts w:asciiTheme="majorHAnsi" w:hAnsiTheme="majorHAnsi" w:cstheme="majorHAnsi"/>
          <w:b/>
          <w:sz w:val="22"/>
          <w:szCs w:val="22"/>
          <w:lang w:val="el-GR"/>
        </w:rPr>
        <w:t xml:space="preserve">“Digital </w:t>
      </w:r>
      <w:proofErr w:type="spellStart"/>
      <w:r w:rsidR="00E33B9E" w:rsidRPr="003C215B">
        <w:rPr>
          <w:rFonts w:asciiTheme="majorHAnsi" w:hAnsiTheme="majorHAnsi" w:cstheme="majorHAnsi"/>
          <w:b/>
          <w:sz w:val="22"/>
          <w:szCs w:val="22"/>
          <w:lang w:val="el-GR"/>
        </w:rPr>
        <w:t>Transformation</w:t>
      </w:r>
      <w:proofErr w:type="spellEnd"/>
      <w:r w:rsidR="00E33B9E" w:rsidRPr="003C215B">
        <w:rPr>
          <w:rFonts w:asciiTheme="majorHAnsi" w:hAnsiTheme="majorHAnsi" w:cstheme="majorHAnsi"/>
          <w:b/>
          <w:sz w:val="22"/>
          <w:szCs w:val="22"/>
          <w:lang w:val="el-GR"/>
        </w:rPr>
        <w:t xml:space="preserve"> of the </w:t>
      </w:r>
      <w:proofErr w:type="spellStart"/>
      <w:r w:rsidR="00E33B9E" w:rsidRPr="003C215B">
        <w:rPr>
          <w:rFonts w:asciiTheme="majorHAnsi" w:hAnsiTheme="majorHAnsi" w:cstheme="majorHAnsi"/>
          <w:b/>
          <w:sz w:val="22"/>
          <w:szCs w:val="22"/>
          <w:lang w:val="el-GR"/>
        </w:rPr>
        <w:t>Year</w:t>
      </w:r>
      <w:proofErr w:type="spellEnd"/>
      <w:r w:rsidR="004B7D8F" w:rsidRPr="00AA1E0F">
        <w:rPr>
          <w:rFonts w:asciiTheme="majorHAnsi" w:hAnsiTheme="majorHAnsi" w:cstheme="majorHAnsi"/>
          <w:b/>
          <w:sz w:val="22"/>
          <w:szCs w:val="22"/>
          <w:lang w:val="el-GR"/>
        </w:rPr>
        <w:t>”</w:t>
      </w:r>
      <w:r w:rsidR="00E33B9E" w:rsidRPr="00E33B9E">
        <w:rPr>
          <w:rFonts w:asciiTheme="majorHAnsi" w:hAnsiTheme="majorHAnsi" w:cstheme="majorHAnsi"/>
          <w:bCs/>
          <w:sz w:val="22"/>
          <w:szCs w:val="22"/>
          <w:lang w:val="el-GR"/>
        </w:rPr>
        <w:t xml:space="preserve">, για το έργο </w:t>
      </w:r>
      <w:r w:rsidR="00E33B9E" w:rsidRPr="006433BC">
        <w:rPr>
          <w:rFonts w:asciiTheme="majorHAnsi" w:hAnsiTheme="majorHAnsi" w:cstheme="majorHAnsi"/>
          <w:b/>
          <w:sz w:val="22"/>
          <w:szCs w:val="22"/>
          <w:lang w:val="el-GR"/>
        </w:rPr>
        <w:t>«Υπηρεσία Μίας Στάσης για Σύσταση Επιχείρησης (</w:t>
      </w:r>
      <w:proofErr w:type="spellStart"/>
      <w:r w:rsidR="00E33B9E" w:rsidRPr="006433BC">
        <w:rPr>
          <w:rFonts w:asciiTheme="majorHAnsi" w:hAnsiTheme="majorHAnsi" w:cstheme="majorHAnsi"/>
          <w:b/>
          <w:sz w:val="22"/>
          <w:szCs w:val="22"/>
          <w:lang w:val="el-GR"/>
        </w:rPr>
        <w:t>eΥΜΣ</w:t>
      </w:r>
      <w:proofErr w:type="spellEnd"/>
      <w:r w:rsidR="00E33B9E" w:rsidRPr="006433BC">
        <w:rPr>
          <w:rFonts w:asciiTheme="majorHAnsi" w:hAnsiTheme="majorHAnsi" w:cstheme="majorHAnsi"/>
          <w:b/>
          <w:sz w:val="22"/>
          <w:szCs w:val="22"/>
          <w:lang w:val="el-GR"/>
        </w:rPr>
        <w:t xml:space="preserve">) / Greek </w:t>
      </w:r>
      <w:proofErr w:type="spellStart"/>
      <w:r w:rsidR="00E33B9E" w:rsidRPr="006433BC">
        <w:rPr>
          <w:rFonts w:asciiTheme="majorHAnsi" w:hAnsiTheme="majorHAnsi" w:cstheme="majorHAnsi"/>
          <w:b/>
          <w:sz w:val="22"/>
          <w:szCs w:val="22"/>
          <w:lang w:val="el-GR"/>
        </w:rPr>
        <w:t>One-Stop</w:t>
      </w:r>
      <w:proofErr w:type="spellEnd"/>
      <w:r w:rsidR="00E33B9E" w:rsidRPr="006433BC">
        <w:rPr>
          <w:rFonts w:asciiTheme="majorHAnsi" w:hAnsiTheme="majorHAnsi" w:cstheme="majorHAnsi"/>
          <w:b/>
          <w:sz w:val="22"/>
          <w:szCs w:val="22"/>
          <w:lang w:val="el-GR"/>
        </w:rPr>
        <w:t xml:space="preserve"> </w:t>
      </w:r>
      <w:r w:rsidR="00E33B9E" w:rsidRPr="00F707AF">
        <w:rPr>
          <w:rFonts w:asciiTheme="majorHAnsi" w:hAnsiTheme="majorHAnsi" w:cstheme="majorHAnsi"/>
          <w:b/>
          <w:sz w:val="22"/>
          <w:szCs w:val="22"/>
        </w:rPr>
        <w:t>Shop</w:t>
      </w:r>
      <w:r w:rsidR="00E33B9E" w:rsidRPr="001F5B59">
        <w:rPr>
          <w:rFonts w:asciiTheme="majorHAnsi" w:hAnsiTheme="majorHAnsi" w:cstheme="majorHAnsi"/>
          <w:b/>
          <w:sz w:val="22"/>
          <w:szCs w:val="22"/>
          <w:lang w:val="el-GR"/>
        </w:rPr>
        <w:t xml:space="preserve"> </w:t>
      </w:r>
      <w:r w:rsidR="00E33B9E" w:rsidRPr="00F707AF">
        <w:rPr>
          <w:rFonts w:asciiTheme="majorHAnsi" w:hAnsiTheme="majorHAnsi" w:cstheme="majorHAnsi"/>
          <w:b/>
          <w:sz w:val="22"/>
          <w:szCs w:val="22"/>
        </w:rPr>
        <w:t>for</w:t>
      </w:r>
      <w:r w:rsidR="00E33B9E" w:rsidRPr="001F5B59">
        <w:rPr>
          <w:rFonts w:asciiTheme="majorHAnsi" w:hAnsiTheme="majorHAnsi" w:cstheme="majorHAnsi"/>
          <w:b/>
          <w:sz w:val="22"/>
          <w:szCs w:val="22"/>
          <w:lang w:val="el-GR"/>
        </w:rPr>
        <w:t xml:space="preserve"> </w:t>
      </w:r>
      <w:r w:rsidR="00E33B9E" w:rsidRPr="00F707AF">
        <w:rPr>
          <w:rFonts w:asciiTheme="majorHAnsi" w:hAnsiTheme="majorHAnsi" w:cstheme="majorHAnsi"/>
          <w:b/>
          <w:sz w:val="22"/>
          <w:szCs w:val="22"/>
        </w:rPr>
        <w:t>Business</w:t>
      </w:r>
      <w:r w:rsidR="00E33B9E" w:rsidRPr="001F5B59">
        <w:rPr>
          <w:rFonts w:asciiTheme="majorHAnsi" w:hAnsiTheme="majorHAnsi" w:cstheme="majorHAnsi"/>
          <w:b/>
          <w:sz w:val="22"/>
          <w:szCs w:val="22"/>
          <w:lang w:val="el-GR"/>
        </w:rPr>
        <w:t xml:space="preserve"> </w:t>
      </w:r>
      <w:r w:rsidR="00E33B9E" w:rsidRPr="00F707AF">
        <w:rPr>
          <w:rFonts w:asciiTheme="majorHAnsi" w:hAnsiTheme="majorHAnsi" w:cstheme="majorHAnsi"/>
          <w:b/>
          <w:sz w:val="22"/>
          <w:szCs w:val="22"/>
        </w:rPr>
        <w:t>Registration</w:t>
      </w:r>
      <w:r w:rsidR="00E33B9E" w:rsidRPr="001F5B59">
        <w:rPr>
          <w:rFonts w:asciiTheme="majorHAnsi" w:hAnsiTheme="majorHAnsi" w:cstheme="majorHAnsi"/>
          <w:b/>
          <w:sz w:val="22"/>
          <w:szCs w:val="22"/>
          <w:lang w:val="el-GR"/>
        </w:rPr>
        <w:t xml:space="preserve"> (</w:t>
      </w:r>
      <w:proofErr w:type="spellStart"/>
      <w:r w:rsidR="00E33B9E" w:rsidRPr="00F707AF">
        <w:rPr>
          <w:rFonts w:asciiTheme="majorHAnsi" w:hAnsiTheme="majorHAnsi" w:cstheme="majorHAnsi"/>
          <w:b/>
          <w:sz w:val="22"/>
          <w:szCs w:val="22"/>
        </w:rPr>
        <w:t>eOSS</w:t>
      </w:r>
      <w:proofErr w:type="spellEnd"/>
      <w:r w:rsidR="00E33B9E" w:rsidRPr="001F5B59">
        <w:rPr>
          <w:rFonts w:asciiTheme="majorHAnsi" w:hAnsiTheme="majorHAnsi" w:cstheme="majorHAnsi"/>
          <w:b/>
          <w:sz w:val="22"/>
          <w:szCs w:val="22"/>
          <w:lang w:val="el-GR"/>
        </w:rPr>
        <w:t>)».</w:t>
      </w:r>
      <w:r w:rsidR="00E33B9E" w:rsidRPr="001F5B59">
        <w:rPr>
          <w:rFonts w:asciiTheme="majorHAnsi" w:hAnsiTheme="majorHAnsi" w:cstheme="majorHAnsi"/>
          <w:bCs/>
          <w:sz w:val="22"/>
          <w:szCs w:val="22"/>
          <w:lang w:val="el-GR"/>
        </w:rPr>
        <w:t xml:space="preserve"> </w:t>
      </w:r>
      <w:r w:rsidR="00E33B9E" w:rsidRPr="00E33B9E">
        <w:rPr>
          <w:rFonts w:asciiTheme="majorHAnsi" w:hAnsiTheme="majorHAnsi" w:cstheme="majorHAnsi"/>
          <w:bCs/>
          <w:sz w:val="22"/>
          <w:szCs w:val="22"/>
          <w:lang w:val="el-GR"/>
        </w:rPr>
        <w:t xml:space="preserve">Το έργο αποτελεί μία από τις πιο εμβληματικές παρεμβάσεις ψηφιακού μετασχηματισμού της </w:t>
      </w:r>
      <w:r w:rsidR="00AA1E0F">
        <w:rPr>
          <w:rFonts w:asciiTheme="majorHAnsi" w:hAnsiTheme="majorHAnsi" w:cstheme="majorHAnsi"/>
          <w:bCs/>
          <w:sz w:val="22"/>
          <w:szCs w:val="22"/>
          <w:lang w:val="el-GR"/>
        </w:rPr>
        <w:t>Δ</w:t>
      </w:r>
      <w:r w:rsidR="00E33B9E" w:rsidRPr="00E33B9E">
        <w:rPr>
          <w:rFonts w:asciiTheme="majorHAnsi" w:hAnsiTheme="majorHAnsi" w:cstheme="majorHAnsi"/>
          <w:bCs/>
          <w:sz w:val="22"/>
          <w:szCs w:val="22"/>
          <w:lang w:val="el-GR"/>
        </w:rPr>
        <w:t xml:space="preserve">ημόσιας </w:t>
      </w:r>
      <w:r w:rsidR="00AA1E0F">
        <w:rPr>
          <w:rFonts w:asciiTheme="majorHAnsi" w:hAnsiTheme="majorHAnsi" w:cstheme="majorHAnsi"/>
          <w:bCs/>
          <w:sz w:val="22"/>
          <w:szCs w:val="22"/>
          <w:lang w:val="el-GR"/>
        </w:rPr>
        <w:t>Δ</w:t>
      </w:r>
      <w:r w:rsidR="00E33B9E" w:rsidRPr="00E33B9E">
        <w:rPr>
          <w:rFonts w:asciiTheme="majorHAnsi" w:hAnsiTheme="majorHAnsi" w:cstheme="majorHAnsi"/>
          <w:bCs/>
          <w:sz w:val="22"/>
          <w:szCs w:val="22"/>
          <w:lang w:val="el-GR"/>
        </w:rPr>
        <w:t>ιοίκησης στην Ελλάδα</w:t>
      </w:r>
      <w:r w:rsidR="00E33B9E" w:rsidRPr="006706CE">
        <w:rPr>
          <w:rFonts w:asciiTheme="majorHAnsi" w:hAnsiTheme="majorHAnsi" w:cstheme="majorHAnsi"/>
          <w:b/>
          <w:sz w:val="22"/>
          <w:szCs w:val="22"/>
          <w:lang w:val="el-GR"/>
        </w:rPr>
        <w:t>, παρέχοντας τη δυνατότητα ίδρυσης επιχείρησης μέσα σε μόλις 8 λεπτά</w:t>
      </w:r>
      <w:r w:rsidR="00E33B9E" w:rsidRPr="00E33B9E">
        <w:rPr>
          <w:rFonts w:asciiTheme="majorHAnsi" w:hAnsiTheme="majorHAnsi" w:cstheme="majorHAnsi"/>
          <w:bCs/>
          <w:sz w:val="22"/>
          <w:szCs w:val="22"/>
          <w:lang w:val="el-GR"/>
        </w:rPr>
        <w:t xml:space="preserve">, καταργώντας πλήρως την ανάγκη φυσικής παρουσίας, τη γραφειοκρατία και τις χρονοβόρες διαδικασίες, ακόμη και για την ίδρυση ανώνυμης εταιρείας. </w:t>
      </w:r>
      <w:r w:rsidR="003B3E46" w:rsidRPr="003B3E46">
        <w:rPr>
          <w:rFonts w:asciiTheme="majorHAnsi" w:hAnsiTheme="majorHAnsi" w:cstheme="majorHAnsi"/>
          <w:bCs/>
          <w:sz w:val="22"/>
          <w:szCs w:val="22"/>
          <w:lang w:val="el-GR"/>
        </w:rPr>
        <w:t xml:space="preserve">Το </w:t>
      </w:r>
      <w:proofErr w:type="spellStart"/>
      <w:r w:rsidR="003B3E46" w:rsidRPr="003B3E46">
        <w:rPr>
          <w:rFonts w:asciiTheme="majorHAnsi" w:hAnsiTheme="majorHAnsi" w:cstheme="majorHAnsi"/>
          <w:bCs/>
          <w:sz w:val="22"/>
          <w:szCs w:val="22"/>
          <w:lang w:val="el-GR"/>
        </w:rPr>
        <w:t>eOSS</w:t>
      </w:r>
      <w:proofErr w:type="spellEnd"/>
      <w:r w:rsidR="003B3E46" w:rsidRPr="003B3E46">
        <w:rPr>
          <w:rFonts w:asciiTheme="majorHAnsi" w:hAnsiTheme="majorHAnsi" w:cstheme="majorHAnsi"/>
          <w:bCs/>
          <w:sz w:val="22"/>
          <w:szCs w:val="22"/>
          <w:lang w:val="el-GR"/>
        </w:rPr>
        <w:t xml:space="preserve"> (eyms.businessportal.gr) αποτελεί παράδειγμα αριστείας στον ψηφιακό μετασχηματισμό</w:t>
      </w:r>
      <w:r w:rsidR="001343CD">
        <w:rPr>
          <w:rFonts w:asciiTheme="majorHAnsi" w:hAnsiTheme="majorHAnsi" w:cstheme="majorHAnsi"/>
          <w:bCs/>
          <w:sz w:val="22"/>
          <w:szCs w:val="22"/>
          <w:lang w:val="el-GR"/>
        </w:rPr>
        <w:t xml:space="preserve"> και μία </w:t>
      </w:r>
      <w:r w:rsidR="001343CD" w:rsidRPr="00E33B9E">
        <w:rPr>
          <w:rFonts w:asciiTheme="majorHAnsi" w:hAnsiTheme="majorHAnsi" w:cstheme="majorHAnsi"/>
          <w:bCs/>
          <w:sz w:val="22"/>
          <w:szCs w:val="22"/>
          <w:lang w:val="el-GR"/>
        </w:rPr>
        <w:t>διεθνώς αναγνωρισμένη βέλτιστη πρακτική</w:t>
      </w:r>
      <w:r w:rsidR="003B3E46" w:rsidRPr="003B3E46">
        <w:rPr>
          <w:rFonts w:asciiTheme="majorHAnsi" w:hAnsiTheme="majorHAnsi" w:cstheme="majorHAnsi"/>
          <w:bCs/>
          <w:sz w:val="22"/>
          <w:szCs w:val="22"/>
          <w:lang w:val="el-GR"/>
        </w:rPr>
        <w:t xml:space="preserve">, καθώς ενσωματώνει με επιτυχία πολλαπλά κυβερνητικά συστήματα, εξαλείφει τα γραφειοκρατικά εμπόδια και προσφέρει </w:t>
      </w:r>
      <w:r w:rsidR="008C3613">
        <w:rPr>
          <w:rFonts w:asciiTheme="majorHAnsi" w:hAnsiTheme="majorHAnsi" w:cstheme="majorHAnsi"/>
          <w:bCs/>
          <w:sz w:val="22"/>
          <w:szCs w:val="22"/>
          <w:lang w:val="el-GR"/>
        </w:rPr>
        <w:t>αποδοτικότητα και ευελιξία</w:t>
      </w:r>
      <w:r w:rsidR="003B3E46" w:rsidRPr="003B3E46">
        <w:rPr>
          <w:rFonts w:asciiTheme="majorHAnsi" w:hAnsiTheme="majorHAnsi" w:cstheme="majorHAnsi"/>
          <w:bCs/>
          <w:sz w:val="22"/>
          <w:szCs w:val="22"/>
          <w:lang w:val="el-GR"/>
        </w:rPr>
        <w:t xml:space="preserve"> στους επιχειρηματίες και στην ευρύτερη οικονομία</w:t>
      </w:r>
      <w:r w:rsidR="001343CD" w:rsidRPr="00E33B9E">
        <w:rPr>
          <w:rFonts w:asciiTheme="majorHAnsi" w:hAnsiTheme="majorHAnsi" w:cstheme="majorHAnsi"/>
          <w:bCs/>
          <w:sz w:val="22"/>
          <w:szCs w:val="22"/>
          <w:lang w:val="el-GR"/>
        </w:rPr>
        <w:t>, επιβεβαιώνοντας τη δυναμική</w:t>
      </w:r>
      <w:r w:rsidR="008C3613">
        <w:rPr>
          <w:rFonts w:asciiTheme="majorHAnsi" w:hAnsiTheme="majorHAnsi" w:cstheme="majorHAnsi"/>
          <w:bCs/>
          <w:sz w:val="22"/>
          <w:szCs w:val="22"/>
          <w:lang w:val="el-GR"/>
        </w:rPr>
        <w:t xml:space="preserve"> αλλά και την προστιθέμενη αξία</w:t>
      </w:r>
      <w:r w:rsidR="001343CD" w:rsidRPr="00E33B9E">
        <w:rPr>
          <w:rFonts w:asciiTheme="majorHAnsi" w:hAnsiTheme="majorHAnsi" w:cstheme="majorHAnsi"/>
          <w:bCs/>
          <w:sz w:val="22"/>
          <w:szCs w:val="22"/>
          <w:lang w:val="el-GR"/>
        </w:rPr>
        <w:t xml:space="preserve"> της ελληνικής τεχνογνωσίας στην υλοποίηση ψηφιακών υπηρεσιών υψηλών απαιτήσεων.</w:t>
      </w:r>
      <w:r w:rsidR="006706CE">
        <w:rPr>
          <w:rFonts w:asciiTheme="majorHAnsi" w:hAnsiTheme="majorHAnsi" w:cstheme="majorHAnsi"/>
          <w:bCs/>
          <w:sz w:val="22"/>
          <w:szCs w:val="22"/>
          <w:lang w:val="el-GR"/>
        </w:rPr>
        <w:t xml:space="preserve"> </w:t>
      </w:r>
      <w:r w:rsidR="008C3613" w:rsidRPr="008C3613">
        <w:rPr>
          <w:rFonts w:asciiTheme="majorHAnsi" w:hAnsiTheme="majorHAnsi" w:cstheme="majorHAnsi"/>
          <w:bCs/>
          <w:sz w:val="22"/>
          <w:szCs w:val="22"/>
          <w:lang w:val="el-GR"/>
        </w:rPr>
        <w:t xml:space="preserve">Η διεθνής επιτυχία του έργου επιβεβαιώνεται </w:t>
      </w:r>
      <w:r w:rsidR="008C3613">
        <w:rPr>
          <w:rFonts w:asciiTheme="majorHAnsi" w:hAnsiTheme="majorHAnsi" w:cstheme="majorHAnsi"/>
          <w:bCs/>
          <w:sz w:val="22"/>
          <w:szCs w:val="22"/>
          <w:lang w:val="el-GR"/>
        </w:rPr>
        <w:t xml:space="preserve">και </w:t>
      </w:r>
      <w:r w:rsidR="008C3613" w:rsidRPr="008C3613">
        <w:rPr>
          <w:rFonts w:asciiTheme="majorHAnsi" w:hAnsiTheme="majorHAnsi" w:cstheme="majorHAnsi"/>
          <w:bCs/>
          <w:sz w:val="22"/>
          <w:szCs w:val="22"/>
          <w:lang w:val="el-GR"/>
        </w:rPr>
        <w:t xml:space="preserve">από την κατάταξη της χώρας μας </w:t>
      </w:r>
      <w:r w:rsidR="008C3613" w:rsidRPr="00F707AF">
        <w:rPr>
          <w:rFonts w:asciiTheme="majorHAnsi" w:hAnsiTheme="majorHAnsi" w:cstheme="majorHAnsi"/>
          <w:b/>
          <w:sz w:val="22"/>
          <w:szCs w:val="22"/>
          <w:lang w:val="el-GR"/>
        </w:rPr>
        <w:t>στην 1</w:t>
      </w:r>
      <w:r w:rsidR="008C3613" w:rsidRPr="00F707AF">
        <w:rPr>
          <w:rFonts w:asciiTheme="majorHAnsi" w:hAnsiTheme="majorHAnsi" w:cstheme="majorHAnsi"/>
          <w:b/>
          <w:sz w:val="22"/>
          <w:szCs w:val="22"/>
          <w:vertAlign w:val="superscript"/>
          <w:lang w:val="el-GR"/>
        </w:rPr>
        <w:t>η</w:t>
      </w:r>
      <w:r w:rsidR="008C3613" w:rsidRPr="00F707AF">
        <w:rPr>
          <w:rFonts w:asciiTheme="majorHAnsi" w:hAnsiTheme="majorHAnsi" w:cstheme="majorHAnsi"/>
          <w:b/>
          <w:sz w:val="22"/>
          <w:szCs w:val="22"/>
          <w:lang w:val="el-GR"/>
        </w:rPr>
        <w:t xml:space="preserve"> θέση παγκοσμίως</w:t>
      </w:r>
      <w:r w:rsidR="008C3613" w:rsidRPr="008C3613">
        <w:rPr>
          <w:rFonts w:asciiTheme="majorHAnsi" w:hAnsiTheme="majorHAnsi" w:cstheme="majorHAnsi"/>
          <w:bCs/>
          <w:sz w:val="22"/>
          <w:szCs w:val="22"/>
          <w:lang w:val="el-GR"/>
        </w:rPr>
        <w:t xml:space="preserve"> στον δείκτη "</w:t>
      </w:r>
      <w:proofErr w:type="spellStart"/>
      <w:r w:rsidR="008C3613" w:rsidRPr="008C3613">
        <w:rPr>
          <w:rFonts w:asciiTheme="majorHAnsi" w:hAnsiTheme="majorHAnsi" w:cstheme="majorHAnsi"/>
          <w:bCs/>
          <w:sz w:val="22"/>
          <w:szCs w:val="22"/>
          <w:lang w:val="el-GR"/>
        </w:rPr>
        <w:t>Business</w:t>
      </w:r>
      <w:proofErr w:type="spellEnd"/>
      <w:r w:rsidR="008C3613" w:rsidRPr="008C3613">
        <w:rPr>
          <w:rFonts w:asciiTheme="majorHAnsi" w:hAnsiTheme="majorHAnsi" w:cstheme="majorHAnsi"/>
          <w:bCs/>
          <w:sz w:val="22"/>
          <w:szCs w:val="22"/>
          <w:lang w:val="el-GR"/>
        </w:rPr>
        <w:t xml:space="preserve"> </w:t>
      </w:r>
      <w:proofErr w:type="spellStart"/>
      <w:r w:rsidR="008C3613" w:rsidRPr="008C3613">
        <w:rPr>
          <w:rFonts w:asciiTheme="majorHAnsi" w:hAnsiTheme="majorHAnsi" w:cstheme="majorHAnsi"/>
          <w:bCs/>
          <w:sz w:val="22"/>
          <w:szCs w:val="22"/>
          <w:lang w:val="el-GR"/>
        </w:rPr>
        <w:t>Entry</w:t>
      </w:r>
      <w:proofErr w:type="spellEnd"/>
      <w:r w:rsidR="008C3613" w:rsidRPr="008C3613">
        <w:rPr>
          <w:rFonts w:asciiTheme="majorHAnsi" w:hAnsiTheme="majorHAnsi" w:cstheme="majorHAnsi"/>
          <w:bCs/>
          <w:sz w:val="22"/>
          <w:szCs w:val="22"/>
          <w:lang w:val="el-GR"/>
        </w:rPr>
        <w:t xml:space="preserve">" </w:t>
      </w:r>
      <w:r w:rsidR="008C3613" w:rsidRPr="00F707AF">
        <w:rPr>
          <w:rFonts w:asciiTheme="majorHAnsi" w:hAnsiTheme="majorHAnsi" w:cstheme="majorHAnsi"/>
          <w:b/>
          <w:sz w:val="22"/>
          <w:szCs w:val="22"/>
          <w:lang w:val="el-GR"/>
        </w:rPr>
        <w:t>της Παγκόσμιας Τράπεζας</w:t>
      </w:r>
      <w:r w:rsidR="008C3613" w:rsidRPr="008C3613">
        <w:rPr>
          <w:rFonts w:asciiTheme="majorHAnsi" w:hAnsiTheme="majorHAnsi" w:cstheme="majorHAnsi"/>
          <w:bCs/>
          <w:sz w:val="22"/>
          <w:szCs w:val="22"/>
          <w:lang w:val="el-GR"/>
        </w:rPr>
        <w:t xml:space="preserve"> (World Bank </w:t>
      </w:r>
      <w:proofErr w:type="spellStart"/>
      <w:r w:rsidR="008C3613" w:rsidRPr="008C3613">
        <w:rPr>
          <w:rFonts w:asciiTheme="majorHAnsi" w:hAnsiTheme="majorHAnsi" w:cstheme="majorHAnsi"/>
          <w:bCs/>
          <w:sz w:val="22"/>
          <w:szCs w:val="22"/>
          <w:lang w:val="el-GR"/>
        </w:rPr>
        <w:t>Business</w:t>
      </w:r>
      <w:proofErr w:type="spellEnd"/>
      <w:r w:rsidR="008C3613" w:rsidRPr="008C3613">
        <w:rPr>
          <w:rFonts w:asciiTheme="majorHAnsi" w:hAnsiTheme="majorHAnsi" w:cstheme="majorHAnsi"/>
          <w:bCs/>
          <w:sz w:val="22"/>
          <w:szCs w:val="22"/>
          <w:lang w:val="el-GR"/>
        </w:rPr>
        <w:t xml:space="preserve"> </w:t>
      </w:r>
      <w:proofErr w:type="spellStart"/>
      <w:r w:rsidR="008C3613" w:rsidRPr="008C3613">
        <w:rPr>
          <w:rFonts w:asciiTheme="majorHAnsi" w:hAnsiTheme="majorHAnsi" w:cstheme="majorHAnsi"/>
          <w:bCs/>
          <w:sz w:val="22"/>
          <w:szCs w:val="22"/>
          <w:lang w:val="el-GR"/>
        </w:rPr>
        <w:t>Ready</w:t>
      </w:r>
      <w:proofErr w:type="spellEnd"/>
      <w:r w:rsidR="008C3613" w:rsidRPr="008C3613">
        <w:rPr>
          <w:rFonts w:asciiTheme="majorHAnsi" w:hAnsiTheme="majorHAnsi" w:cstheme="majorHAnsi"/>
          <w:bCs/>
          <w:sz w:val="22"/>
          <w:szCs w:val="22"/>
          <w:lang w:val="el-GR"/>
        </w:rPr>
        <w:t xml:space="preserve"> – B-READY </w:t>
      </w:r>
      <w:proofErr w:type="spellStart"/>
      <w:r w:rsidR="008C3613" w:rsidRPr="008C3613">
        <w:rPr>
          <w:rFonts w:asciiTheme="majorHAnsi" w:hAnsiTheme="majorHAnsi" w:cstheme="majorHAnsi"/>
          <w:bCs/>
          <w:sz w:val="22"/>
          <w:szCs w:val="22"/>
          <w:lang w:val="el-GR"/>
        </w:rPr>
        <w:t>report</w:t>
      </w:r>
      <w:proofErr w:type="spellEnd"/>
      <w:r w:rsidR="008C3613" w:rsidRPr="008C3613">
        <w:rPr>
          <w:rFonts w:asciiTheme="majorHAnsi" w:hAnsiTheme="majorHAnsi" w:cstheme="majorHAnsi"/>
          <w:bCs/>
          <w:sz w:val="22"/>
          <w:szCs w:val="22"/>
          <w:lang w:val="el-GR"/>
        </w:rPr>
        <w:t xml:space="preserve"> 2024), καθιστώντας την </w:t>
      </w:r>
      <w:proofErr w:type="spellStart"/>
      <w:r w:rsidR="008C3613" w:rsidRPr="008C3613">
        <w:rPr>
          <w:rFonts w:asciiTheme="majorHAnsi" w:hAnsiTheme="majorHAnsi" w:cstheme="majorHAnsi"/>
          <w:bCs/>
          <w:sz w:val="22"/>
          <w:szCs w:val="22"/>
          <w:lang w:val="el-GR"/>
        </w:rPr>
        <w:t>eΥΜΣ</w:t>
      </w:r>
      <w:proofErr w:type="spellEnd"/>
      <w:r w:rsidR="008C3613" w:rsidRPr="008C3613">
        <w:rPr>
          <w:rFonts w:asciiTheme="majorHAnsi" w:hAnsiTheme="majorHAnsi" w:cstheme="majorHAnsi"/>
          <w:bCs/>
          <w:sz w:val="22"/>
          <w:szCs w:val="22"/>
          <w:lang w:val="el-GR"/>
        </w:rPr>
        <w:t xml:space="preserve"> παγκόσμιο πρότυπο για την ίδρυση επιχειρήσεων.</w:t>
      </w:r>
    </w:p>
    <w:p w14:paraId="256507C9" w14:textId="6102B1DD" w:rsidR="00E33B9E" w:rsidRPr="00E33B9E" w:rsidRDefault="00E33B9E" w:rsidP="00E33B9E">
      <w:pPr>
        <w:shd w:val="clear" w:color="auto" w:fill="FFFFFF"/>
        <w:jc w:val="both"/>
        <w:textAlignment w:val="baseline"/>
        <w:rPr>
          <w:rFonts w:asciiTheme="majorHAnsi" w:hAnsiTheme="majorHAnsi" w:cstheme="majorHAnsi"/>
          <w:bCs/>
          <w:sz w:val="22"/>
          <w:szCs w:val="22"/>
          <w:lang w:val="el-GR"/>
        </w:rPr>
      </w:pPr>
    </w:p>
    <w:p w14:paraId="16BB321B" w14:textId="2E24A691" w:rsidR="00E33B9E" w:rsidRPr="00E33B9E" w:rsidRDefault="00E33B9E" w:rsidP="00E33B9E">
      <w:pPr>
        <w:shd w:val="clear" w:color="auto" w:fill="FFFFFF"/>
        <w:jc w:val="both"/>
        <w:textAlignment w:val="baseline"/>
        <w:rPr>
          <w:rFonts w:asciiTheme="majorHAnsi" w:hAnsiTheme="majorHAnsi" w:cstheme="majorHAnsi"/>
          <w:bCs/>
          <w:sz w:val="22"/>
          <w:szCs w:val="22"/>
          <w:lang w:val="el-GR"/>
        </w:rPr>
      </w:pPr>
      <w:r w:rsidRPr="00346392">
        <w:rPr>
          <w:rFonts w:asciiTheme="majorHAnsi" w:hAnsiTheme="majorHAnsi" w:cstheme="majorHAnsi"/>
          <w:b/>
          <w:sz w:val="22"/>
          <w:szCs w:val="22"/>
          <w:lang w:val="el-GR"/>
        </w:rPr>
        <w:t>Ο Αντιπρόεδρος Δ.Σ. και Διευθύνων Σύμβουλος της KNOWLEDGE Α.Ε., κ</w:t>
      </w:r>
      <w:r w:rsidR="00346392" w:rsidRPr="00346392">
        <w:rPr>
          <w:rFonts w:asciiTheme="majorHAnsi" w:hAnsiTheme="majorHAnsi" w:cstheme="majorHAnsi"/>
          <w:b/>
          <w:sz w:val="22"/>
          <w:szCs w:val="22"/>
          <w:lang w:val="el-GR"/>
        </w:rPr>
        <w:t>ύρι</w:t>
      </w:r>
      <w:r w:rsidRPr="00346392">
        <w:rPr>
          <w:rFonts w:asciiTheme="majorHAnsi" w:hAnsiTheme="majorHAnsi" w:cstheme="majorHAnsi"/>
          <w:b/>
          <w:sz w:val="22"/>
          <w:szCs w:val="22"/>
          <w:lang w:val="el-GR"/>
        </w:rPr>
        <w:t xml:space="preserve">ος </w:t>
      </w:r>
      <w:r w:rsidR="009623C9" w:rsidRPr="009623C9">
        <w:rPr>
          <w:rFonts w:asciiTheme="majorHAnsi" w:hAnsiTheme="majorHAnsi" w:cstheme="majorHAnsi"/>
          <w:b/>
          <w:sz w:val="22"/>
          <w:szCs w:val="22"/>
          <w:lang w:val="el-GR"/>
        </w:rPr>
        <w:t xml:space="preserve">Βασίλης </w:t>
      </w:r>
      <w:r w:rsidRPr="00346392">
        <w:rPr>
          <w:rFonts w:asciiTheme="majorHAnsi" w:hAnsiTheme="majorHAnsi" w:cstheme="majorHAnsi"/>
          <w:b/>
          <w:sz w:val="22"/>
          <w:szCs w:val="22"/>
          <w:lang w:val="el-GR"/>
        </w:rPr>
        <w:t>Χρηστίδης, δήλωσε:</w:t>
      </w:r>
      <w:r w:rsidR="00346392">
        <w:rPr>
          <w:rFonts w:asciiTheme="majorHAnsi" w:hAnsiTheme="majorHAnsi" w:cstheme="majorHAnsi"/>
          <w:bCs/>
          <w:sz w:val="22"/>
          <w:szCs w:val="22"/>
          <w:lang w:val="el-GR"/>
        </w:rPr>
        <w:t xml:space="preserve"> </w:t>
      </w:r>
      <w:r w:rsidRPr="00E33B9E">
        <w:rPr>
          <w:rFonts w:asciiTheme="majorHAnsi" w:hAnsiTheme="majorHAnsi" w:cstheme="majorHAnsi"/>
          <w:bCs/>
          <w:sz w:val="22"/>
          <w:szCs w:val="22"/>
          <w:lang w:val="el-GR"/>
        </w:rPr>
        <w:t>«</w:t>
      </w:r>
      <w:r w:rsidRPr="00346392">
        <w:rPr>
          <w:rFonts w:asciiTheme="majorHAnsi" w:hAnsiTheme="majorHAnsi" w:cstheme="majorHAnsi"/>
          <w:bCs/>
          <w:i/>
          <w:iCs/>
          <w:sz w:val="22"/>
          <w:szCs w:val="22"/>
          <w:lang w:val="el-GR"/>
        </w:rPr>
        <w:t xml:space="preserve">Η διάκριση αυτή αποτελεί μια σπουδαία αναγνώριση της ελληνικής ψηφιακής καινοτομίας και τεχνογνωσίας. Αποδεικνύει έμπρακτα ότι η Ελλάδα διαθέτει το ανθρώπινο δυναμικό, την τεχνολογική επάρκεια και τη στρατηγική οξυδέρκεια για να πρωτοστατεί σε παγκόσμιο επίπεδο. Η επιτυχία της </w:t>
      </w:r>
      <w:proofErr w:type="spellStart"/>
      <w:r w:rsidRPr="00346392">
        <w:rPr>
          <w:rFonts w:asciiTheme="majorHAnsi" w:hAnsiTheme="majorHAnsi" w:cstheme="majorHAnsi"/>
          <w:bCs/>
          <w:i/>
          <w:iCs/>
          <w:sz w:val="22"/>
          <w:szCs w:val="22"/>
          <w:lang w:val="el-GR"/>
        </w:rPr>
        <w:t>eΥΜΣ</w:t>
      </w:r>
      <w:proofErr w:type="spellEnd"/>
      <w:r w:rsidRPr="00346392">
        <w:rPr>
          <w:rFonts w:asciiTheme="majorHAnsi" w:hAnsiTheme="majorHAnsi" w:cstheme="majorHAnsi"/>
          <w:bCs/>
          <w:i/>
          <w:iCs/>
          <w:sz w:val="22"/>
          <w:szCs w:val="22"/>
          <w:lang w:val="el-GR"/>
        </w:rPr>
        <w:t xml:space="preserve"> δεν θα ήταν δυνατή χωρίς την υψηλή τεχνογνωσία και την προσήλωση στον στόχο των διοικήσεων και του προσωπικού της Κεντρικής Ένωσης Επιμελητηρίων Ελλάδος (ΚΕΕΕ) και των Επιμελητηρίων που λειτουργούν την υπηρεσία. Επιπλέον, υπήρξε ισχυρή δέσμευση της Πολιτείας, μέσω του Υπουργείου Ανάπτυξης – Γενικής Γραμματείας Εμπορίου και Καταναλωτή (ΓΓΕΚ), για μια τολμηρή απλούστευση των διαδικασιών και </w:t>
      </w:r>
      <w:r w:rsidRPr="00346392">
        <w:rPr>
          <w:rFonts w:asciiTheme="majorHAnsi" w:hAnsiTheme="majorHAnsi" w:cstheme="majorHAnsi"/>
          <w:bCs/>
          <w:i/>
          <w:iCs/>
          <w:sz w:val="22"/>
          <w:szCs w:val="22"/>
          <w:lang w:val="el-GR"/>
        </w:rPr>
        <w:lastRenderedPageBreak/>
        <w:t>ουσιαστική μείωση της γραφειοκρατίας.</w:t>
      </w:r>
      <w:r w:rsidR="00346392" w:rsidRPr="00346392">
        <w:rPr>
          <w:rFonts w:asciiTheme="majorHAnsi" w:hAnsiTheme="majorHAnsi" w:cstheme="majorHAnsi"/>
          <w:bCs/>
          <w:i/>
          <w:iCs/>
          <w:sz w:val="22"/>
          <w:szCs w:val="22"/>
          <w:lang w:val="el-GR"/>
        </w:rPr>
        <w:t xml:space="preserve"> </w:t>
      </w:r>
      <w:r w:rsidRPr="00346392">
        <w:rPr>
          <w:rFonts w:asciiTheme="majorHAnsi" w:hAnsiTheme="majorHAnsi" w:cstheme="majorHAnsi"/>
          <w:bCs/>
          <w:i/>
          <w:iCs/>
          <w:sz w:val="22"/>
          <w:szCs w:val="22"/>
          <w:lang w:val="el-GR"/>
        </w:rPr>
        <w:t xml:space="preserve">Είμαστε ιδιαίτερα υπερήφανοι που η εταιρεία μας, KNOWLEDGE Α.Ε., συνέβαλε καθοριστικά σε ένα έργο-τομή για τη Δημόσια Διοίκηση, το οποίο διευκολύνει ουσιαστικά τα πρώτα βήματα μιας επιχείρησης και στηρίζει την επιχειρηματικότητα. Η </w:t>
      </w:r>
      <w:proofErr w:type="spellStart"/>
      <w:r w:rsidRPr="00346392">
        <w:rPr>
          <w:rFonts w:asciiTheme="majorHAnsi" w:hAnsiTheme="majorHAnsi" w:cstheme="majorHAnsi"/>
          <w:bCs/>
          <w:i/>
          <w:iCs/>
          <w:sz w:val="22"/>
          <w:szCs w:val="22"/>
          <w:lang w:val="el-GR"/>
        </w:rPr>
        <w:t>eΥΜΣ</w:t>
      </w:r>
      <w:proofErr w:type="spellEnd"/>
      <w:r w:rsidRPr="00346392">
        <w:rPr>
          <w:rFonts w:asciiTheme="majorHAnsi" w:hAnsiTheme="majorHAnsi" w:cstheme="majorHAnsi"/>
          <w:bCs/>
          <w:i/>
          <w:iCs/>
          <w:sz w:val="22"/>
          <w:szCs w:val="22"/>
          <w:lang w:val="el-GR"/>
        </w:rPr>
        <w:t xml:space="preserve"> είναι απόδειξη του τι μπορούμε να πετύχουμε όταν δρούμε συλλογικά, με υψηλούς στόχους διεθνούς πρωτοπορίας, αξιοποιώντας αποτελεσματικά την ψηφιακή τεχνολογία και το ταλέντο των ανθρώπων μας. Συνεχίζουμε με την ίδια δέσμευση για την υλοποίηση ψηφιακών υπηρεσιών με διεθνή αντίκτυπο!</w:t>
      </w:r>
      <w:r w:rsidRPr="00E33B9E">
        <w:rPr>
          <w:rFonts w:asciiTheme="majorHAnsi" w:hAnsiTheme="majorHAnsi" w:cstheme="majorHAnsi"/>
          <w:bCs/>
          <w:sz w:val="22"/>
          <w:szCs w:val="22"/>
          <w:lang w:val="el-GR"/>
        </w:rPr>
        <w:t>»</w:t>
      </w:r>
      <w:r w:rsidR="00346392">
        <w:rPr>
          <w:rFonts w:asciiTheme="majorHAnsi" w:hAnsiTheme="majorHAnsi" w:cstheme="majorHAnsi"/>
          <w:bCs/>
          <w:sz w:val="22"/>
          <w:szCs w:val="22"/>
          <w:lang w:val="el-GR"/>
        </w:rPr>
        <w:t>.</w:t>
      </w:r>
    </w:p>
    <w:p w14:paraId="25E03015" w14:textId="77777777" w:rsidR="00E33B9E" w:rsidRDefault="00E33B9E" w:rsidP="007A32EE">
      <w:pPr>
        <w:jc w:val="both"/>
        <w:rPr>
          <w:rFonts w:asciiTheme="majorHAnsi" w:hAnsiTheme="majorHAnsi" w:cstheme="majorHAnsi"/>
          <w:b/>
          <w:bCs/>
          <w:sz w:val="22"/>
          <w:szCs w:val="22"/>
          <w:lang w:val="el-GR"/>
        </w:rPr>
      </w:pPr>
    </w:p>
    <w:p w14:paraId="7D79EB09" w14:textId="2785D3E5" w:rsidR="00492242" w:rsidRPr="00492242" w:rsidRDefault="00337DA6" w:rsidP="0049224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Στην</w:t>
      </w:r>
      <w:r w:rsidRPr="006167A6">
        <w:rPr>
          <w:rFonts w:asciiTheme="majorHAnsi" w:hAnsiTheme="majorHAnsi" w:cstheme="majorHAnsi"/>
          <w:sz w:val="22"/>
          <w:szCs w:val="22"/>
          <w:lang w:val="el-GR"/>
        </w:rPr>
        <w:t xml:space="preserve"> </w:t>
      </w:r>
      <w:r w:rsidRPr="00665062">
        <w:rPr>
          <w:rFonts w:asciiTheme="majorHAnsi" w:hAnsiTheme="majorHAnsi" w:cstheme="majorHAnsi"/>
          <w:sz w:val="22"/>
          <w:szCs w:val="22"/>
          <w:lang w:val="el-GR"/>
        </w:rPr>
        <w:t>κατηγορία</w:t>
      </w:r>
      <w:r w:rsidRPr="006167A6">
        <w:rPr>
          <w:rFonts w:asciiTheme="majorHAnsi" w:hAnsiTheme="majorHAnsi" w:cstheme="majorHAnsi"/>
          <w:sz w:val="22"/>
          <w:szCs w:val="22"/>
          <w:lang w:val="el-GR"/>
        </w:rPr>
        <w:t xml:space="preserve"> </w:t>
      </w:r>
      <w:r w:rsidRPr="006167A6">
        <w:rPr>
          <w:rFonts w:asciiTheme="majorHAnsi" w:hAnsiTheme="majorHAnsi" w:cstheme="majorHAnsi"/>
          <w:b/>
          <w:bCs/>
          <w:sz w:val="22"/>
          <w:szCs w:val="22"/>
          <w:lang w:val="el-GR"/>
        </w:rPr>
        <w:t>“</w:t>
      </w:r>
      <w:r w:rsidRPr="00337DA6">
        <w:rPr>
          <w:rFonts w:asciiTheme="majorHAnsi" w:hAnsiTheme="majorHAnsi" w:cstheme="majorHAnsi"/>
          <w:b/>
          <w:bCs/>
          <w:sz w:val="22"/>
          <w:szCs w:val="22"/>
        </w:rPr>
        <w:t>C</w:t>
      </w:r>
      <w:r>
        <w:rPr>
          <w:rFonts w:asciiTheme="majorHAnsi" w:hAnsiTheme="majorHAnsi" w:cstheme="majorHAnsi"/>
          <w:b/>
          <w:bCs/>
          <w:sz w:val="22"/>
          <w:szCs w:val="22"/>
        </w:rPr>
        <w:t>ybersecurity</w:t>
      </w:r>
      <w:r w:rsidRPr="006167A6">
        <w:rPr>
          <w:rFonts w:asciiTheme="majorHAnsi" w:hAnsiTheme="majorHAnsi" w:cstheme="majorHAnsi"/>
          <w:b/>
          <w:bCs/>
          <w:sz w:val="22"/>
          <w:szCs w:val="22"/>
          <w:lang w:val="el-GR"/>
        </w:rPr>
        <w:t>”</w:t>
      </w:r>
      <w:r w:rsidR="004408B9" w:rsidRPr="004408B9">
        <w:rPr>
          <w:rFonts w:asciiTheme="majorHAnsi" w:hAnsiTheme="majorHAnsi" w:cstheme="majorHAnsi"/>
          <w:sz w:val="22"/>
          <w:szCs w:val="22"/>
          <w:lang w:val="el-GR"/>
        </w:rPr>
        <w:t xml:space="preserve">, </w:t>
      </w:r>
      <w:r>
        <w:rPr>
          <w:rFonts w:asciiTheme="majorHAnsi" w:hAnsiTheme="majorHAnsi" w:cstheme="majorHAnsi"/>
          <w:sz w:val="22"/>
          <w:szCs w:val="22"/>
          <w:lang w:val="el-GR"/>
        </w:rPr>
        <w:t>η</w:t>
      </w:r>
      <w:r w:rsidRPr="006167A6">
        <w:rPr>
          <w:rFonts w:asciiTheme="majorHAnsi" w:hAnsiTheme="majorHAnsi" w:cstheme="majorHAnsi"/>
          <w:sz w:val="22"/>
          <w:szCs w:val="22"/>
          <w:lang w:val="el-GR"/>
        </w:rPr>
        <w:t xml:space="preserve"> </w:t>
      </w:r>
      <w:r w:rsidR="00806CB0" w:rsidRPr="000B3E14">
        <w:rPr>
          <w:rFonts w:asciiTheme="majorHAnsi" w:hAnsiTheme="majorHAnsi" w:cstheme="majorHAnsi"/>
          <w:b/>
          <w:bCs/>
          <w:sz w:val="22"/>
          <w:szCs w:val="22"/>
        </w:rPr>
        <w:t>Hack</w:t>
      </w:r>
      <w:r w:rsidR="00806CB0" w:rsidRPr="006167A6">
        <w:rPr>
          <w:rFonts w:asciiTheme="majorHAnsi" w:hAnsiTheme="majorHAnsi" w:cstheme="majorHAnsi"/>
          <w:b/>
          <w:bCs/>
          <w:sz w:val="22"/>
          <w:szCs w:val="22"/>
          <w:lang w:val="el-GR"/>
        </w:rPr>
        <w:t xml:space="preserve"> </w:t>
      </w:r>
      <w:r w:rsidR="00806CB0" w:rsidRPr="000B3E14">
        <w:rPr>
          <w:rFonts w:asciiTheme="majorHAnsi" w:hAnsiTheme="majorHAnsi" w:cstheme="majorHAnsi"/>
          <w:b/>
          <w:bCs/>
          <w:sz w:val="22"/>
          <w:szCs w:val="22"/>
        </w:rPr>
        <w:t>The</w:t>
      </w:r>
      <w:r w:rsidR="00806CB0" w:rsidRPr="006167A6">
        <w:rPr>
          <w:rFonts w:asciiTheme="majorHAnsi" w:hAnsiTheme="majorHAnsi" w:cstheme="majorHAnsi"/>
          <w:b/>
          <w:bCs/>
          <w:sz w:val="22"/>
          <w:szCs w:val="22"/>
          <w:lang w:val="el-GR"/>
        </w:rPr>
        <w:t xml:space="preserve"> </w:t>
      </w:r>
      <w:r w:rsidR="00806CB0" w:rsidRPr="000B3E14">
        <w:rPr>
          <w:rFonts w:asciiTheme="majorHAnsi" w:hAnsiTheme="majorHAnsi" w:cstheme="majorHAnsi"/>
          <w:b/>
          <w:bCs/>
          <w:sz w:val="22"/>
          <w:szCs w:val="22"/>
        </w:rPr>
        <w:t>Box</w:t>
      </w:r>
      <w:r w:rsidR="00806CB0" w:rsidRPr="006167A6">
        <w:rPr>
          <w:rFonts w:asciiTheme="majorHAnsi" w:hAnsiTheme="majorHAnsi" w:cstheme="majorHAnsi"/>
          <w:sz w:val="22"/>
          <w:szCs w:val="22"/>
          <w:lang w:val="el-GR"/>
        </w:rPr>
        <w:t xml:space="preserve"> </w:t>
      </w:r>
      <w:r w:rsidRPr="00665062">
        <w:rPr>
          <w:rFonts w:asciiTheme="majorHAnsi" w:hAnsiTheme="majorHAnsi" w:cstheme="majorHAnsi"/>
          <w:sz w:val="22"/>
          <w:szCs w:val="22"/>
          <w:lang w:val="el-GR"/>
        </w:rPr>
        <w:t>διακρίθηκε</w:t>
      </w:r>
      <w:r w:rsidRPr="006167A6">
        <w:rPr>
          <w:rFonts w:asciiTheme="majorHAnsi" w:hAnsiTheme="majorHAnsi" w:cstheme="majorHAnsi"/>
          <w:sz w:val="22"/>
          <w:szCs w:val="22"/>
          <w:lang w:val="el-GR"/>
        </w:rPr>
        <w:t xml:space="preserve"> </w:t>
      </w:r>
      <w:r w:rsidRPr="00665062">
        <w:rPr>
          <w:rFonts w:asciiTheme="majorHAnsi" w:hAnsiTheme="majorHAnsi" w:cstheme="majorHAnsi"/>
          <w:sz w:val="22"/>
          <w:szCs w:val="22"/>
          <w:lang w:val="el-GR"/>
        </w:rPr>
        <w:t>ως</w:t>
      </w:r>
      <w:r w:rsidRPr="006167A6">
        <w:rPr>
          <w:rFonts w:asciiTheme="majorHAnsi" w:hAnsiTheme="majorHAnsi" w:cstheme="majorHAnsi"/>
          <w:sz w:val="22"/>
          <w:szCs w:val="22"/>
          <w:lang w:val="el-GR"/>
        </w:rPr>
        <w:t xml:space="preserve"> </w:t>
      </w:r>
      <w:r w:rsidRPr="008C3613">
        <w:rPr>
          <w:rFonts w:asciiTheme="majorHAnsi" w:hAnsiTheme="majorHAnsi" w:cstheme="majorHAnsi"/>
          <w:b/>
          <w:bCs/>
          <w:sz w:val="22"/>
          <w:szCs w:val="22"/>
        </w:rPr>
        <w:t>Award</w:t>
      </w:r>
      <w:r w:rsidRPr="008C3613">
        <w:rPr>
          <w:rFonts w:asciiTheme="majorHAnsi" w:hAnsiTheme="majorHAnsi" w:cstheme="majorHAnsi"/>
          <w:b/>
          <w:bCs/>
          <w:sz w:val="22"/>
          <w:szCs w:val="22"/>
          <w:lang w:val="el-GR"/>
        </w:rPr>
        <w:t xml:space="preserve"> </w:t>
      </w:r>
      <w:r w:rsidRPr="008C3613">
        <w:rPr>
          <w:rFonts w:asciiTheme="majorHAnsi" w:hAnsiTheme="majorHAnsi" w:cstheme="majorHAnsi"/>
          <w:b/>
          <w:bCs/>
          <w:sz w:val="22"/>
          <w:szCs w:val="22"/>
        </w:rPr>
        <w:t>Winner</w:t>
      </w:r>
      <w:r w:rsidR="00806CB0" w:rsidRPr="008C3613">
        <w:rPr>
          <w:rFonts w:asciiTheme="majorHAnsi" w:hAnsiTheme="majorHAnsi" w:cstheme="majorHAnsi"/>
          <w:sz w:val="22"/>
          <w:szCs w:val="22"/>
          <w:lang w:val="el-GR"/>
        </w:rPr>
        <w:t xml:space="preserve"> </w:t>
      </w:r>
      <w:r w:rsidR="00C640EE" w:rsidRPr="00C640EE">
        <w:rPr>
          <w:rFonts w:asciiTheme="majorHAnsi" w:hAnsiTheme="majorHAnsi" w:cstheme="majorHAnsi"/>
          <w:sz w:val="22"/>
          <w:szCs w:val="22"/>
        </w:rPr>
        <w:t> </w:t>
      </w:r>
      <w:r w:rsidR="00C640EE" w:rsidRPr="00C640EE">
        <w:rPr>
          <w:rFonts w:asciiTheme="majorHAnsi" w:hAnsiTheme="majorHAnsi" w:cstheme="majorHAnsi"/>
          <w:sz w:val="22"/>
          <w:szCs w:val="22"/>
          <w:lang w:val="el-GR"/>
        </w:rPr>
        <w:t xml:space="preserve">με τίτλο </w:t>
      </w:r>
      <w:r w:rsidR="00C640EE" w:rsidRPr="00C640EE">
        <w:rPr>
          <w:rFonts w:asciiTheme="majorHAnsi" w:hAnsiTheme="majorHAnsi" w:cstheme="majorHAnsi"/>
          <w:b/>
          <w:bCs/>
          <w:sz w:val="22"/>
          <w:szCs w:val="22"/>
          <w:lang w:val="el-GR"/>
        </w:rPr>
        <w:t>«</w:t>
      </w:r>
      <w:r w:rsidR="00C640EE" w:rsidRPr="00C640EE">
        <w:rPr>
          <w:rFonts w:asciiTheme="majorHAnsi" w:hAnsiTheme="majorHAnsi" w:cstheme="majorHAnsi"/>
          <w:b/>
          <w:bCs/>
          <w:sz w:val="22"/>
          <w:szCs w:val="22"/>
        </w:rPr>
        <w:t>Redefining</w:t>
      </w:r>
      <w:r w:rsidR="00C640EE" w:rsidRPr="00C640EE">
        <w:rPr>
          <w:rFonts w:asciiTheme="majorHAnsi" w:hAnsiTheme="majorHAnsi" w:cstheme="majorHAnsi"/>
          <w:b/>
          <w:bCs/>
          <w:sz w:val="22"/>
          <w:szCs w:val="22"/>
          <w:lang w:val="el-GR"/>
        </w:rPr>
        <w:t xml:space="preserve"> </w:t>
      </w:r>
      <w:r w:rsidR="00C640EE" w:rsidRPr="00C640EE">
        <w:rPr>
          <w:rFonts w:asciiTheme="majorHAnsi" w:hAnsiTheme="majorHAnsi" w:cstheme="majorHAnsi"/>
          <w:b/>
          <w:bCs/>
          <w:sz w:val="22"/>
          <w:szCs w:val="22"/>
        </w:rPr>
        <w:t>the</w:t>
      </w:r>
      <w:r w:rsidR="00C640EE" w:rsidRPr="00C640EE">
        <w:rPr>
          <w:rFonts w:asciiTheme="majorHAnsi" w:hAnsiTheme="majorHAnsi" w:cstheme="majorHAnsi"/>
          <w:b/>
          <w:bCs/>
          <w:sz w:val="22"/>
          <w:szCs w:val="22"/>
          <w:lang w:val="el-GR"/>
        </w:rPr>
        <w:t xml:space="preserve"> </w:t>
      </w:r>
      <w:r w:rsidR="00C640EE" w:rsidRPr="00C640EE">
        <w:rPr>
          <w:rFonts w:asciiTheme="majorHAnsi" w:hAnsiTheme="majorHAnsi" w:cstheme="majorHAnsi"/>
          <w:b/>
          <w:bCs/>
          <w:sz w:val="22"/>
          <w:szCs w:val="22"/>
        </w:rPr>
        <w:t>global</w:t>
      </w:r>
      <w:r w:rsidR="00C640EE" w:rsidRPr="00C640EE">
        <w:rPr>
          <w:rFonts w:asciiTheme="majorHAnsi" w:hAnsiTheme="majorHAnsi" w:cstheme="majorHAnsi"/>
          <w:b/>
          <w:bCs/>
          <w:sz w:val="22"/>
          <w:szCs w:val="22"/>
          <w:lang w:val="el-GR"/>
        </w:rPr>
        <w:t xml:space="preserve"> </w:t>
      </w:r>
      <w:r w:rsidR="00C640EE" w:rsidRPr="00C640EE">
        <w:rPr>
          <w:rFonts w:asciiTheme="majorHAnsi" w:hAnsiTheme="majorHAnsi" w:cstheme="majorHAnsi"/>
          <w:b/>
          <w:bCs/>
          <w:sz w:val="22"/>
          <w:szCs w:val="22"/>
        </w:rPr>
        <w:t>cybersecurity</w:t>
      </w:r>
      <w:r w:rsidR="00C640EE" w:rsidRPr="00C640EE">
        <w:rPr>
          <w:rFonts w:asciiTheme="majorHAnsi" w:hAnsiTheme="majorHAnsi" w:cstheme="majorHAnsi"/>
          <w:b/>
          <w:bCs/>
          <w:sz w:val="22"/>
          <w:szCs w:val="22"/>
          <w:lang w:val="el-GR"/>
        </w:rPr>
        <w:t xml:space="preserve"> </w:t>
      </w:r>
      <w:r w:rsidR="00C640EE" w:rsidRPr="00C640EE">
        <w:rPr>
          <w:rFonts w:asciiTheme="majorHAnsi" w:hAnsiTheme="majorHAnsi" w:cstheme="majorHAnsi"/>
          <w:b/>
          <w:bCs/>
          <w:sz w:val="22"/>
          <w:szCs w:val="22"/>
        </w:rPr>
        <w:t>workforce</w:t>
      </w:r>
      <w:r w:rsidR="00C640EE" w:rsidRPr="00C640EE">
        <w:rPr>
          <w:rFonts w:asciiTheme="majorHAnsi" w:hAnsiTheme="majorHAnsi" w:cstheme="majorHAnsi"/>
          <w:b/>
          <w:bCs/>
          <w:sz w:val="22"/>
          <w:szCs w:val="22"/>
          <w:lang w:val="el-GR"/>
        </w:rPr>
        <w:t xml:space="preserve"> </w:t>
      </w:r>
      <w:r w:rsidR="00C640EE" w:rsidRPr="00C640EE">
        <w:rPr>
          <w:rFonts w:asciiTheme="majorHAnsi" w:hAnsiTheme="majorHAnsi" w:cstheme="majorHAnsi"/>
          <w:b/>
          <w:bCs/>
          <w:sz w:val="22"/>
          <w:szCs w:val="22"/>
        </w:rPr>
        <w:t>development</w:t>
      </w:r>
      <w:r w:rsidR="00C640EE" w:rsidRPr="00C640EE">
        <w:rPr>
          <w:rFonts w:asciiTheme="majorHAnsi" w:hAnsiTheme="majorHAnsi" w:cstheme="majorHAnsi"/>
          <w:b/>
          <w:bCs/>
          <w:sz w:val="22"/>
          <w:szCs w:val="22"/>
          <w:lang w:val="el-GR"/>
        </w:rPr>
        <w:t>»,</w:t>
      </w:r>
      <w:r w:rsidR="00C640EE" w:rsidRPr="00C640EE">
        <w:rPr>
          <w:rFonts w:asciiTheme="majorHAnsi" w:hAnsiTheme="majorHAnsi" w:cstheme="majorHAnsi"/>
          <w:sz w:val="22"/>
          <w:szCs w:val="22"/>
          <w:lang w:val="el-GR"/>
        </w:rPr>
        <w:t xml:space="preserve"> ξεχωρίζοντας για τη συμβολή της στο τεράστιο ζήτημα της έλλειψης δεξιοτήτων </w:t>
      </w:r>
      <w:r w:rsidR="00C640EE">
        <w:rPr>
          <w:rFonts w:asciiTheme="majorHAnsi" w:hAnsiTheme="majorHAnsi" w:cstheme="majorHAnsi"/>
          <w:sz w:val="22"/>
          <w:szCs w:val="22"/>
          <w:lang w:val="el-GR"/>
        </w:rPr>
        <w:t>ανθρώπινου δυναμικού</w:t>
      </w:r>
      <w:r w:rsidR="00C640EE" w:rsidRPr="00C640EE">
        <w:rPr>
          <w:rFonts w:asciiTheme="majorHAnsi" w:hAnsiTheme="majorHAnsi" w:cstheme="majorHAnsi"/>
          <w:sz w:val="22"/>
          <w:szCs w:val="22"/>
          <w:lang w:val="el-GR"/>
        </w:rPr>
        <w:t xml:space="preserve"> στον κλάδο της </w:t>
      </w:r>
      <w:proofErr w:type="spellStart"/>
      <w:r w:rsidR="00C640EE" w:rsidRPr="00C640EE">
        <w:rPr>
          <w:rFonts w:asciiTheme="majorHAnsi" w:hAnsiTheme="majorHAnsi" w:cstheme="majorHAnsi"/>
          <w:sz w:val="22"/>
          <w:szCs w:val="22"/>
          <w:lang w:val="el-GR"/>
        </w:rPr>
        <w:t>κυβερνοασφάλειας</w:t>
      </w:r>
      <w:proofErr w:type="spellEnd"/>
      <w:r w:rsidR="00C640EE" w:rsidRPr="00C640EE">
        <w:rPr>
          <w:rFonts w:asciiTheme="majorHAnsi" w:hAnsiTheme="majorHAnsi" w:cstheme="majorHAnsi"/>
          <w:sz w:val="22"/>
          <w:szCs w:val="22"/>
          <w:lang w:val="el-GR"/>
        </w:rPr>
        <w:t>.</w:t>
      </w:r>
      <w:r w:rsidR="00063005" w:rsidRPr="008C3613">
        <w:rPr>
          <w:rFonts w:asciiTheme="majorHAnsi" w:hAnsiTheme="majorHAnsi" w:cstheme="majorHAnsi"/>
          <w:sz w:val="22"/>
          <w:szCs w:val="22"/>
          <w:lang w:val="el-GR"/>
        </w:rPr>
        <w:t xml:space="preserve"> </w:t>
      </w:r>
      <w:r w:rsidR="0024513C" w:rsidRPr="000B3E14">
        <w:rPr>
          <w:rFonts w:asciiTheme="majorHAnsi" w:hAnsiTheme="majorHAnsi" w:cstheme="majorHAnsi"/>
          <w:b/>
          <w:bCs/>
          <w:sz w:val="22"/>
          <w:szCs w:val="22"/>
          <w:lang w:val="el-GR"/>
        </w:rPr>
        <w:t xml:space="preserve">Η </w:t>
      </w:r>
      <w:proofErr w:type="spellStart"/>
      <w:r w:rsidR="0024513C" w:rsidRPr="000B3E14">
        <w:rPr>
          <w:rFonts w:asciiTheme="majorHAnsi" w:hAnsiTheme="majorHAnsi" w:cstheme="majorHAnsi"/>
          <w:b/>
          <w:bCs/>
          <w:sz w:val="22"/>
          <w:szCs w:val="22"/>
          <w:lang w:val="el-GR"/>
        </w:rPr>
        <w:t>Hack</w:t>
      </w:r>
      <w:proofErr w:type="spellEnd"/>
      <w:r w:rsidR="0024513C" w:rsidRPr="000B3E14">
        <w:rPr>
          <w:rFonts w:asciiTheme="majorHAnsi" w:hAnsiTheme="majorHAnsi" w:cstheme="majorHAnsi"/>
          <w:b/>
          <w:bCs/>
          <w:sz w:val="22"/>
          <w:szCs w:val="22"/>
          <w:lang w:val="el-GR"/>
        </w:rPr>
        <w:t xml:space="preserve"> The </w:t>
      </w:r>
      <w:proofErr w:type="spellStart"/>
      <w:r w:rsidR="0024513C" w:rsidRPr="000B3E14">
        <w:rPr>
          <w:rFonts w:asciiTheme="majorHAnsi" w:hAnsiTheme="majorHAnsi" w:cstheme="majorHAnsi"/>
          <w:b/>
          <w:bCs/>
          <w:sz w:val="22"/>
          <w:szCs w:val="22"/>
          <w:lang w:val="el-GR"/>
        </w:rPr>
        <w:t>Box</w:t>
      </w:r>
      <w:proofErr w:type="spellEnd"/>
      <w:r w:rsidR="0024513C" w:rsidRPr="000B3E14">
        <w:rPr>
          <w:rFonts w:asciiTheme="majorHAnsi" w:hAnsiTheme="majorHAnsi" w:cstheme="majorHAnsi"/>
          <w:b/>
          <w:bCs/>
          <w:sz w:val="22"/>
          <w:szCs w:val="22"/>
          <w:lang w:val="el-GR"/>
        </w:rPr>
        <w:t xml:space="preserve"> αναδείχθηκε ως μια </w:t>
      </w:r>
      <w:r w:rsidR="00492242" w:rsidRPr="00492242">
        <w:rPr>
          <w:rFonts w:asciiTheme="majorHAnsi" w:hAnsiTheme="majorHAnsi" w:cstheme="majorHAnsi"/>
          <w:b/>
          <w:bCs/>
          <w:sz w:val="22"/>
          <w:szCs w:val="22"/>
          <w:lang w:val="el-GR"/>
        </w:rPr>
        <w:t xml:space="preserve">κορυφαία </w:t>
      </w:r>
      <w:r w:rsidR="00492242" w:rsidRPr="00492242">
        <w:rPr>
          <w:rFonts w:asciiTheme="majorHAnsi" w:hAnsiTheme="majorHAnsi" w:cstheme="majorHAnsi"/>
          <w:b/>
          <w:bCs/>
          <w:sz w:val="22"/>
          <w:szCs w:val="22"/>
        </w:rPr>
        <w:t>online</w:t>
      </w:r>
      <w:r w:rsidR="00492242" w:rsidRPr="00492242">
        <w:rPr>
          <w:rFonts w:asciiTheme="majorHAnsi" w:hAnsiTheme="majorHAnsi" w:cstheme="majorHAnsi"/>
          <w:b/>
          <w:bCs/>
          <w:sz w:val="22"/>
          <w:szCs w:val="22"/>
          <w:lang w:val="el-GR"/>
        </w:rPr>
        <w:t xml:space="preserve"> πλατφόρμα που έχει </w:t>
      </w:r>
      <w:r w:rsidR="004B7D8F">
        <w:rPr>
          <w:rFonts w:asciiTheme="majorHAnsi" w:hAnsiTheme="majorHAnsi" w:cstheme="majorHAnsi"/>
          <w:b/>
          <w:bCs/>
          <w:sz w:val="22"/>
          <w:szCs w:val="22"/>
          <w:lang w:val="el-GR"/>
        </w:rPr>
        <w:t>ως</w:t>
      </w:r>
      <w:r w:rsidR="004B7D8F" w:rsidRPr="00492242">
        <w:rPr>
          <w:rFonts w:asciiTheme="majorHAnsi" w:hAnsiTheme="majorHAnsi" w:cstheme="majorHAnsi"/>
          <w:b/>
          <w:bCs/>
          <w:sz w:val="22"/>
          <w:szCs w:val="22"/>
          <w:lang w:val="el-GR"/>
        </w:rPr>
        <w:t xml:space="preserve"> </w:t>
      </w:r>
      <w:r w:rsidR="00492242" w:rsidRPr="00492242">
        <w:rPr>
          <w:rFonts w:asciiTheme="majorHAnsi" w:hAnsiTheme="majorHAnsi" w:cstheme="majorHAnsi"/>
          <w:b/>
          <w:bCs/>
          <w:sz w:val="22"/>
          <w:szCs w:val="22"/>
          <w:lang w:val="el-GR"/>
        </w:rPr>
        <w:t xml:space="preserve">στόχο τη συνεχή εκπαίδευση, πιστοποίηση και αξιολόγηση ταλέντων και ομάδων στο χώρο της </w:t>
      </w:r>
      <w:proofErr w:type="spellStart"/>
      <w:r w:rsidR="00492242" w:rsidRPr="00492242">
        <w:rPr>
          <w:rFonts w:asciiTheme="majorHAnsi" w:hAnsiTheme="majorHAnsi" w:cstheme="majorHAnsi"/>
          <w:b/>
          <w:bCs/>
          <w:sz w:val="22"/>
          <w:szCs w:val="22"/>
          <w:lang w:val="el-GR"/>
        </w:rPr>
        <w:t>κυβερνοασφάλειας</w:t>
      </w:r>
      <w:proofErr w:type="spellEnd"/>
      <w:r w:rsidR="00492242" w:rsidRPr="00492242">
        <w:rPr>
          <w:rFonts w:asciiTheme="majorHAnsi" w:hAnsiTheme="majorHAnsi" w:cstheme="majorHAnsi"/>
          <w:sz w:val="22"/>
          <w:szCs w:val="22"/>
          <w:lang w:val="el-GR"/>
        </w:rPr>
        <w:t>, δίνοντας τη δυνατότητα σε επιχειρήσεις, κυβερνητικά ιδρύματα, πανεπιστήμια αλλά και μεμονωμένους χρήστες</w:t>
      </w:r>
      <w:r w:rsidR="00490137">
        <w:rPr>
          <w:rFonts w:asciiTheme="majorHAnsi" w:hAnsiTheme="majorHAnsi" w:cstheme="majorHAnsi"/>
          <w:sz w:val="22"/>
          <w:szCs w:val="22"/>
          <w:lang w:val="el-GR"/>
        </w:rPr>
        <w:t xml:space="preserve"> </w:t>
      </w:r>
      <w:r w:rsidR="00490137" w:rsidRPr="00490137">
        <w:rPr>
          <w:rFonts w:asciiTheme="majorHAnsi" w:hAnsiTheme="majorHAnsi" w:cstheme="majorHAnsi"/>
          <w:sz w:val="22"/>
          <w:szCs w:val="22"/>
          <w:lang w:val="el-GR"/>
        </w:rPr>
        <w:t xml:space="preserve">να βελτιώσουν την επιθετική και αμυντική τους στάση στο </w:t>
      </w:r>
      <w:r w:rsidR="00490137">
        <w:rPr>
          <w:rFonts w:asciiTheme="majorHAnsi" w:hAnsiTheme="majorHAnsi" w:cstheme="majorHAnsi"/>
          <w:sz w:val="22"/>
          <w:szCs w:val="22"/>
        </w:rPr>
        <w:t>C</w:t>
      </w:r>
      <w:proofErr w:type="spellStart"/>
      <w:r w:rsidR="00490137" w:rsidRPr="00490137">
        <w:rPr>
          <w:rFonts w:asciiTheme="majorHAnsi" w:hAnsiTheme="majorHAnsi" w:cstheme="majorHAnsi"/>
          <w:sz w:val="22"/>
          <w:szCs w:val="22"/>
          <w:lang w:val="el-GR"/>
        </w:rPr>
        <w:t>ybersecurity</w:t>
      </w:r>
      <w:proofErr w:type="spellEnd"/>
      <w:r w:rsidR="00492242" w:rsidRPr="00492242">
        <w:rPr>
          <w:rFonts w:asciiTheme="majorHAnsi" w:hAnsiTheme="majorHAnsi" w:cstheme="majorHAnsi"/>
          <w:sz w:val="22"/>
          <w:szCs w:val="22"/>
          <w:lang w:val="el-GR"/>
        </w:rPr>
        <w:t xml:space="preserve">. </w:t>
      </w:r>
      <w:r w:rsidR="0024513C">
        <w:rPr>
          <w:rFonts w:asciiTheme="majorHAnsi" w:hAnsiTheme="majorHAnsi" w:cstheme="majorHAnsi"/>
          <w:sz w:val="22"/>
          <w:szCs w:val="22"/>
          <w:lang w:val="el-GR"/>
        </w:rPr>
        <w:t xml:space="preserve">Με αυτόν τον τρόπο η εταιρεία </w:t>
      </w:r>
      <w:r w:rsidR="00C640EE">
        <w:rPr>
          <w:rFonts w:asciiTheme="majorHAnsi" w:hAnsiTheme="majorHAnsi" w:cstheme="majorHAnsi"/>
          <w:sz w:val="22"/>
          <w:szCs w:val="22"/>
          <w:lang w:val="el-GR"/>
        </w:rPr>
        <w:t>προσφέρει</w:t>
      </w:r>
      <w:r w:rsidR="0024513C">
        <w:rPr>
          <w:rFonts w:asciiTheme="majorHAnsi" w:hAnsiTheme="majorHAnsi" w:cstheme="majorHAnsi"/>
          <w:sz w:val="22"/>
          <w:szCs w:val="22"/>
          <w:lang w:val="el-GR"/>
        </w:rPr>
        <w:t xml:space="preserve"> ένα σημαντικό εργαλείο – λύση  </w:t>
      </w:r>
      <w:r w:rsidR="0024513C" w:rsidRPr="000B3E14">
        <w:rPr>
          <w:rFonts w:asciiTheme="majorHAnsi" w:hAnsiTheme="majorHAnsi" w:cstheme="majorHAnsi"/>
          <w:sz w:val="22"/>
          <w:szCs w:val="22"/>
          <w:lang w:val="el-GR"/>
        </w:rPr>
        <w:t xml:space="preserve">για την ενίσχυση των δυνατοτήτων </w:t>
      </w:r>
      <w:r w:rsidR="0024513C">
        <w:rPr>
          <w:rFonts w:asciiTheme="majorHAnsi" w:hAnsiTheme="majorHAnsi" w:cstheme="majorHAnsi"/>
          <w:sz w:val="22"/>
          <w:szCs w:val="22"/>
          <w:lang w:val="el-GR"/>
        </w:rPr>
        <w:t>και δεξιοτήτων</w:t>
      </w:r>
      <w:r w:rsidR="0024513C" w:rsidRPr="000B3E14">
        <w:rPr>
          <w:rFonts w:asciiTheme="majorHAnsi" w:hAnsiTheme="majorHAnsi" w:cstheme="majorHAnsi"/>
          <w:sz w:val="22"/>
          <w:szCs w:val="22"/>
          <w:lang w:val="el-GR"/>
        </w:rPr>
        <w:t xml:space="preserve"> στον τομέα </w:t>
      </w:r>
      <w:r w:rsidR="00492242">
        <w:rPr>
          <w:rFonts w:asciiTheme="majorHAnsi" w:hAnsiTheme="majorHAnsi" w:cstheme="majorHAnsi"/>
          <w:sz w:val="22"/>
          <w:szCs w:val="22"/>
          <w:lang w:val="el-GR"/>
        </w:rPr>
        <w:t xml:space="preserve">του </w:t>
      </w:r>
      <w:r w:rsidR="00490137">
        <w:rPr>
          <w:rFonts w:asciiTheme="majorHAnsi" w:hAnsiTheme="majorHAnsi" w:cstheme="majorHAnsi"/>
          <w:sz w:val="22"/>
          <w:szCs w:val="22"/>
        </w:rPr>
        <w:t>C</w:t>
      </w:r>
      <w:r w:rsidR="00492242">
        <w:rPr>
          <w:rFonts w:asciiTheme="majorHAnsi" w:hAnsiTheme="majorHAnsi" w:cstheme="majorHAnsi"/>
          <w:sz w:val="22"/>
          <w:szCs w:val="22"/>
        </w:rPr>
        <w:t>ybersecurity</w:t>
      </w:r>
      <w:r w:rsidR="0024513C">
        <w:rPr>
          <w:rFonts w:asciiTheme="majorHAnsi" w:hAnsiTheme="majorHAnsi" w:cstheme="majorHAnsi"/>
          <w:sz w:val="22"/>
          <w:szCs w:val="22"/>
          <w:lang w:val="el-GR"/>
        </w:rPr>
        <w:t>, η οποία πλέον είναι</w:t>
      </w:r>
      <w:r w:rsidR="0024513C" w:rsidRPr="000B3E14">
        <w:rPr>
          <w:rFonts w:asciiTheme="majorHAnsi" w:hAnsiTheme="majorHAnsi" w:cstheme="majorHAnsi"/>
          <w:sz w:val="22"/>
          <w:szCs w:val="22"/>
          <w:lang w:val="el-GR"/>
        </w:rPr>
        <w:t xml:space="preserve"> πιο σημαντική από ποτέ</w:t>
      </w:r>
      <w:r w:rsidR="000B3E14" w:rsidRPr="000B3E14">
        <w:rPr>
          <w:rFonts w:asciiTheme="majorHAnsi" w:hAnsiTheme="majorHAnsi" w:cstheme="majorHAnsi"/>
          <w:sz w:val="22"/>
          <w:szCs w:val="22"/>
          <w:lang w:val="el-GR"/>
        </w:rPr>
        <w:t xml:space="preserve">. </w:t>
      </w:r>
      <w:r w:rsidR="00492242" w:rsidRPr="00492242">
        <w:rPr>
          <w:rFonts w:asciiTheme="majorHAnsi" w:hAnsiTheme="majorHAnsi" w:cstheme="majorHAnsi"/>
          <w:sz w:val="22"/>
          <w:szCs w:val="22"/>
          <w:lang w:val="el-GR"/>
        </w:rPr>
        <w:t xml:space="preserve">Από την ίδρυσή της το 2017, η </w:t>
      </w:r>
      <w:r w:rsidR="00492242" w:rsidRPr="00492242">
        <w:rPr>
          <w:rFonts w:asciiTheme="majorHAnsi" w:hAnsiTheme="majorHAnsi" w:cstheme="majorHAnsi"/>
          <w:sz w:val="22"/>
          <w:szCs w:val="22"/>
        </w:rPr>
        <w:t>Hack</w:t>
      </w:r>
      <w:r w:rsidR="00492242" w:rsidRPr="00492242">
        <w:rPr>
          <w:rFonts w:asciiTheme="majorHAnsi" w:hAnsiTheme="majorHAnsi" w:cstheme="majorHAnsi"/>
          <w:sz w:val="22"/>
          <w:szCs w:val="22"/>
          <w:lang w:val="el-GR"/>
        </w:rPr>
        <w:t xml:space="preserve"> </w:t>
      </w:r>
      <w:r w:rsidR="00492242" w:rsidRPr="00492242">
        <w:rPr>
          <w:rFonts w:asciiTheme="majorHAnsi" w:hAnsiTheme="majorHAnsi" w:cstheme="majorHAnsi"/>
          <w:sz w:val="22"/>
          <w:szCs w:val="22"/>
        </w:rPr>
        <w:t>The</w:t>
      </w:r>
      <w:r w:rsidR="00492242" w:rsidRPr="00492242">
        <w:rPr>
          <w:rFonts w:asciiTheme="majorHAnsi" w:hAnsiTheme="majorHAnsi" w:cstheme="majorHAnsi"/>
          <w:sz w:val="22"/>
          <w:szCs w:val="22"/>
          <w:lang w:val="el-GR"/>
        </w:rPr>
        <w:t xml:space="preserve"> </w:t>
      </w:r>
      <w:r w:rsidR="00492242" w:rsidRPr="00492242">
        <w:rPr>
          <w:rFonts w:asciiTheme="majorHAnsi" w:hAnsiTheme="majorHAnsi" w:cstheme="majorHAnsi"/>
          <w:sz w:val="22"/>
          <w:szCs w:val="22"/>
        </w:rPr>
        <w:t>Box</w:t>
      </w:r>
      <w:r w:rsidR="00492242" w:rsidRPr="00492242">
        <w:rPr>
          <w:rFonts w:asciiTheme="majorHAnsi" w:hAnsiTheme="majorHAnsi" w:cstheme="majorHAnsi"/>
          <w:sz w:val="22"/>
          <w:szCs w:val="22"/>
          <w:lang w:val="el-GR"/>
        </w:rPr>
        <w:t xml:space="preserve"> έχει συσπειρώσει</w:t>
      </w:r>
      <w:r w:rsidR="00490137" w:rsidRPr="00F707AF">
        <w:rPr>
          <w:rFonts w:asciiTheme="majorHAnsi" w:hAnsiTheme="majorHAnsi" w:cstheme="majorHAnsi"/>
          <w:sz w:val="22"/>
          <w:szCs w:val="22"/>
          <w:lang w:val="el-GR"/>
        </w:rPr>
        <w:t>,</w:t>
      </w:r>
      <w:r w:rsidR="00492242" w:rsidRPr="00492242">
        <w:rPr>
          <w:rFonts w:asciiTheme="majorHAnsi" w:hAnsiTheme="majorHAnsi" w:cstheme="majorHAnsi"/>
          <w:sz w:val="22"/>
          <w:szCs w:val="22"/>
          <w:lang w:val="el-GR"/>
        </w:rPr>
        <w:t xml:space="preserve"> μέσω της πλατφόρμα</w:t>
      </w:r>
      <w:r w:rsidR="00492242">
        <w:rPr>
          <w:rFonts w:asciiTheme="majorHAnsi" w:hAnsiTheme="majorHAnsi" w:cstheme="majorHAnsi"/>
          <w:sz w:val="22"/>
          <w:szCs w:val="22"/>
          <w:lang w:val="el-GR"/>
        </w:rPr>
        <w:t>ς</w:t>
      </w:r>
      <w:r w:rsidR="00492242" w:rsidRPr="00492242">
        <w:rPr>
          <w:rFonts w:asciiTheme="majorHAnsi" w:hAnsiTheme="majorHAnsi" w:cstheme="majorHAnsi"/>
          <w:sz w:val="22"/>
          <w:szCs w:val="22"/>
          <w:lang w:val="el-GR"/>
        </w:rPr>
        <w:t xml:space="preserve"> της</w:t>
      </w:r>
      <w:r w:rsidR="00490137" w:rsidRPr="00F707AF">
        <w:rPr>
          <w:rFonts w:asciiTheme="majorHAnsi" w:hAnsiTheme="majorHAnsi" w:cstheme="majorHAnsi"/>
          <w:sz w:val="22"/>
          <w:szCs w:val="22"/>
          <w:lang w:val="el-GR"/>
        </w:rPr>
        <w:t>,</w:t>
      </w:r>
      <w:r w:rsidR="00492242" w:rsidRPr="00492242">
        <w:rPr>
          <w:rFonts w:asciiTheme="majorHAnsi" w:hAnsiTheme="majorHAnsi" w:cstheme="majorHAnsi"/>
          <w:sz w:val="22"/>
          <w:szCs w:val="22"/>
          <w:lang w:val="el-GR"/>
        </w:rPr>
        <w:t xml:space="preserve"> τη μεγαλύτερη κοινότητα</w:t>
      </w:r>
      <w:r w:rsidR="00490137" w:rsidRPr="00F707AF">
        <w:rPr>
          <w:rFonts w:asciiTheme="majorHAnsi" w:hAnsiTheme="majorHAnsi" w:cstheme="majorHAnsi"/>
          <w:sz w:val="22"/>
          <w:szCs w:val="22"/>
          <w:lang w:val="el-GR"/>
        </w:rPr>
        <w:t xml:space="preserve"> </w:t>
      </w:r>
      <w:r w:rsidR="00490137">
        <w:rPr>
          <w:rFonts w:asciiTheme="majorHAnsi" w:hAnsiTheme="majorHAnsi" w:cstheme="majorHAnsi"/>
          <w:sz w:val="22"/>
          <w:szCs w:val="22"/>
        </w:rPr>
        <w:t>C</w:t>
      </w:r>
      <w:r w:rsidR="00490137" w:rsidRPr="00492242">
        <w:rPr>
          <w:rFonts w:asciiTheme="majorHAnsi" w:hAnsiTheme="majorHAnsi" w:cstheme="majorHAnsi"/>
          <w:sz w:val="22"/>
          <w:szCs w:val="22"/>
        </w:rPr>
        <w:t>ybersecurity</w:t>
      </w:r>
      <w:r w:rsidR="00492242" w:rsidRPr="00492242">
        <w:rPr>
          <w:rFonts w:asciiTheme="majorHAnsi" w:hAnsiTheme="majorHAnsi" w:cstheme="majorHAnsi"/>
          <w:sz w:val="22"/>
          <w:szCs w:val="22"/>
          <w:lang w:val="el-GR"/>
        </w:rPr>
        <w:t xml:space="preserve"> παγκοσμίως, αποτελούμενη από περισσότερους από 3</w:t>
      </w:r>
      <w:r w:rsidR="004B7D8F" w:rsidRPr="00F707AF">
        <w:rPr>
          <w:rFonts w:asciiTheme="majorHAnsi" w:hAnsiTheme="majorHAnsi" w:cstheme="majorHAnsi"/>
          <w:sz w:val="22"/>
          <w:szCs w:val="22"/>
          <w:lang w:val="el-GR"/>
        </w:rPr>
        <w:t>,</w:t>
      </w:r>
      <w:r w:rsidR="00492242" w:rsidRPr="00492242">
        <w:rPr>
          <w:rFonts w:asciiTheme="majorHAnsi" w:hAnsiTheme="majorHAnsi" w:cstheme="majorHAnsi"/>
          <w:sz w:val="22"/>
          <w:szCs w:val="22"/>
          <w:lang w:val="el-GR"/>
        </w:rPr>
        <w:t>7 εκατομμύρια εγγεγραμμένους χρήστες. Όραμ</w:t>
      </w:r>
      <w:r w:rsidR="003908BD">
        <w:rPr>
          <w:rFonts w:asciiTheme="majorHAnsi" w:hAnsiTheme="majorHAnsi" w:cstheme="majorHAnsi"/>
          <w:sz w:val="22"/>
          <w:szCs w:val="22"/>
          <w:lang w:val="el-GR"/>
        </w:rPr>
        <w:t>ά</w:t>
      </w:r>
      <w:r w:rsidR="00492242" w:rsidRPr="00492242">
        <w:rPr>
          <w:rFonts w:asciiTheme="majorHAnsi" w:hAnsiTheme="majorHAnsi" w:cstheme="majorHAnsi"/>
          <w:sz w:val="22"/>
          <w:szCs w:val="22"/>
          <w:lang w:val="el-GR"/>
        </w:rPr>
        <w:t xml:space="preserve"> της είναι να εξοπλίσει και να συνδέσει επαγγελματίες στο</w:t>
      </w:r>
      <w:r w:rsidR="00490137">
        <w:rPr>
          <w:rFonts w:asciiTheme="majorHAnsi" w:hAnsiTheme="majorHAnsi" w:cstheme="majorHAnsi"/>
          <w:sz w:val="22"/>
          <w:szCs w:val="22"/>
          <w:lang w:val="el-GR"/>
        </w:rPr>
        <w:t>ν τομέα του</w:t>
      </w:r>
      <w:r w:rsidR="00492242" w:rsidRPr="00492242">
        <w:rPr>
          <w:rFonts w:asciiTheme="majorHAnsi" w:hAnsiTheme="majorHAnsi" w:cstheme="majorHAnsi"/>
          <w:sz w:val="22"/>
          <w:szCs w:val="22"/>
          <w:lang w:val="el-GR"/>
        </w:rPr>
        <w:t xml:space="preserve"> </w:t>
      </w:r>
      <w:r w:rsidR="003908BD">
        <w:rPr>
          <w:rFonts w:asciiTheme="majorHAnsi" w:hAnsiTheme="majorHAnsi" w:cstheme="majorHAnsi"/>
          <w:sz w:val="22"/>
          <w:szCs w:val="22"/>
        </w:rPr>
        <w:t>C</w:t>
      </w:r>
      <w:r w:rsidR="003908BD" w:rsidRPr="00492242">
        <w:rPr>
          <w:rFonts w:asciiTheme="majorHAnsi" w:hAnsiTheme="majorHAnsi" w:cstheme="majorHAnsi"/>
          <w:sz w:val="22"/>
          <w:szCs w:val="22"/>
        </w:rPr>
        <w:t>ybersecurity</w:t>
      </w:r>
      <w:r w:rsidR="00492242" w:rsidRPr="00492242">
        <w:rPr>
          <w:rFonts w:asciiTheme="majorHAnsi" w:hAnsiTheme="majorHAnsi" w:cstheme="majorHAnsi"/>
          <w:sz w:val="22"/>
          <w:szCs w:val="22"/>
          <w:lang w:val="el-GR"/>
        </w:rPr>
        <w:t xml:space="preserve"> και οργανισμούς με τις απαραίτητες δεξιότητες για την αντιμετώπιση των </w:t>
      </w:r>
      <w:proofErr w:type="spellStart"/>
      <w:r w:rsidR="00492242" w:rsidRPr="00492242">
        <w:rPr>
          <w:rFonts w:asciiTheme="majorHAnsi" w:hAnsiTheme="majorHAnsi" w:cstheme="majorHAnsi"/>
          <w:sz w:val="22"/>
          <w:szCs w:val="22"/>
          <w:lang w:val="el-GR"/>
        </w:rPr>
        <w:t>κυβερνοεπιθέσεων</w:t>
      </w:r>
      <w:proofErr w:type="spellEnd"/>
      <w:r w:rsidR="00490137">
        <w:rPr>
          <w:rFonts w:asciiTheme="majorHAnsi" w:hAnsiTheme="majorHAnsi" w:cstheme="majorHAnsi"/>
          <w:sz w:val="22"/>
          <w:szCs w:val="22"/>
          <w:lang w:val="el-GR"/>
        </w:rPr>
        <w:t>,</w:t>
      </w:r>
      <w:r w:rsidR="00492242" w:rsidRPr="00492242">
        <w:rPr>
          <w:rFonts w:asciiTheme="majorHAnsi" w:hAnsiTheme="majorHAnsi" w:cstheme="majorHAnsi"/>
          <w:sz w:val="22"/>
          <w:szCs w:val="22"/>
          <w:lang w:val="el-GR"/>
        </w:rPr>
        <w:t xml:space="preserve"> προσφέροντας </w:t>
      </w:r>
      <w:proofErr w:type="spellStart"/>
      <w:r w:rsidR="00492242" w:rsidRPr="00492242">
        <w:rPr>
          <w:rFonts w:asciiTheme="majorHAnsi" w:hAnsiTheme="majorHAnsi" w:cstheme="majorHAnsi"/>
          <w:sz w:val="22"/>
          <w:szCs w:val="22"/>
          <w:lang w:val="el-GR"/>
        </w:rPr>
        <w:t>παιχνιδοποιημένες</w:t>
      </w:r>
      <w:proofErr w:type="spellEnd"/>
      <w:r w:rsidR="00492242" w:rsidRPr="00492242">
        <w:rPr>
          <w:rFonts w:asciiTheme="majorHAnsi" w:hAnsiTheme="majorHAnsi" w:cstheme="majorHAnsi"/>
          <w:sz w:val="22"/>
          <w:szCs w:val="22"/>
          <w:lang w:val="el-GR"/>
        </w:rPr>
        <w:t xml:space="preserve"> εμπειρίες </w:t>
      </w:r>
      <w:r w:rsidR="00490137">
        <w:rPr>
          <w:rFonts w:asciiTheme="majorHAnsi" w:hAnsiTheme="majorHAnsi" w:cstheme="majorHAnsi"/>
          <w:sz w:val="22"/>
          <w:szCs w:val="22"/>
          <w:lang w:val="el-GR"/>
        </w:rPr>
        <w:t>«</w:t>
      </w:r>
      <w:r w:rsidR="00492242" w:rsidRPr="00492242">
        <w:rPr>
          <w:rFonts w:asciiTheme="majorHAnsi" w:hAnsiTheme="majorHAnsi" w:cstheme="majorHAnsi"/>
          <w:sz w:val="22"/>
          <w:szCs w:val="22"/>
        </w:rPr>
        <w:t>hacking</w:t>
      </w:r>
      <w:r w:rsidR="00490137">
        <w:rPr>
          <w:rFonts w:asciiTheme="majorHAnsi" w:hAnsiTheme="majorHAnsi" w:cstheme="majorHAnsi"/>
          <w:sz w:val="22"/>
          <w:szCs w:val="22"/>
          <w:lang w:val="el-GR"/>
        </w:rPr>
        <w:t>»</w:t>
      </w:r>
      <w:r w:rsidR="00492242" w:rsidRPr="00492242">
        <w:rPr>
          <w:rFonts w:asciiTheme="majorHAnsi" w:hAnsiTheme="majorHAnsi" w:cstheme="majorHAnsi"/>
          <w:sz w:val="22"/>
          <w:szCs w:val="22"/>
          <w:lang w:val="el-GR"/>
        </w:rPr>
        <w:t xml:space="preserve"> που καλλιεργούν το επονομαζόμενο “</w:t>
      </w:r>
      <w:r w:rsidR="00492242" w:rsidRPr="00492242">
        <w:rPr>
          <w:rFonts w:asciiTheme="majorHAnsi" w:hAnsiTheme="majorHAnsi" w:cstheme="majorHAnsi"/>
          <w:sz w:val="22"/>
          <w:szCs w:val="22"/>
        </w:rPr>
        <w:t>hacker</w:t>
      </w:r>
      <w:r w:rsidR="00492242" w:rsidRPr="00492242">
        <w:rPr>
          <w:rFonts w:asciiTheme="majorHAnsi" w:hAnsiTheme="majorHAnsi" w:cstheme="majorHAnsi"/>
          <w:sz w:val="22"/>
          <w:szCs w:val="22"/>
          <w:lang w:val="el-GR"/>
        </w:rPr>
        <w:t xml:space="preserve"> </w:t>
      </w:r>
      <w:r w:rsidR="00492242" w:rsidRPr="00492242">
        <w:rPr>
          <w:rFonts w:asciiTheme="majorHAnsi" w:hAnsiTheme="majorHAnsi" w:cstheme="majorHAnsi"/>
          <w:sz w:val="22"/>
          <w:szCs w:val="22"/>
        </w:rPr>
        <w:t>mindset</w:t>
      </w:r>
      <w:r w:rsidR="00492242" w:rsidRPr="00492242">
        <w:rPr>
          <w:rFonts w:asciiTheme="majorHAnsi" w:hAnsiTheme="majorHAnsi" w:cstheme="majorHAnsi"/>
          <w:sz w:val="22"/>
          <w:szCs w:val="22"/>
          <w:lang w:val="el-GR"/>
        </w:rPr>
        <w:t xml:space="preserve">”. </w:t>
      </w:r>
      <w:r w:rsidR="00C640EE">
        <w:rPr>
          <w:rFonts w:asciiTheme="majorHAnsi" w:hAnsiTheme="majorHAnsi" w:cstheme="majorHAnsi"/>
          <w:sz w:val="22"/>
          <w:szCs w:val="22"/>
          <w:lang w:val="el-GR"/>
        </w:rPr>
        <w:t>Η</w:t>
      </w:r>
      <w:r w:rsidR="00492242" w:rsidRPr="00492242">
        <w:rPr>
          <w:rFonts w:asciiTheme="majorHAnsi" w:hAnsiTheme="majorHAnsi" w:cstheme="majorHAnsi"/>
          <w:sz w:val="22"/>
          <w:szCs w:val="22"/>
          <w:lang w:val="el-GR"/>
        </w:rPr>
        <w:t xml:space="preserve"> </w:t>
      </w:r>
      <w:proofErr w:type="spellStart"/>
      <w:r w:rsidR="00492242" w:rsidRPr="00492242">
        <w:rPr>
          <w:rFonts w:asciiTheme="majorHAnsi" w:hAnsiTheme="majorHAnsi" w:cstheme="majorHAnsi"/>
          <w:sz w:val="22"/>
          <w:szCs w:val="22"/>
          <w:lang w:val="el-GR"/>
        </w:rPr>
        <w:t>Hack</w:t>
      </w:r>
      <w:proofErr w:type="spellEnd"/>
      <w:r w:rsidR="00492242" w:rsidRPr="00492242">
        <w:rPr>
          <w:rFonts w:asciiTheme="majorHAnsi" w:hAnsiTheme="majorHAnsi" w:cstheme="majorHAnsi"/>
          <w:sz w:val="22"/>
          <w:szCs w:val="22"/>
          <w:lang w:val="el-GR"/>
        </w:rPr>
        <w:t xml:space="preserve"> The </w:t>
      </w:r>
      <w:proofErr w:type="spellStart"/>
      <w:r w:rsidR="00492242" w:rsidRPr="00492242">
        <w:rPr>
          <w:rFonts w:asciiTheme="majorHAnsi" w:hAnsiTheme="majorHAnsi" w:cstheme="majorHAnsi"/>
          <w:sz w:val="22"/>
          <w:szCs w:val="22"/>
          <w:lang w:val="el-GR"/>
        </w:rPr>
        <w:t>Box</w:t>
      </w:r>
      <w:proofErr w:type="spellEnd"/>
      <w:r w:rsidR="00492242" w:rsidRPr="00492242">
        <w:rPr>
          <w:rFonts w:asciiTheme="majorHAnsi" w:hAnsiTheme="majorHAnsi" w:cstheme="majorHAnsi"/>
          <w:sz w:val="22"/>
          <w:szCs w:val="22"/>
          <w:lang w:val="el-GR"/>
        </w:rPr>
        <w:t xml:space="preserve"> </w:t>
      </w:r>
      <w:r w:rsidR="00C640EE">
        <w:rPr>
          <w:rFonts w:asciiTheme="majorHAnsi" w:hAnsiTheme="majorHAnsi" w:cstheme="majorHAnsi"/>
          <w:sz w:val="22"/>
          <w:szCs w:val="22"/>
          <w:lang w:val="el-GR"/>
        </w:rPr>
        <w:t>αποτελεί</w:t>
      </w:r>
      <w:r w:rsidR="00492242" w:rsidRPr="00492242">
        <w:rPr>
          <w:rFonts w:asciiTheme="majorHAnsi" w:hAnsiTheme="majorHAnsi" w:cstheme="majorHAnsi"/>
          <w:sz w:val="22"/>
          <w:szCs w:val="22"/>
          <w:lang w:val="el-GR"/>
        </w:rPr>
        <w:t xml:space="preserve"> έναν από τους πιο σημαντικούς παίκτες παγκοσμίως στο </w:t>
      </w:r>
      <w:r w:rsidR="00490137">
        <w:rPr>
          <w:rFonts w:asciiTheme="majorHAnsi" w:hAnsiTheme="majorHAnsi" w:cstheme="majorHAnsi"/>
          <w:sz w:val="22"/>
          <w:szCs w:val="22"/>
        </w:rPr>
        <w:t>C</w:t>
      </w:r>
      <w:proofErr w:type="spellStart"/>
      <w:r w:rsidR="00492242" w:rsidRPr="00492242">
        <w:rPr>
          <w:rFonts w:asciiTheme="majorHAnsi" w:hAnsiTheme="majorHAnsi" w:cstheme="majorHAnsi"/>
          <w:sz w:val="22"/>
          <w:szCs w:val="22"/>
          <w:lang w:val="el-GR"/>
        </w:rPr>
        <w:t>ybersecurity</w:t>
      </w:r>
      <w:proofErr w:type="spellEnd"/>
      <w:r w:rsidR="00492242" w:rsidRPr="00492242">
        <w:rPr>
          <w:rFonts w:asciiTheme="majorHAnsi" w:hAnsiTheme="majorHAnsi" w:cstheme="majorHAnsi"/>
          <w:sz w:val="22"/>
          <w:szCs w:val="22"/>
          <w:lang w:val="el-GR"/>
        </w:rPr>
        <w:t xml:space="preserve"> </w:t>
      </w:r>
      <w:proofErr w:type="spellStart"/>
      <w:r w:rsidR="00492242" w:rsidRPr="00492242">
        <w:rPr>
          <w:rFonts w:asciiTheme="majorHAnsi" w:hAnsiTheme="majorHAnsi" w:cstheme="majorHAnsi"/>
          <w:sz w:val="22"/>
          <w:szCs w:val="22"/>
          <w:lang w:val="el-GR"/>
        </w:rPr>
        <w:t>upskilling</w:t>
      </w:r>
      <w:proofErr w:type="spellEnd"/>
      <w:r w:rsidR="00492242" w:rsidRPr="00492242">
        <w:rPr>
          <w:rFonts w:asciiTheme="majorHAnsi" w:hAnsiTheme="majorHAnsi" w:cstheme="majorHAnsi"/>
          <w:sz w:val="22"/>
          <w:szCs w:val="22"/>
          <w:lang w:val="el-GR"/>
        </w:rPr>
        <w:t xml:space="preserve">. Πάνω από 1.500 </w:t>
      </w:r>
      <w:proofErr w:type="spellStart"/>
      <w:r w:rsidR="00492242" w:rsidRPr="00492242">
        <w:rPr>
          <w:rFonts w:asciiTheme="majorHAnsi" w:hAnsiTheme="majorHAnsi" w:cstheme="majorHAnsi"/>
          <w:sz w:val="22"/>
          <w:szCs w:val="22"/>
          <w:lang w:val="el-GR"/>
        </w:rPr>
        <w:t>oργανισμοί</w:t>
      </w:r>
      <w:proofErr w:type="spellEnd"/>
      <w:r w:rsidR="00492242" w:rsidRPr="00492242">
        <w:rPr>
          <w:rFonts w:asciiTheme="majorHAnsi" w:hAnsiTheme="majorHAnsi" w:cstheme="majorHAnsi"/>
          <w:sz w:val="22"/>
          <w:szCs w:val="22"/>
          <w:lang w:val="el-GR"/>
        </w:rPr>
        <w:t xml:space="preserve"> </w:t>
      </w:r>
      <w:r w:rsidR="00073163">
        <w:rPr>
          <w:rFonts w:asciiTheme="majorHAnsi" w:hAnsiTheme="majorHAnsi" w:cstheme="majorHAnsi"/>
          <w:sz w:val="22"/>
          <w:szCs w:val="22"/>
          <w:lang w:val="el-GR"/>
        </w:rPr>
        <w:t xml:space="preserve">αλλά και </w:t>
      </w:r>
      <w:r w:rsidR="00490137">
        <w:rPr>
          <w:rFonts w:asciiTheme="majorHAnsi" w:hAnsiTheme="majorHAnsi" w:cstheme="majorHAnsi"/>
          <w:sz w:val="22"/>
          <w:szCs w:val="22"/>
          <w:lang w:val="el-GR"/>
        </w:rPr>
        <w:t>πολυεθνικές</w:t>
      </w:r>
      <w:r w:rsidR="00490137" w:rsidRPr="00492242">
        <w:rPr>
          <w:rFonts w:asciiTheme="majorHAnsi" w:hAnsiTheme="majorHAnsi" w:cstheme="majorHAnsi"/>
          <w:sz w:val="22"/>
          <w:szCs w:val="22"/>
          <w:lang w:val="el-GR"/>
        </w:rPr>
        <w:t xml:space="preserve"> </w:t>
      </w:r>
      <w:r w:rsidR="00073163" w:rsidRPr="00492242">
        <w:rPr>
          <w:rFonts w:asciiTheme="majorHAnsi" w:hAnsiTheme="majorHAnsi" w:cstheme="majorHAnsi"/>
          <w:sz w:val="22"/>
          <w:szCs w:val="22"/>
          <w:lang w:val="el-GR"/>
        </w:rPr>
        <w:t xml:space="preserve">επιχειρήσεις </w:t>
      </w:r>
      <w:r w:rsidR="00492242" w:rsidRPr="00492242">
        <w:rPr>
          <w:rFonts w:asciiTheme="majorHAnsi" w:hAnsiTheme="majorHAnsi" w:cstheme="majorHAnsi"/>
          <w:sz w:val="22"/>
          <w:szCs w:val="22"/>
          <w:lang w:val="el-GR"/>
        </w:rPr>
        <w:t xml:space="preserve">χρησιμοποιούν τη </w:t>
      </w:r>
      <w:proofErr w:type="spellStart"/>
      <w:r w:rsidR="00492242" w:rsidRPr="00492242">
        <w:rPr>
          <w:rFonts w:asciiTheme="majorHAnsi" w:hAnsiTheme="majorHAnsi" w:cstheme="majorHAnsi"/>
          <w:sz w:val="22"/>
          <w:szCs w:val="22"/>
          <w:lang w:val="el-GR"/>
        </w:rPr>
        <w:t>gamified</w:t>
      </w:r>
      <w:proofErr w:type="spellEnd"/>
      <w:r w:rsidR="00492242" w:rsidRPr="00492242">
        <w:rPr>
          <w:rFonts w:asciiTheme="majorHAnsi" w:hAnsiTheme="majorHAnsi" w:cstheme="majorHAnsi"/>
          <w:sz w:val="22"/>
          <w:szCs w:val="22"/>
          <w:lang w:val="el-GR"/>
        </w:rPr>
        <w:t xml:space="preserve"> πλατφόρμα</w:t>
      </w:r>
      <w:r w:rsidR="00490137" w:rsidRPr="00F707AF">
        <w:rPr>
          <w:rFonts w:asciiTheme="majorHAnsi" w:hAnsiTheme="majorHAnsi" w:cstheme="majorHAnsi"/>
          <w:sz w:val="22"/>
          <w:szCs w:val="22"/>
          <w:lang w:val="el-GR"/>
        </w:rPr>
        <w:t>,</w:t>
      </w:r>
      <w:r w:rsidR="00492242" w:rsidRPr="00492242">
        <w:rPr>
          <w:rFonts w:asciiTheme="majorHAnsi" w:hAnsiTheme="majorHAnsi" w:cstheme="majorHAnsi"/>
          <w:sz w:val="22"/>
          <w:szCs w:val="22"/>
          <w:lang w:val="el-GR"/>
        </w:rPr>
        <w:t xml:space="preserve"> για να εκπαιδεύσουν το προσωπικό </w:t>
      </w:r>
      <w:r w:rsidR="00492242">
        <w:rPr>
          <w:rFonts w:asciiTheme="majorHAnsi" w:hAnsiTheme="majorHAnsi" w:cstheme="majorHAnsi"/>
          <w:sz w:val="22"/>
          <w:szCs w:val="22"/>
          <w:lang w:val="el-GR"/>
        </w:rPr>
        <w:t>τους</w:t>
      </w:r>
      <w:r w:rsidR="00492242" w:rsidRPr="00492242">
        <w:rPr>
          <w:rFonts w:asciiTheme="majorHAnsi" w:hAnsiTheme="majorHAnsi" w:cstheme="majorHAnsi"/>
          <w:sz w:val="22"/>
          <w:szCs w:val="22"/>
          <w:lang w:val="el-GR"/>
        </w:rPr>
        <w:t>, ενώ στους πελάτες της συγκαταλέγονται κορυφαία ακαδημαϊκά ιδρύματα</w:t>
      </w:r>
      <w:r w:rsidR="00C640EE">
        <w:rPr>
          <w:rFonts w:asciiTheme="majorHAnsi" w:hAnsiTheme="majorHAnsi" w:cstheme="majorHAnsi"/>
          <w:sz w:val="22"/>
          <w:szCs w:val="22"/>
          <w:lang w:val="el-GR"/>
        </w:rPr>
        <w:t xml:space="preserve"> και κυβερνητικοί οργανισμοί.</w:t>
      </w:r>
    </w:p>
    <w:p w14:paraId="6A34C816" w14:textId="76AAC917" w:rsidR="000B3E14" w:rsidRPr="000B3E14" w:rsidRDefault="000B3E14" w:rsidP="000B3E14">
      <w:pPr>
        <w:jc w:val="both"/>
        <w:rPr>
          <w:rFonts w:asciiTheme="majorHAnsi" w:hAnsiTheme="majorHAnsi" w:cstheme="majorHAnsi"/>
          <w:sz w:val="22"/>
          <w:szCs w:val="22"/>
          <w:lang w:val="el-GR"/>
        </w:rPr>
      </w:pPr>
    </w:p>
    <w:p w14:paraId="2DD28B9A" w14:textId="08FA88DB" w:rsidR="000B3E14" w:rsidRPr="00492242" w:rsidRDefault="006433BC" w:rsidP="007A32EE">
      <w:pPr>
        <w:jc w:val="both"/>
        <w:rPr>
          <w:rFonts w:asciiTheme="majorHAnsi" w:hAnsiTheme="majorHAnsi" w:cstheme="majorHAnsi"/>
          <w:b/>
          <w:bCs/>
          <w:i/>
          <w:iCs/>
          <w:sz w:val="22"/>
          <w:szCs w:val="22"/>
          <w:lang w:val="el-GR"/>
        </w:rPr>
      </w:pPr>
      <w:r w:rsidRPr="006433BC">
        <w:rPr>
          <w:rFonts w:asciiTheme="majorHAnsi" w:hAnsiTheme="majorHAnsi" w:cstheme="majorHAnsi"/>
          <w:b/>
          <w:bCs/>
          <w:sz w:val="22"/>
          <w:szCs w:val="22"/>
          <w:lang w:val="el-GR"/>
        </w:rPr>
        <w:t xml:space="preserve">Ο </w:t>
      </w:r>
      <w:r w:rsidRPr="006433BC">
        <w:rPr>
          <w:rFonts w:asciiTheme="majorHAnsi" w:hAnsiTheme="majorHAnsi" w:cstheme="majorHAnsi"/>
          <w:b/>
          <w:bCs/>
          <w:sz w:val="22"/>
          <w:szCs w:val="22"/>
        </w:rPr>
        <w:t>Founder</w:t>
      </w:r>
      <w:r w:rsidRPr="006433BC">
        <w:rPr>
          <w:rFonts w:asciiTheme="majorHAnsi" w:hAnsiTheme="majorHAnsi" w:cstheme="majorHAnsi"/>
          <w:b/>
          <w:bCs/>
          <w:sz w:val="22"/>
          <w:szCs w:val="22"/>
          <w:lang w:val="el-GR"/>
        </w:rPr>
        <w:t xml:space="preserve"> </w:t>
      </w:r>
      <w:r>
        <w:rPr>
          <w:rFonts w:asciiTheme="majorHAnsi" w:hAnsiTheme="majorHAnsi" w:cstheme="majorHAnsi"/>
          <w:b/>
          <w:bCs/>
          <w:sz w:val="22"/>
          <w:szCs w:val="22"/>
          <w:lang w:val="el-GR"/>
        </w:rPr>
        <w:t>και</w:t>
      </w:r>
      <w:r w:rsidRPr="006433BC">
        <w:rPr>
          <w:rFonts w:asciiTheme="majorHAnsi" w:hAnsiTheme="majorHAnsi" w:cstheme="majorHAnsi"/>
          <w:b/>
          <w:bCs/>
          <w:sz w:val="22"/>
          <w:szCs w:val="22"/>
          <w:lang w:val="el-GR"/>
        </w:rPr>
        <w:t xml:space="preserve"> </w:t>
      </w:r>
      <w:r w:rsidRPr="006433BC">
        <w:rPr>
          <w:rFonts w:asciiTheme="majorHAnsi" w:hAnsiTheme="majorHAnsi" w:cstheme="majorHAnsi"/>
          <w:b/>
          <w:bCs/>
          <w:sz w:val="22"/>
          <w:szCs w:val="22"/>
        </w:rPr>
        <w:t>CEO</w:t>
      </w:r>
      <w:r w:rsidRPr="006433BC">
        <w:rPr>
          <w:rFonts w:asciiTheme="majorHAnsi" w:hAnsiTheme="majorHAnsi" w:cstheme="majorHAnsi"/>
          <w:b/>
          <w:bCs/>
          <w:sz w:val="22"/>
          <w:szCs w:val="22"/>
          <w:lang w:val="el-GR"/>
        </w:rPr>
        <w:t xml:space="preserve"> της </w:t>
      </w:r>
      <w:r w:rsidRPr="006433BC">
        <w:rPr>
          <w:rFonts w:asciiTheme="majorHAnsi" w:hAnsiTheme="majorHAnsi" w:cstheme="majorHAnsi"/>
          <w:b/>
          <w:bCs/>
          <w:sz w:val="22"/>
          <w:szCs w:val="22"/>
        </w:rPr>
        <w:t>Hack</w:t>
      </w:r>
      <w:r w:rsidRPr="006433BC">
        <w:rPr>
          <w:rFonts w:asciiTheme="majorHAnsi" w:hAnsiTheme="majorHAnsi" w:cstheme="majorHAnsi"/>
          <w:b/>
          <w:bCs/>
          <w:sz w:val="22"/>
          <w:szCs w:val="22"/>
          <w:lang w:val="el-GR"/>
        </w:rPr>
        <w:t xml:space="preserve"> </w:t>
      </w:r>
      <w:r w:rsidRPr="006433BC">
        <w:rPr>
          <w:rFonts w:asciiTheme="majorHAnsi" w:hAnsiTheme="majorHAnsi" w:cstheme="majorHAnsi"/>
          <w:b/>
          <w:bCs/>
          <w:sz w:val="22"/>
          <w:szCs w:val="22"/>
        </w:rPr>
        <w:t>The</w:t>
      </w:r>
      <w:r w:rsidRPr="006433BC">
        <w:rPr>
          <w:rFonts w:asciiTheme="majorHAnsi" w:hAnsiTheme="majorHAnsi" w:cstheme="majorHAnsi"/>
          <w:b/>
          <w:bCs/>
          <w:sz w:val="22"/>
          <w:szCs w:val="22"/>
          <w:lang w:val="el-GR"/>
        </w:rPr>
        <w:t xml:space="preserve"> </w:t>
      </w:r>
      <w:r w:rsidRPr="006433BC">
        <w:rPr>
          <w:rFonts w:asciiTheme="majorHAnsi" w:hAnsiTheme="majorHAnsi" w:cstheme="majorHAnsi"/>
          <w:b/>
          <w:bCs/>
          <w:sz w:val="22"/>
          <w:szCs w:val="22"/>
        </w:rPr>
        <w:t>Box</w:t>
      </w:r>
      <w:r w:rsidRPr="006433BC">
        <w:rPr>
          <w:rFonts w:asciiTheme="majorHAnsi" w:hAnsiTheme="majorHAnsi" w:cstheme="majorHAnsi"/>
          <w:b/>
          <w:bCs/>
          <w:sz w:val="22"/>
          <w:szCs w:val="22"/>
          <w:lang w:val="el-GR"/>
        </w:rPr>
        <w:t>, κ</w:t>
      </w:r>
      <w:r>
        <w:rPr>
          <w:rFonts w:asciiTheme="majorHAnsi" w:hAnsiTheme="majorHAnsi" w:cstheme="majorHAnsi"/>
          <w:b/>
          <w:bCs/>
          <w:sz w:val="22"/>
          <w:szCs w:val="22"/>
          <w:lang w:val="el-GR"/>
        </w:rPr>
        <w:t>ύριος</w:t>
      </w:r>
      <w:r w:rsidRPr="006433BC">
        <w:rPr>
          <w:rFonts w:asciiTheme="majorHAnsi" w:hAnsiTheme="majorHAnsi" w:cstheme="majorHAnsi"/>
          <w:b/>
          <w:bCs/>
          <w:sz w:val="22"/>
          <w:szCs w:val="22"/>
          <w:lang w:val="el-GR"/>
        </w:rPr>
        <w:t xml:space="preserve"> Χάρης </w:t>
      </w:r>
      <w:proofErr w:type="spellStart"/>
      <w:r w:rsidRPr="006433BC">
        <w:rPr>
          <w:rFonts w:asciiTheme="majorHAnsi" w:hAnsiTheme="majorHAnsi" w:cstheme="majorHAnsi"/>
          <w:b/>
          <w:bCs/>
          <w:sz w:val="22"/>
          <w:szCs w:val="22"/>
          <w:lang w:val="el-GR"/>
        </w:rPr>
        <w:t>Πυλαρινός</w:t>
      </w:r>
      <w:proofErr w:type="spellEnd"/>
      <w:r w:rsidR="006E6D91">
        <w:rPr>
          <w:rFonts w:asciiTheme="majorHAnsi" w:hAnsiTheme="majorHAnsi" w:cstheme="majorHAnsi"/>
          <w:b/>
          <w:bCs/>
          <w:sz w:val="22"/>
          <w:szCs w:val="22"/>
          <w:lang w:val="el-GR"/>
        </w:rPr>
        <w:t xml:space="preserve">, ανέφερε σε δηλώσεις του: </w:t>
      </w:r>
      <w:r w:rsidR="006E6D91" w:rsidRPr="00492242">
        <w:rPr>
          <w:rFonts w:asciiTheme="majorHAnsi" w:hAnsiTheme="majorHAnsi" w:cstheme="majorHAnsi"/>
          <w:i/>
          <w:iCs/>
          <w:sz w:val="22"/>
          <w:szCs w:val="22"/>
          <w:lang w:val="el-GR"/>
        </w:rPr>
        <w:t>«</w:t>
      </w:r>
      <w:r w:rsidR="00492242" w:rsidRPr="00492242">
        <w:rPr>
          <w:rFonts w:asciiTheme="majorHAnsi" w:hAnsiTheme="majorHAnsi" w:cstheme="majorHAnsi"/>
          <w:i/>
          <w:iCs/>
          <w:sz w:val="22"/>
          <w:szCs w:val="22"/>
          <w:lang w:val="el-GR"/>
        </w:rPr>
        <w:t xml:space="preserve">Είναι ιδιαίτερη τιμή να λαμβάνουμε το πρώτο βραβείο στην κατηγορία </w:t>
      </w:r>
      <w:proofErr w:type="spellStart"/>
      <w:r w:rsidR="00492242" w:rsidRPr="00492242">
        <w:rPr>
          <w:rFonts w:asciiTheme="majorHAnsi" w:hAnsiTheme="majorHAnsi" w:cstheme="majorHAnsi"/>
          <w:i/>
          <w:iCs/>
          <w:sz w:val="22"/>
          <w:szCs w:val="22"/>
          <w:lang w:val="el-GR"/>
        </w:rPr>
        <w:t>Cybersecurity</w:t>
      </w:r>
      <w:proofErr w:type="spellEnd"/>
      <w:r w:rsidR="00492242" w:rsidRPr="00492242">
        <w:rPr>
          <w:rFonts w:asciiTheme="majorHAnsi" w:hAnsiTheme="majorHAnsi" w:cstheme="majorHAnsi"/>
          <w:i/>
          <w:iCs/>
          <w:sz w:val="22"/>
          <w:szCs w:val="22"/>
          <w:lang w:val="el-GR"/>
        </w:rPr>
        <w:t xml:space="preserve"> από τον οργανισμό WITSA. Στη </w:t>
      </w:r>
      <w:proofErr w:type="spellStart"/>
      <w:r w:rsidR="00492242" w:rsidRPr="00492242">
        <w:rPr>
          <w:rFonts w:asciiTheme="majorHAnsi" w:hAnsiTheme="majorHAnsi" w:cstheme="majorHAnsi"/>
          <w:i/>
          <w:iCs/>
          <w:sz w:val="22"/>
          <w:szCs w:val="22"/>
          <w:lang w:val="el-GR"/>
        </w:rPr>
        <w:t>Hack</w:t>
      </w:r>
      <w:proofErr w:type="spellEnd"/>
      <w:r w:rsidR="00492242" w:rsidRPr="00492242">
        <w:rPr>
          <w:rFonts w:asciiTheme="majorHAnsi" w:hAnsiTheme="majorHAnsi" w:cstheme="majorHAnsi"/>
          <w:i/>
          <w:iCs/>
          <w:sz w:val="22"/>
          <w:szCs w:val="22"/>
          <w:lang w:val="el-GR"/>
        </w:rPr>
        <w:t xml:space="preserve"> The </w:t>
      </w:r>
      <w:proofErr w:type="spellStart"/>
      <w:r w:rsidR="00492242" w:rsidRPr="00492242">
        <w:rPr>
          <w:rFonts w:asciiTheme="majorHAnsi" w:hAnsiTheme="majorHAnsi" w:cstheme="majorHAnsi"/>
          <w:i/>
          <w:iCs/>
          <w:sz w:val="22"/>
          <w:szCs w:val="22"/>
          <w:lang w:val="el-GR"/>
        </w:rPr>
        <w:t>Box</w:t>
      </w:r>
      <w:proofErr w:type="spellEnd"/>
      <w:r w:rsidR="00492242" w:rsidRPr="00492242">
        <w:rPr>
          <w:rFonts w:asciiTheme="majorHAnsi" w:hAnsiTheme="majorHAnsi" w:cstheme="majorHAnsi"/>
          <w:i/>
          <w:iCs/>
          <w:sz w:val="22"/>
          <w:szCs w:val="22"/>
          <w:lang w:val="el-GR"/>
        </w:rPr>
        <w:t xml:space="preserve"> στόχος μας δεν ήταν ποτέ να δημιουργήσουμε απλώς μια εκπαιδευτική πλατφόρμα. Θέλαμε να διαμορφώσουμε ένα ολιστικό περιβάλλον</w:t>
      </w:r>
      <w:r w:rsidR="00490137">
        <w:rPr>
          <w:rFonts w:asciiTheme="majorHAnsi" w:hAnsiTheme="majorHAnsi" w:cstheme="majorHAnsi"/>
          <w:i/>
          <w:iCs/>
          <w:sz w:val="22"/>
          <w:szCs w:val="22"/>
          <w:lang w:val="el-GR"/>
        </w:rPr>
        <w:t>,</w:t>
      </w:r>
      <w:r w:rsidR="00492242" w:rsidRPr="00492242">
        <w:rPr>
          <w:rFonts w:asciiTheme="majorHAnsi" w:hAnsiTheme="majorHAnsi" w:cstheme="majorHAnsi"/>
          <w:i/>
          <w:iCs/>
          <w:sz w:val="22"/>
          <w:szCs w:val="22"/>
          <w:lang w:val="el-GR"/>
        </w:rPr>
        <w:t xml:space="preserve"> όπου η καινοτομία στην </w:t>
      </w:r>
      <w:proofErr w:type="spellStart"/>
      <w:r w:rsidR="00492242" w:rsidRPr="00492242">
        <w:rPr>
          <w:rFonts w:asciiTheme="majorHAnsi" w:hAnsiTheme="majorHAnsi" w:cstheme="majorHAnsi"/>
          <w:i/>
          <w:iCs/>
          <w:sz w:val="22"/>
          <w:szCs w:val="22"/>
          <w:lang w:val="el-GR"/>
        </w:rPr>
        <w:t>κυβερνοασφάλεια</w:t>
      </w:r>
      <w:proofErr w:type="spellEnd"/>
      <w:r w:rsidR="00492242" w:rsidRPr="00492242">
        <w:rPr>
          <w:rFonts w:asciiTheme="majorHAnsi" w:hAnsiTheme="majorHAnsi" w:cstheme="majorHAnsi"/>
          <w:i/>
          <w:iCs/>
          <w:sz w:val="22"/>
          <w:szCs w:val="22"/>
          <w:lang w:val="el-GR"/>
        </w:rPr>
        <w:t xml:space="preserve"> δεν είναι απλώς δυνατή, αλλά αναπόφευκτη. Σε μια εποχή</w:t>
      </w:r>
      <w:r w:rsidR="00490137">
        <w:rPr>
          <w:rFonts w:asciiTheme="majorHAnsi" w:hAnsiTheme="majorHAnsi" w:cstheme="majorHAnsi"/>
          <w:i/>
          <w:iCs/>
          <w:sz w:val="22"/>
          <w:szCs w:val="22"/>
          <w:lang w:val="el-GR"/>
        </w:rPr>
        <w:t>,</w:t>
      </w:r>
      <w:r w:rsidR="00492242" w:rsidRPr="00492242">
        <w:rPr>
          <w:rFonts w:asciiTheme="majorHAnsi" w:hAnsiTheme="majorHAnsi" w:cstheme="majorHAnsi"/>
          <w:i/>
          <w:iCs/>
          <w:sz w:val="22"/>
          <w:szCs w:val="22"/>
          <w:lang w:val="el-GR"/>
        </w:rPr>
        <w:t xml:space="preserve"> όπου οι </w:t>
      </w:r>
      <w:proofErr w:type="spellStart"/>
      <w:r w:rsidR="00492242" w:rsidRPr="00492242">
        <w:rPr>
          <w:rFonts w:asciiTheme="majorHAnsi" w:hAnsiTheme="majorHAnsi" w:cstheme="majorHAnsi"/>
          <w:i/>
          <w:iCs/>
          <w:sz w:val="22"/>
          <w:szCs w:val="22"/>
          <w:lang w:val="el-GR"/>
        </w:rPr>
        <w:t>κυβερνοαπειλές</w:t>
      </w:r>
      <w:proofErr w:type="spellEnd"/>
      <w:r w:rsidR="00492242" w:rsidRPr="00492242">
        <w:rPr>
          <w:rFonts w:asciiTheme="majorHAnsi" w:hAnsiTheme="majorHAnsi" w:cstheme="majorHAnsi"/>
          <w:i/>
          <w:iCs/>
          <w:sz w:val="22"/>
          <w:szCs w:val="22"/>
          <w:lang w:val="el-GR"/>
        </w:rPr>
        <w:t xml:space="preserve"> μεταβάλλονται και ενισχύονται με </w:t>
      </w:r>
      <w:proofErr w:type="spellStart"/>
      <w:r w:rsidR="00492242" w:rsidRPr="00492242">
        <w:rPr>
          <w:rFonts w:asciiTheme="majorHAnsi" w:hAnsiTheme="majorHAnsi" w:cstheme="majorHAnsi"/>
          <w:i/>
          <w:iCs/>
          <w:sz w:val="22"/>
          <w:szCs w:val="22"/>
          <w:lang w:val="el-GR"/>
        </w:rPr>
        <w:t>προτοφανείς</w:t>
      </w:r>
      <w:proofErr w:type="spellEnd"/>
      <w:r w:rsidR="00492242" w:rsidRPr="00492242">
        <w:rPr>
          <w:rFonts w:asciiTheme="majorHAnsi" w:hAnsiTheme="majorHAnsi" w:cstheme="majorHAnsi"/>
          <w:i/>
          <w:iCs/>
          <w:sz w:val="22"/>
          <w:szCs w:val="22"/>
          <w:lang w:val="el-GR"/>
        </w:rPr>
        <w:t xml:space="preserve"> ρυθμούς, δεσμευόμαστε να παραμένουμε ένα βήμα μπροστά από τις εξελίξεις, στηρίζοντας διαρκώς την παγκόσμια κοινότητα </w:t>
      </w:r>
      <w:r w:rsidR="00490137">
        <w:rPr>
          <w:rFonts w:asciiTheme="majorHAnsi" w:hAnsiTheme="majorHAnsi" w:cstheme="majorHAnsi"/>
          <w:i/>
          <w:iCs/>
          <w:sz w:val="22"/>
          <w:szCs w:val="22"/>
        </w:rPr>
        <w:t>C</w:t>
      </w:r>
      <w:proofErr w:type="spellStart"/>
      <w:r w:rsidR="00490137" w:rsidRPr="00492242">
        <w:rPr>
          <w:rFonts w:asciiTheme="majorHAnsi" w:hAnsiTheme="majorHAnsi" w:cstheme="majorHAnsi"/>
          <w:i/>
          <w:iCs/>
          <w:sz w:val="22"/>
          <w:szCs w:val="22"/>
          <w:lang w:val="el-GR"/>
        </w:rPr>
        <w:t>ybersecurity</w:t>
      </w:r>
      <w:proofErr w:type="spellEnd"/>
      <w:r w:rsidR="00490137" w:rsidRPr="00492242">
        <w:rPr>
          <w:rFonts w:asciiTheme="majorHAnsi" w:hAnsiTheme="majorHAnsi" w:cstheme="majorHAnsi"/>
          <w:i/>
          <w:iCs/>
          <w:sz w:val="22"/>
          <w:szCs w:val="22"/>
          <w:lang w:val="el-GR"/>
        </w:rPr>
        <w:t xml:space="preserve"> </w:t>
      </w:r>
      <w:r w:rsidR="00492242" w:rsidRPr="00492242">
        <w:rPr>
          <w:rFonts w:asciiTheme="majorHAnsi" w:hAnsiTheme="majorHAnsi" w:cstheme="majorHAnsi"/>
          <w:i/>
          <w:iCs/>
          <w:sz w:val="22"/>
          <w:szCs w:val="22"/>
          <w:lang w:val="el-GR"/>
        </w:rPr>
        <w:t xml:space="preserve">καθώς και το ευρύτερο οικοσύστημα. Γιατί στο </w:t>
      </w:r>
      <w:r w:rsidR="00490137">
        <w:rPr>
          <w:rFonts w:asciiTheme="majorHAnsi" w:hAnsiTheme="majorHAnsi" w:cstheme="majorHAnsi"/>
          <w:i/>
          <w:iCs/>
          <w:sz w:val="22"/>
          <w:szCs w:val="22"/>
        </w:rPr>
        <w:t>C</w:t>
      </w:r>
      <w:proofErr w:type="spellStart"/>
      <w:r w:rsidR="00492242" w:rsidRPr="00492242">
        <w:rPr>
          <w:rFonts w:asciiTheme="majorHAnsi" w:hAnsiTheme="majorHAnsi" w:cstheme="majorHAnsi"/>
          <w:i/>
          <w:iCs/>
          <w:sz w:val="22"/>
          <w:szCs w:val="22"/>
          <w:lang w:val="el-GR"/>
        </w:rPr>
        <w:t>ybersecurity</w:t>
      </w:r>
      <w:proofErr w:type="spellEnd"/>
      <w:r w:rsidR="00492242" w:rsidRPr="00492242">
        <w:rPr>
          <w:rFonts w:asciiTheme="majorHAnsi" w:hAnsiTheme="majorHAnsi" w:cstheme="majorHAnsi"/>
          <w:i/>
          <w:iCs/>
          <w:sz w:val="22"/>
          <w:szCs w:val="22"/>
          <w:lang w:val="el-GR"/>
        </w:rPr>
        <w:t xml:space="preserve"> τίποτα δεν μένει στάσιμο και το ίδιο ισχύει και για εμάς</w:t>
      </w:r>
      <w:r w:rsidR="006E6D91" w:rsidRPr="00492242">
        <w:rPr>
          <w:rFonts w:asciiTheme="majorHAnsi" w:hAnsiTheme="majorHAnsi" w:cstheme="majorHAnsi"/>
          <w:i/>
          <w:iCs/>
          <w:sz w:val="22"/>
          <w:szCs w:val="22"/>
          <w:lang w:val="el-GR"/>
        </w:rPr>
        <w:t>».</w:t>
      </w:r>
    </w:p>
    <w:p w14:paraId="5E8EF3AA" w14:textId="77777777" w:rsidR="00E33B9E" w:rsidRPr="006433BC" w:rsidRDefault="00E33B9E" w:rsidP="007A32EE">
      <w:pPr>
        <w:jc w:val="both"/>
        <w:rPr>
          <w:rFonts w:asciiTheme="majorHAnsi" w:hAnsiTheme="majorHAnsi" w:cstheme="majorHAnsi"/>
          <w:b/>
          <w:bCs/>
          <w:sz w:val="22"/>
          <w:szCs w:val="22"/>
          <w:lang w:val="el-GR"/>
        </w:rPr>
      </w:pPr>
    </w:p>
    <w:p w14:paraId="49F707AD" w14:textId="7740D162" w:rsidR="005F4073" w:rsidRDefault="002D62AF" w:rsidP="005F4073">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Στην</w:t>
      </w:r>
      <w:r w:rsidRPr="004A5CAB">
        <w:rPr>
          <w:rFonts w:asciiTheme="majorHAnsi" w:hAnsiTheme="majorHAnsi" w:cstheme="majorHAnsi"/>
          <w:sz w:val="22"/>
          <w:szCs w:val="22"/>
          <w:lang w:val="el-GR"/>
        </w:rPr>
        <w:t xml:space="preserve"> </w:t>
      </w:r>
      <w:r w:rsidRPr="00665062">
        <w:rPr>
          <w:rFonts w:asciiTheme="majorHAnsi" w:hAnsiTheme="majorHAnsi" w:cstheme="majorHAnsi"/>
          <w:sz w:val="22"/>
          <w:szCs w:val="22"/>
          <w:lang w:val="el-GR"/>
        </w:rPr>
        <w:t>κατηγορία</w:t>
      </w:r>
      <w:r w:rsidRPr="004A5CAB">
        <w:rPr>
          <w:rFonts w:asciiTheme="majorHAnsi" w:hAnsiTheme="majorHAnsi" w:cstheme="majorHAnsi"/>
          <w:sz w:val="22"/>
          <w:szCs w:val="22"/>
          <w:lang w:val="el-GR"/>
        </w:rPr>
        <w:t xml:space="preserve"> </w:t>
      </w:r>
      <w:r w:rsidRPr="004A5CAB">
        <w:rPr>
          <w:rFonts w:asciiTheme="majorHAnsi" w:hAnsiTheme="majorHAnsi" w:cstheme="majorHAnsi"/>
          <w:b/>
          <w:bCs/>
          <w:sz w:val="22"/>
          <w:szCs w:val="22"/>
          <w:lang w:val="el-GR"/>
        </w:rPr>
        <w:t>“</w:t>
      </w:r>
      <w:r>
        <w:rPr>
          <w:rFonts w:asciiTheme="majorHAnsi" w:hAnsiTheme="majorHAnsi" w:cstheme="majorHAnsi"/>
          <w:b/>
          <w:bCs/>
          <w:sz w:val="22"/>
          <w:szCs w:val="22"/>
        </w:rPr>
        <w:t>Digital</w:t>
      </w:r>
      <w:r w:rsidRPr="004A5CAB">
        <w:rPr>
          <w:rFonts w:asciiTheme="majorHAnsi" w:hAnsiTheme="majorHAnsi" w:cstheme="majorHAnsi"/>
          <w:b/>
          <w:bCs/>
          <w:sz w:val="22"/>
          <w:szCs w:val="22"/>
          <w:lang w:val="el-GR"/>
        </w:rPr>
        <w:t xml:space="preserve"> </w:t>
      </w:r>
      <w:r>
        <w:rPr>
          <w:rFonts w:asciiTheme="majorHAnsi" w:hAnsiTheme="majorHAnsi" w:cstheme="majorHAnsi"/>
          <w:b/>
          <w:bCs/>
          <w:sz w:val="22"/>
          <w:szCs w:val="22"/>
        </w:rPr>
        <w:t>Opportunity</w:t>
      </w:r>
      <w:r w:rsidRPr="004A5CAB">
        <w:rPr>
          <w:rFonts w:asciiTheme="majorHAnsi" w:hAnsiTheme="majorHAnsi" w:cstheme="majorHAnsi"/>
          <w:b/>
          <w:bCs/>
          <w:sz w:val="22"/>
          <w:szCs w:val="22"/>
          <w:lang w:val="el-GR"/>
        </w:rPr>
        <w:t>/</w:t>
      </w:r>
      <w:r>
        <w:rPr>
          <w:rFonts w:asciiTheme="majorHAnsi" w:hAnsiTheme="majorHAnsi" w:cstheme="majorHAnsi"/>
          <w:b/>
          <w:bCs/>
          <w:sz w:val="22"/>
          <w:szCs w:val="22"/>
        </w:rPr>
        <w:t>Inclusion</w:t>
      </w:r>
      <w:r w:rsidRPr="004A5CAB">
        <w:rPr>
          <w:rFonts w:asciiTheme="majorHAnsi" w:hAnsiTheme="majorHAnsi" w:cstheme="majorHAnsi"/>
          <w:b/>
          <w:bCs/>
          <w:sz w:val="22"/>
          <w:szCs w:val="22"/>
          <w:lang w:val="el-GR"/>
        </w:rPr>
        <w:t xml:space="preserve"> </w:t>
      </w:r>
      <w:r>
        <w:rPr>
          <w:rFonts w:asciiTheme="majorHAnsi" w:hAnsiTheme="majorHAnsi" w:cstheme="majorHAnsi"/>
          <w:b/>
          <w:bCs/>
          <w:sz w:val="22"/>
          <w:szCs w:val="22"/>
        </w:rPr>
        <w:t>Award</w:t>
      </w:r>
      <w:r w:rsidRPr="004A5CAB">
        <w:rPr>
          <w:rFonts w:asciiTheme="majorHAnsi" w:hAnsiTheme="majorHAnsi" w:cstheme="majorHAnsi"/>
          <w:b/>
          <w:bCs/>
          <w:sz w:val="22"/>
          <w:szCs w:val="22"/>
          <w:lang w:val="el-GR"/>
        </w:rPr>
        <w:t>”</w:t>
      </w:r>
      <w:r w:rsidRPr="004A5CAB">
        <w:rPr>
          <w:rFonts w:asciiTheme="majorHAnsi" w:hAnsiTheme="majorHAnsi" w:cstheme="majorHAnsi"/>
          <w:sz w:val="22"/>
          <w:szCs w:val="22"/>
          <w:lang w:val="el-GR"/>
        </w:rPr>
        <w:t xml:space="preserve"> </w:t>
      </w:r>
      <w:r w:rsidR="004A5CAB" w:rsidRPr="004A5CAB">
        <w:rPr>
          <w:rFonts w:asciiTheme="majorHAnsi" w:hAnsiTheme="majorHAnsi" w:cstheme="majorHAnsi"/>
          <w:sz w:val="22"/>
          <w:szCs w:val="22"/>
          <w:lang w:val="el-GR"/>
        </w:rPr>
        <w:t xml:space="preserve">το </w:t>
      </w:r>
      <w:r w:rsidR="004A5CAB" w:rsidRPr="004A5CAB">
        <w:rPr>
          <w:rFonts w:asciiTheme="majorHAnsi" w:hAnsiTheme="majorHAnsi" w:cstheme="majorHAnsi"/>
          <w:b/>
          <w:bCs/>
          <w:sz w:val="22"/>
          <w:szCs w:val="22"/>
          <w:lang w:val="el-GR"/>
        </w:rPr>
        <w:t>Τεχνικό Επιμελητήριο Ελλάδος (</w:t>
      </w:r>
      <w:r w:rsidR="004B7D8F" w:rsidRPr="004A5CAB">
        <w:rPr>
          <w:rFonts w:asciiTheme="majorHAnsi" w:hAnsiTheme="majorHAnsi" w:cstheme="majorHAnsi"/>
          <w:b/>
          <w:bCs/>
          <w:sz w:val="22"/>
          <w:szCs w:val="22"/>
          <w:lang w:val="el-GR"/>
        </w:rPr>
        <w:t>Τ</w:t>
      </w:r>
      <w:r w:rsidR="004B7D8F">
        <w:rPr>
          <w:rFonts w:asciiTheme="majorHAnsi" w:hAnsiTheme="majorHAnsi" w:cstheme="majorHAnsi"/>
          <w:b/>
          <w:bCs/>
          <w:sz w:val="22"/>
          <w:szCs w:val="22"/>
          <w:lang w:val="el-GR"/>
        </w:rPr>
        <w:t>Ε</w:t>
      </w:r>
      <w:r w:rsidR="004B7D8F" w:rsidRPr="004A5CAB">
        <w:rPr>
          <w:rFonts w:asciiTheme="majorHAnsi" w:hAnsiTheme="majorHAnsi" w:cstheme="majorHAnsi"/>
          <w:b/>
          <w:bCs/>
          <w:sz w:val="22"/>
          <w:szCs w:val="22"/>
          <w:lang w:val="el-GR"/>
        </w:rPr>
        <w:t>Ε</w:t>
      </w:r>
      <w:r w:rsidR="004A5CAB" w:rsidRPr="004A5CAB">
        <w:rPr>
          <w:rFonts w:asciiTheme="majorHAnsi" w:hAnsiTheme="majorHAnsi" w:cstheme="majorHAnsi"/>
          <w:b/>
          <w:bCs/>
          <w:sz w:val="22"/>
          <w:szCs w:val="22"/>
          <w:lang w:val="el-GR"/>
        </w:rPr>
        <w:t>)</w:t>
      </w:r>
      <w:r w:rsidR="004A5CAB" w:rsidRPr="004A5CAB">
        <w:rPr>
          <w:rFonts w:asciiTheme="majorHAnsi" w:hAnsiTheme="majorHAnsi" w:cstheme="majorHAnsi"/>
          <w:sz w:val="22"/>
          <w:szCs w:val="22"/>
          <w:lang w:val="el-GR"/>
        </w:rPr>
        <w:t xml:space="preserve"> </w:t>
      </w:r>
      <w:r w:rsidR="00D42322">
        <w:rPr>
          <w:rFonts w:asciiTheme="majorHAnsi" w:hAnsiTheme="majorHAnsi" w:cstheme="majorHAnsi"/>
          <w:sz w:val="22"/>
          <w:szCs w:val="22"/>
          <w:lang w:val="el-GR"/>
        </w:rPr>
        <w:t>έλαβε τη διάκριση του</w:t>
      </w:r>
      <w:r w:rsidRPr="004A5CAB">
        <w:rPr>
          <w:rFonts w:asciiTheme="majorHAnsi" w:hAnsiTheme="majorHAnsi" w:cstheme="majorHAnsi"/>
          <w:sz w:val="22"/>
          <w:szCs w:val="22"/>
          <w:lang w:val="el-GR"/>
        </w:rPr>
        <w:t xml:space="preserve"> </w:t>
      </w:r>
      <w:r w:rsidRPr="00337DA6">
        <w:rPr>
          <w:rFonts w:asciiTheme="majorHAnsi" w:hAnsiTheme="majorHAnsi" w:cstheme="majorHAnsi"/>
          <w:b/>
          <w:bCs/>
          <w:sz w:val="22"/>
          <w:szCs w:val="22"/>
        </w:rPr>
        <w:t>Award</w:t>
      </w:r>
      <w:r w:rsidRPr="004A5CAB">
        <w:rPr>
          <w:rFonts w:asciiTheme="majorHAnsi" w:hAnsiTheme="majorHAnsi" w:cstheme="majorHAnsi"/>
          <w:b/>
          <w:bCs/>
          <w:sz w:val="22"/>
          <w:szCs w:val="22"/>
          <w:lang w:val="el-GR"/>
        </w:rPr>
        <w:t xml:space="preserve"> </w:t>
      </w:r>
      <w:r w:rsidRPr="00337DA6">
        <w:rPr>
          <w:rFonts w:asciiTheme="majorHAnsi" w:hAnsiTheme="majorHAnsi" w:cstheme="majorHAnsi"/>
          <w:b/>
          <w:bCs/>
          <w:sz w:val="22"/>
          <w:szCs w:val="22"/>
        </w:rPr>
        <w:t>Winner</w:t>
      </w:r>
      <w:r w:rsidR="00D42322" w:rsidRPr="00D42322">
        <w:rPr>
          <w:rFonts w:asciiTheme="majorHAnsi" w:hAnsiTheme="majorHAnsi" w:cstheme="majorHAnsi"/>
          <w:sz w:val="22"/>
          <w:szCs w:val="22"/>
          <w:lang w:val="el-GR"/>
        </w:rPr>
        <w:t xml:space="preserve"> για το</w:t>
      </w:r>
      <w:r w:rsidR="00D42322">
        <w:rPr>
          <w:rFonts w:asciiTheme="majorHAnsi" w:hAnsiTheme="majorHAnsi" w:cstheme="majorHAnsi"/>
          <w:b/>
          <w:bCs/>
          <w:sz w:val="22"/>
          <w:szCs w:val="22"/>
          <w:lang w:val="el-GR"/>
        </w:rPr>
        <w:t xml:space="preserve"> έργο «</w:t>
      </w:r>
      <w:r w:rsidR="007108C3" w:rsidRPr="007108C3">
        <w:rPr>
          <w:rFonts w:asciiTheme="majorHAnsi" w:hAnsiTheme="majorHAnsi" w:cstheme="majorHAnsi"/>
          <w:b/>
          <w:bCs/>
          <w:sz w:val="22"/>
          <w:szCs w:val="22"/>
          <w:lang w:val="el-GR"/>
        </w:rPr>
        <w:t>Ενιαίος Ψηφιακός Χάρτης</w:t>
      </w:r>
      <w:r w:rsidR="007108C3">
        <w:rPr>
          <w:rFonts w:asciiTheme="majorHAnsi" w:hAnsiTheme="majorHAnsi" w:cstheme="majorHAnsi"/>
          <w:b/>
          <w:bCs/>
          <w:sz w:val="22"/>
          <w:szCs w:val="22"/>
          <w:lang w:val="el-GR"/>
        </w:rPr>
        <w:t xml:space="preserve"> / </w:t>
      </w:r>
      <w:r w:rsidR="00D42322" w:rsidRPr="00D42322">
        <w:rPr>
          <w:rFonts w:asciiTheme="majorHAnsi" w:hAnsiTheme="majorHAnsi" w:cstheme="majorHAnsi"/>
          <w:b/>
          <w:bCs/>
          <w:sz w:val="22"/>
          <w:szCs w:val="22"/>
          <w:lang w:val="el-GR"/>
        </w:rPr>
        <w:t xml:space="preserve">The </w:t>
      </w:r>
      <w:proofErr w:type="spellStart"/>
      <w:r w:rsidR="00D42322" w:rsidRPr="00D42322">
        <w:rPr>
          <w:rFonts w:asciiTheme="majorHAnsi" w:hAnsiTheme="majorHAnsi" w:cstheme="majorHAnsi"/>
          <w:b/>
          <w:bCs/>
          <w:sz w:val="22"/>
          <w:szCs w:val="22"/>
          <w:lang w:val="el-GR"/>
        </w:rPr>
        <w:t>Single</w:t>
      </w:r>
      <w:proofErr w:type="spellEnd"/>
      <w:r w:rsidR="00D42322" w:rsidRPr="00D42322">
        <w:rPr>
          <w:rFonts w:asciiTheme="majorHAnsi" w:hAnsiTheme="majorHAnsi" w:cstheme="majorHAnsi"/>
          <w:b/>
          <w:bCs/>
          <w:sz w:val="22"/>
          <w:szCs w:val="22"/>
          <w:lang w:val="el-GR"/>
        </w:rPr>
        <w:t xml:space="preserve"> Digital </w:t>
      </w:r>
      <w:proofErr w:type="spellStart"/>
      <w:r w:rsidR="00D42322" w:rsidRPr="00D42322">
        <w:rPr>
          <w:rFonts w:asciiTheme="majorHAnsi" w:hAnsiTheme="majorHAnsi" w:cstheme="majorHAnsi"/>
          <w:b/>
          <w:bCs/>
          <w:sz w:val="22"/>
          <w:szCs w:val="22"/>
          <w:lang w:val="el-GR"/>
        </w:rPr>
        <w:t>Map</w:t>
      </w:r>
      <w:proofErr w:type="spellEnd"/>
      <w:r w:rsidR="00D42322" w:rsidRPr="00D42322">
        <w:rPr>
          <w:rFonts w:asciiTheme="majorHAnsi" w:hAnsiTheme="majorHAnsi" w:cstheme="majorHAnsi"/>
          <w:b/>
          <w:bCs/>
          <w:sz w:val="22"/>
          <w:szCs w:val="22"/>
          <w:lang w:val="el-GR"/>
        </w:rPr>
        <w:t xml:space="preserve"> (SDM)</w:t>
      </w:r>
      <w:r w:rsidR="007108C3">
        <w:rPr>
          <w:rFonts w:asciiTheme="majorHAnsi" w:hAnsiTheme="majorHAnsi" w:cstheme="majorHAnsi"/>
          <w:b/>
          <w:bCs/>
          <w:sz w:val="22"/>
          <w:szCs w:val="22"/>
          <w:lang w:val="el-GR"/>
        </w:rPr>
        <w:t xml:space="preserve">». </w:t>
      </w:r>
      <w:r w:rsidR="005F4073" w:rsidRPr="005F4073">
        <w:rPr>
          <w:rFonts w:asciiTheme="majorHAnsi" w:hAnsiTheme="majorHAnsi" w:cstheme="majorHAnsi"/>
          <w:sz w:val="22"/>
          <w:szCs w:val="22"/>
          <w:lang w:val="el-GR"/>
        </w:rPr>
        <w:t xml:space="preserve">Ο </w:t>
      </w:r>
      <w:r w:rsidR="005F4073" w:rsidRPr="005F4073">
        <w:rPr>
          <w:rFonts w:asciiTheme="majorHAnsi" w:hAnsiTheme="majorHAnsi" w:cstheme="majorHAnsi"/>
          <w:b/>
          <w:bCs/>
          <w:sz w:val="22"/>
          <w:szCs w:val="22"/>
          <w:lang w:val="el-GR"/>
        </w:rPr>
        <w:t>Ενιαίος Ψηφιακός Χάρτης είναι μία ολοκληρωμένη, θεσμικά θωρακισμένη και σύγχρονη λύση ενός και μόνο ψηφιακού χάρτη, κοινού για όλη την δημόσια διοίκηση, τις επιχειρήσεις και τους πολίτες, με όλες τις «θεσμικές γραμμές»</w:t>
      </w:r>
      <w:r w:rsidR="005F4073" w:rsidRPr="005F4073">
        <w:rPr>
          <w:rFonts w:asciiTheme="majorHAnsi" w:hAnsiTheme="majorHAnsi" w:cstheme="majorHAnsi"/>
          <w:sz w:val="22"/>
          <w:szCs w:val="22"/>
          <w:lang w:val="el-GR"/>
        </w:rPr>
        <w:t xml:space="preserve">, δηλαδή με όλα τα απαραίτητα, για την </w:t>
      </w:r>
      <w:proofErr w:type="spellStart"/>
      <w:r w:rsidR="005F4073" w:rsidRPr="005F4073">
        <w:rPr>
          <w:rFonts w:asciiTheme="majorHAnsi" w:hAnsiTheme="majorHAnsi" w:cstheme="majorHAnsi"/>
          <w:sz w:val="22"/>
          <w:szCs w:val="22"/>
          <w:lang w:val="el-GR"/>
        </w:rPr>
        <w:t>αδειοδότηση</w:t>
      </w:r>
      <w:proofErr w:type="spellEnd"/>
      <w:r w:rsidR="005F4073" w:rsidRPr="005F4073">
        <w:rPr>
          <w:rFonts w:asciiTheme="majorHAnsi" w:hAnsiTheme="majorHAnsi" w:cstheme="majorHAnsi"/>
          <w:sz w:val="22"/>
          <w:szCs w:val="22"/>
          <w:lang w:val="el-GR"/>
        </w:rPr>
        <w:t xml:space="preserve"> κάθε είδους επένδυσης, </w:t>
      </w:r>
      <w:proofErr w:type="spellStart"/>
      <w:r w:rsidR="005F4073" w:rsidRPr="005F4073">
        <w:rPr>
          <w:rFonts w:asciiTheme="majorHAnsi" w:hAnsiTheme="majorHAnsi" w:cstheme="majorHAnsi"/>
          <w:sz w:val="22"/>
          <w:szCs w:val="22"/>
          <w:lang w:val="el-GR"/>
        </w:rPr>
        <w:t>γεωχωρικά</w:t>
      </w:r>
      <w:proofErr w:type="spellEnd"/>
      <w:r w:rsidR="005F4073" w:rsidRPr="005F4073">
        <w:rPr>
          <w:rFonts w:asciiTheme="majorHAnsi" w:hAnsiTheme="majorHAnsi" w:cstheme="majorHAnsi"/>
          <w:sz w:val="22"/>
          <w:szCs w:val="22"/>
          <w:lang w:val="el-GR"/>
        </w:rPr>
        <w:t xml:space="preserve"> δεδομένα.</w:t>
      </w:r>
      <w:r w:rsidR="005F4073">
        <w:rPr>
          <w:rFonts w:asciiTheme="majorHAnsi" w:hAnsiTheme="majorHAnsi" w:cstheme="majorHAnsi"/>
          <w:sz w:val="22"/>
          <w:szCs w:val="22"/>
          <w:lang w:val="el-GR"/>
        </w:rPr>
        <w:t xml:space="preserve"> </w:t>
      </w:r>
      <w:r w:rsidR="005F4073" w:rsidRPr="005F4073">
        <w:rPr>
          <w:rFonts w:asciiTheme="majorHAnsi" w:hAnsiTheme="majorHAnsi" w:cstheme="majorHAnsi"/>
          <w:b/>
          <w:bCs/>
          <w:sz w:val="22"/>
          <w:szCs w:val="22"/>
          <w:lang w:val="el-GR"/>
        </w:rPr>
        <w:t xml:space="preserve">Η πρωτοποριακή εθνική πλατφόρμα GIS επιτρέπει στους πολίτες, </w:t>
      </w:r>
      <w:r w:rsidR="00615C8F">
        <w:rPr>
          <w:rFonts w:asciiTheme="majorHAnsi" w:hAnsiTheme="majorHAnsi" w:cstheme="majorHAnsi"/>
          <w:b/>
          <w:bCs/>
          <w:sz w:val="22"/>
          <w:szCs w:val="22"/>
          <w:lang w:val="el-GR"/>
        </w:rPr>
        <w:t>σ</w:t>
      </w:r>
      <w:r w:rsidR="005F4073" w:rsidRPr="005F4073">
        <w:rPr>
          <w:rFonts w:asciiTheme="majorHAnsi" w:hAnsiTheme="majorHAnsi" w:cstheme="majorHAnsi"/>
          <w:b/>
          <w:bCs/>
          <w:sz w:val="22"/>
          <w:szCs w:val="22"/>
          <w:lang w:val="el-GR"/>
        </w:rPr>
        <w:t xml:space="preserve">τους μηχανικούς και </w:t>
      </w:r>
      <w:r w:rsidR="00615C8F">
        <w:rPr>
          <w:rFonts w:asciiTheme="majorHAnsi" w:hAnsiTheme="majorHAnsi" w:cstheme="majorHAnsi"/>
          <w:b/>
          <w:bCs/>
          <w:sz w:val="22"/>
          <w:szCs w:val="22"/>
          <w:lang w:val="el-GR"/>
        </w:rPr>
        <w:t>σ</w:t>
      </w:r>
      <w:r w:rsidR="005F4073" w:rsidRPr="005F4073">
        <w:rPr>
          <w:rFonts w:asciiTheme="majorHAnsi" w:hAnsiTheme="majorHAnsi" w:cstheme="majorHAnsi"/>
          <w:b/>
          <w:bCs/>
          <w:sz w:val="22"/>
          <w:szCs w:val="22"/>
          <w:lang w:val="el-GR"/>
        </w:rPr>
        <w:t>τους επενδυτές, από το σπίτι ή το γραφείο, με λίγα κλικ</w:t>
      </w:r>
      <w:r w:rsidR="005F4073" w:rsidRPr="005F4073">
        <w:rPr>
          <w:rFonts w:asciiTheme="majorHAnsi" w:hAnsiTheme="majorHAnsi" w:cstheme="majorHAnsi"/>
          <w:sz w:val="22"/>
          <w:szCs w:val="22"/>
          <w:lang w:val="el-GR"/>
        </w:rPr>
        <w:t xml:space="preserve">, να </w:t>
      </w:r>
      <w:r w:rsidR="005F4073">
        <w:rPr>
          <w:rFonts w:asciiTheme="majorHAnsi" w:hAnsiTheme="majorHAnsi" w:cstheme="majorHAnsi"/>
          <w:sz w:val="22"/>
          <w:szCs w:val="22"/>
          <w:lang w:val="el-GR"/>
        </w:rPr>
        <w:t>έχουν πρόσβαση σε</w:t>
      </w:r>
      <w:r w:rsidR="005F4073" w:rsidRPr="005F4073">
        <w:rPr>
          <w:rFonts w:asciiTheme="majorHAnsi" w:hAnsiTheme="majorHAnsi" w:cstheme="majorHAnsi"/>
          <w:sz w:val="22"/>
          <w:szCs w:val="22"/>
          <w:lang w:val="el-GR"/>
        </w:rPr>
        <w:t xml:space="preserve"> ολοκληρωμένη, έγκυρη πληροφορία, για το τι επιτρέπεται, τι απαγορεύεται, με ποιους όρους και προϋποθέσεις, για να φτιάξ</w:t>
      </w:r>
      <w:r w:rsidR="00615C8F">
        <w:rPr>
          <w:rFonts w:asciiTheme="majorHAnsi" w:hAnsiTheme="majorHAnsi" w:cstheme="majorHAnsi"/>
          <w:sz w:val="22"/>
          <w:szCs w:val="22"/>
          <w:lang w:val="el-GR"/>
        </w:rPr>
        <w:t>ουν</w:t>
      </w:r>
      <w:r w:rsidR="005F4073" w:rsidRPr="005F4073">
        <w:rPr>
          <w:rFonts w:asciiTheme="majorHAnsi" w:hAnsiTheme="majorHAnsi" w:cstheme="majorHAnsi"/>
          <w:sz w:val="22"/>
          <w:szCs w:val="22"/>
          <w:lang w:val="el-GR"/>
        </w:rPr>
        <w:t xml:space="preserve"> αυτό που το</w:t>
      </w:r>
      <w:r w:rsidR="00615C8F">
        <w:rPr>
          <w:rFonts w:asciiTheme="majorHAnsi" w:hAnsiTheme="majorHAnsi" w:cstheme="majorHAnsi"/>
          <w:sz w:val="22"/>
          <w:szCs w:val="22"/>
          <w:lang w:val="el-GR"/>
        </w:rPr>
        <w:t>υς</w:t>
      </w:r>
      <w:r w:rsidR="005F4073" w:rsidRPr="005F4073">
        <w:rPr>
          <w:rFonts w:asciiTheme="majorHAnsi" w:hAnsiTheme="majorHAnsi" w:cstheme="majorHAnsi"/>
          <w:sz w:val="22"/>
          <w:szCs w:val="22"/>
          <w:lang w:val="el-GR"/>
        </w:rPr>
        <w:t xml:space="preserve"> ενδιαφέρει, οπουδήποτε στην Ελλάδα. Σημείο</w:t>
      </w:r>
      <w:r w:rsidR="0041569F" w:rsidRPr="0041569F">
        <w:rPr>
          <w:rFonts w:asciiTheme="majorHAnsi" w:hAnsiTheme="majorHAnsi" w:cstheme="majorHAnsi"/>
          <w:sz w:val="22"/>
          <w:szCs w:val="22"/>
          <w:lang w:val="el-GR"/>
        </w:rPr>
        <w:t>-</w:t>
      </w:r>
      <w:r w:rsidR="0041569F">
        <w:rPr>
          <w:rFonts w:asciiTheme="majorHAnsi" w:hAnsiTheme="majorHAnsi" w:cstheme="majorHAnsi"/>
          <w:sz w:val="22"/>
          <w:szCs w:val="22"/>
          <w:lang w:val="el-GR"/>
        </w:rPr>
        <w:t>«</w:t>
      </w:r>
      <w:r w:rsidR="005F4073" w:rsidRPr="005F4073">
        <w:rPr>
          <w:rFonts w:asciiTheme="majorHAnsi" w:hAnsiTheme="majorHAnsi" w:cstheme="majorHAnsi"/>
          <w:sz w:val="22"/>
          <w:szCs w:val="22"/>
          <w:lang w:val="el-GR"/>
        </w:rPr>
        <w:t>κλειδί</w:t>
      </w:r>
      <w:r w:rsidR="0041569F">
        <w:rPr>
          <w:rFonts w:asciiTheme="majorHAnsi" w:hAnsiTheme="majorHAnsi" w:cstheme="majorHAnsi"/>
          <w:sz w:val="22"/>
          <w:szCs w:val="22"/>
          <w:lang w:val="el-GR"/>
        </w:rPr>
        <w:t>»</w:t>
      </w:r>
      <w:r w:rsidR="005F4073" w:rsidRPr="005F4073">
        <w:rPr>
          <w:rFonts w:asciiTheme="majorHAnsi" w:hAnsiTheme="majorHAnsi" w:cstheme="majorHAnsi"/>
          <w:sz w:val="22"/>
          <w:szCs w:val="22"/>
          <w:lang w:val="el-GR"/>
        </w:rPr>
        <w:t xml:space="preserve"> είναι η </w:t>
      </w:r>
      <w:proofErr w:type="spellStart"/>
      <w:r w:rsidR="005F4073" w:rsidRPr="005F4073">
        <w:rPr>
          <w:rFonts w:asciiTheme="majorHAnsi" w:hAnsiTheme="majorHAnsi" w:cstheme="majorHAnsi"/>
          <w:sz w:val="22"/>
          <w:szCs w:val="22"/>
          <w:lang w:val="el-GR"/>
        </w:rPr>
        <w:t>διαλειτουργικότητα</w:t>
      </w:r>
      <w:proofErr w:type="spellEnd"/>
      <w:r w:rsidR="005F4073" w:rsidRPr="005F4073">
        <w:rPr>
          <w:rFonts w:asciiTheme="majorHAnsi" w:hAnsiTheme="majorHAnsi" w:cstheme="majorHAnsi"/>
          <w:sz w:val="22"/>
          <w:szCs w:val="22"/>
          <w:lang w:val="el-GR"/>
        </w:rPr>
        <w:t xml:space="preserve"> με άλλα πληροφοριακά συστήματα του ΤΕΕ (e-Άδειες, Ηλεκτρονική Ταυτότητα Κτιρίου </w:t>
      </w:r>
      <w:proofErr w:type="spellStart"/>
      <w:r w:rsidR="005F4073" w:rsidRPr="005F4073">
        <w:rPr>
          <w:rFonts w:asciiTheme="majorHAnsi" w:hAnsiTheme="majorHAnsi" w:cstheme="majorHAnsi"/>
          <w:sz w:val="22"/>
          <w:szCs w:val="22"/>
          <w:lang w:val="el-GR"/>
        </w:rPr>
        <w:t>κά</w:t>
      </w:r>
      <w:proofErr w:type="spellEnd"/>
      <w:r w:rsidR="005F4073" w:rsidRPr="005F4073">
        <w:rPr>
          <w:rFonts w:asciiTheme="majorHAnsi" w:hAnsiTheme="majorHAnsi" w:cstheme="majorHAnsi"/>
          <w:sz w:val="22"/>
          <w:szCs w:val="22"/>
          <w:lang w:val="el-GR"/>
        </w:rPr>
        <w:t>) και άλλων φορέων (ΥΠΟΙΚ, Κτηματολόγιο</w:t>
      </w:r>
      <w:r w:rsidR="004B7D8F">
        <w:rPr>
          <w:rFonts w:asciiTheme="majorHAnsi" w:hAnsiTheme="majorHAnsi" w:cstheme="majorHAnsi"/>
          <w:sz w:val="22"/>
          <w:szCs w:val="22"/>
          <w:lang w:val="el-GR"/>
        </w:rPr>
        <w:t>,</w:t>
      </w:r>
      <w:r w:rsidR="005F4073" w:rsidRPr="005F4073">
        <w:rPr>
          <w:rFonts w:asciiTheme="majorHAnsi" w:hAnsiTheme="majorHAnsi" w:cstheme="majorHAnsi"/>
          <w:sz w:val="22"/>
          <w:szCs w:val="22"/>
          <w:lang w:val="el-GR"/>
        </w:rPr>
        <w:t xml:space="preserve"> κ</w:t>
      </w:r>
      <w:r w:rsidR="004B7D8F">
        <w:rPr>
          <w:rFonts w:asciiTheme="majorHAnsi" w:hAnsiTheme="majorHAnsi" w:cstheme="majorHAnsi"/>
          <w:sz w:val="22"/>
          <w:szCs w:val="22"/>
          <w:lang w:val="el-GR"/>
        </w:rPr>
        <w:t>.</w:t>
      </w:r>
      <w:r w:rsidR="005F4073" w:rsidRPr="005F4073">
        <w:rPr>
          <w:rFonts w:asciiTheme="majorHAnsi" w:hAnsiTheme="majorHAnsi" w:cstheme="majorHAnsi"/>
          <w:sz w:val="22"/>
          <w:szCs w:val="22"/>
          <w:lang w:val="el-GR"/>
        </w:rPr>
        <w:t>λπ</w:t>
      </w:r>
      <w:r w:rsidR="004B7D8F">
        <w:rPr>
          <w:rFonts w:asciiTheme="majorHAnsi" w:hAnsiTheme="majorHAnsi" w:cstheme="majorHAnsi"/>
          <w:sz w:val="22"/>
          <w:szCs w:val="22"/>
          <w:lang w:val="el-GR"/>
        </w:rPr>
        <w:t>.</w:t>
      </w:r>
      <w:r w:rsidR="005F4073" w:rsidRPr="005F4073">
        <w:rPr>
          <w:rFonts w:asciiTheme="majorHAnsi" w:hAnsiTheme="majorHAnsi" w:cstheme="majorHAnsi"/>
          <w:sz w:val="22"/>
          <w:szCs w:val="22"/>
          <w:lang w:val="el-GR"/>
        </w:rPr>
        <w:t xml:space="preserve">) που ήδη υπάρχουν καθώς και νέα που τώρα δημιουργούνται (Πρόγραμμα Πολεοδομικών Μεταρρυθμίσεων «Κωνσταντίνος Δοξιάδης», </w:t>
      </w:r>
      <w:proofErr w:type="spellStart"/>
      <w:r w:rsidR="005F4073" w:rsidRPr="005F4073">
        <w:rPr>
          <w:rFonts w:asciiTheme="majorHAnsi" w:hAnsiTheme="majorHAnsi" w:cstheme="majorHAnsi"/>
          <w:sz w:val="22"/>
          <w:szCs w:val="22"/>
          <w:lang w:val="el-GR"/>
        </w:rPr>
        <w:t>Ψηφιοποίηση</w:t>
      </w:r>
      <w:proofErr w:type="spellEnd"/>
      <w:r w:rsidR="005F4073" w:rsidRPr="005F4073">
        <w:rPr>
          <w:rFonts w:asciiTheme="majorHAnsi" w:hAnsiTheme="majorHAnsi" w:cstheme="majorHAnsi"/>
          <w:sz w:val="22"/>
          <w:szCs w:val="22"/>
          <w:lang w:val="el-GR"/>
        </w:rPr>
        <w:t xml:space="preserve"> Αρχείων Πολεοδομικής Πληροφορίας). </w:t>
      </w:r>
    </w:p>
    <w:p w14:paraId="49FD836C" w14:textId="77777777" w:rsidR="00482ACD" w:rsidRDefault="00482ACD" w:rsidP="007A32EE">
      <w:pPr>
        <w:jc w:val="both"/>
        <w:rPr>
          <w:rFonts w:asciiTheme="majorHAnsi" w:hAnsiTheme="majorHAnsi" w:cstheme="majorHAnsi"/>
          <w:sz w:val="22"/>
          <w:szCs w:val="22"/>
          <w:lang w:val="el-GR"/>
        </w:rPr>
      </w:pPr>
    </w:p>
    <w:p w14:paraId="45DF661B" w14:textId="782981D3" w:rsidR="00482ACD" w:rsidRPr="005F4073" w:rsidRDefault="00DC76A6" w:rsidP="007A32EE">
      <w:pPr>
        <w:jc w:val="both"/>
        <w:rPr>
          <w:rFonts w:asciiTheme="majorHAnsi" w:hAnsiTheme="majorHAnsi" w:cstheme="majorHAnsi"/>
          <w:i/>
          <w:iCs/>
          <w:sz w:val="22"/>
          <w:szCs w:val="22"/>
          <w:lang w:val="el-GR"/>
        </w:rPr>
      </w:pPr>
      <w:r w:rsidRPr="00935BA8">
        <w:rPr>
          <w:rFonts w:asciiTheme="majorHAnsi" w:hAnsiTheme="majorHAnsi" w:cstheme="majorHAnsi"/>
          <w:b/>
          <w:bCs/>
          <w:sz w:val="22"/>
          <w:szCs w:val="22"/>
          <w:lang w:val="el-GR"/>
        </w:rPr>
        <w:t>Ο Πρόεδρος του Τεχνικού Επιμελητηρίου Ελλάδος (</w:t>
      </w:r>
      <w:r w:rsidR="004B7D8F" w:rsidRPr="00935BA8">
        <w:rPr>
          <w:rFonts w:asciiTheme="majorHAnsi" w:hAnsiTheme="majorHAnsi" w:cstheme="majorHAnsi"/>
          <w:b/>
          <w:bCs/>
          <w:sz w:val="22"/>
          <w:szCs w:val="22"/>
          <w:lang w:val="el-GR"/>
        </w:rPr>
        <w:t>Τ</w:t>
      </w:r>
      <w:r w:rsidR="004B7D8F">
        <w:rPr>
          <w:rFonts w:asciiTheme="majorHAnsi" w:hAnsiTheme="majorHAnsi" w:cstheme="majorHAnsi"/>
          <w:b/>
          <w:bCs/>
          <w:sz w:val="22"/>
          <w:szCs w:val="22"/>
          <w:lang w:val="el-GR"/>
        </w:rPr>
        <w:t>Ε</w:t>
      </w:r>
      <w:r w:rsidR="004B7D8F" w:rsidRPr="00935BA8">
        <w:rPr>
          <w:rFonts w:asciiTheme="majorHAnsi" w:hAnsiTheme="majorHAnsi" w:cstheme="majorHAnsi"/>
          <w:b/>
          <w:bCs/>
          <w:sz w:val="22"/>
          <w:szCs w:val="22"/>
          <w:lang w:val="el-GR"/>
        </w:rPr>
        <w:t>Ε</w:t>
      </w:r>
      <w:r w:rsidRPr="00935BA8">
        <w:rPr>
          <w:rFonts w:asciiTheme="majorHAnsi" w:hAnsiTheme="majorHAnsi" w:cstheme="majorHAnsi"/>
          <w:b/>
          <w:bCs/>
          <w:sz w:val="22"/>
          <w:szCs w:val="22"/>
          <w:lang w:val="el-GR"/>
        </w:rPr>
        <w:t xml:space="preserve">), κύριος Γεώργιος </w:t>
      </w:r>
      <w:proofErr w:type="spellStart"/>
      <w:r w:rsidRPr="00935BA8">
        <w:rPr>
          <w:rFonts w:asciiTheme="majorHAnsi" w:hAnsiTheme="majorHAnsi" w:cstheme="majorHAnsi"/>
          <w:b/>
          <w:bCs/>
          <w:sz w:val="22"/>
          <w:szCs w:val="22"/>
          <w:lang w:val="el-GR"/>
        </w:rPr>
        <w:t>Στασινός</w:t>
      </w:r>
      <w:proofErr w:type="spellEnd"/>
      <w:r w:rsidRPr="00935BA8">
        <w:rPr>
          <w:rFonts w:asciiTheme="majorHAnsi" w:hAnsiTheme="majorHAnsi" w:cstheme="majorHAnsi"/>
          <w:b/>
          <w:bCs/>
          <w:sz w:val="22"/>
          <w:szCs w:val="22"/>
          <w:lang w:val="el-GR"/>
        </w:rPr>
        <w:t>, επεσήμανε:</w:t>
      </w:r>
      <w:r>
        <w:rPr>
          <w:rFonts w:asciiTheme="majorHAnsi" w:hAnsiTheme="majorHAnsi" w:cstheme="majorHAnsi"/>
          <w:sz w:val="22"/>
          <w:szCs w:val="22"/>
          <w:lang w:val="el-GR"/>
        </w:rPr>
        <w:t xml:space="preserve"> </w:t>
      </w:r>
      <w:r w:rsidRPr="005F4073">
        <w:rPr>
          <w:rFonts w:asciiTheme="majorHAnsi" w:hAnsiTheme="majorHAnsi" w:cstheme="majorHAnsi"/>
          <w:i/>
          <w:iCs/>
          <w:sz w:val="22"/>
          <w:szCs w:val="22"/>
          <w:lang w:val="el-GR"/>
        </w:rPr>
        <w:t>«</w:t>
      </w:r>
      <w:r w:rsidR="005F4073" w:rsidRPr="005F4073">
        <w:rPr>
          <w:rFonts w:asciiTheme="majorHAnsi" w:hAnsiTheme="majorHAnsi" w:cstheme="majorHAnsi"/>
          <w:i/>
          <w:iCs/>
          <w:sz w:val="22"/>
          <w:szCs w:val="22"/>
          <w:lang w:val="el-GR"/>
        </w:rPr>
        <w:t xml:space="preserve">Αποτελεί ξεχωριστή τιμή και ιδιαίτερη αναγνώριση για το Τεχνικό Επιμελητήριο Ελλάδας και τους Έλληνες Μηχανικούς η βράβευση από έναν μεγάλο διεθνή οργανισμό που ασχολείται με θέματα καινοτομίας και τεχνολογίας, τον WITSA. Ο Ενιαίος Ψηφιακός Χάρτης είναι ένα έργο που συνέλαβε, πρότεινε, σχεδίασε και υλοποίησε το ΤΕΕ. Όπως ανακοινώσαμε σε εκδήλωση, παρουσία του Πρωθυπουργού Κυριάκου Μητσοτάκη, </w:t>
      </w:r>
      <w:r w:rsidR="005F4073" w:rsidRPr="005F4073">
        <w:rPr>
          <w:rFonts w:asciiTheme="majorHAnsi" w:hAnsiTheme="majorHAnsi" w:cstheme="majorHAnsi"/>
          <w:i/>
          <w:iCs/>
          <w:sz w:val="22"/>
          <w:szCs w:val="22"/>
          <w:lang w:val="el-GR"/>
        </w:rPr>
        <w:lastRenderedPageBreak/>
        <w:t>βρίσκεται ήδη σε παραγωγική λειτουργία.</w:t>
      </w:r>
      <w:r w:rsidR="005F4073">
        <w:rPr>
          <w:rFonts w:asciiTheme="majorHAnsi" w:hAnsiTheme="majorHAnsi" w:cstheme="majorHAnsi"/>
          <w:i/>
          <w:iCs/>
          <w:sz w:val="22"/>
          <w:szCs w:val="22"/>
          <w:lang w:val="el-GR"/>
        </w:rPr>
        <w:t xml:space="preserve"> </w:t>
      </w:r>
      <w:r w:rsidR="005F4073" w:rsidRPr="005F4073">
        <w:rPr>
          <w:rFonts w:asciiTheme="majorHAnsi" w:hAnsiTheme="majorHAnsi" w:cstheme="majorHAnsi"/>
          <w:i/>
          <w:iCs/>
          <w:sz w:val="22"/>
          <w:szCs w:val="22"/>
          <w:lang w:val="el-GR"/>
        </w:rPr>
        <w:t>Οι μεταρρυθμιστικές πρωτοβουλίες και ο ψηφιακός μετασχηματισμός στην πράξη, χωρίς αποκλεισμούς και στον σωστό χρόνο βρίσκονται ψηλά στις προτεραιότητές μας. Με την επιστημοσύνη των μελών του και την εμπειρία των 100 και πλέον ετών, το ΤΕΕ θα συνεχίσει να πρωταγωνιστεί σε ζητήματα καινοτομίας και μετασχηματισμού προς όφελος των πολιτών και της οικονομίας</w:t>
      </w:r>
      <w:r w:rsidRPr="005F4073">
        <w:rPr>
          <w:rFonts w:asciiTheme="majorHAnsi" w:hAnsiTheme="majorHAnsi" w:cstheme="majorHAnsi"/>
          <w:i/>
          <w:iCs/>
          <w:sz w:val="22"/>
          <w:szCs w:val="22"/>
          <w:lang w:val="el-GR"/>
        </w:rPr>
        <w:t>».</w:t>
      </w:r>
    </w:p>
    <w:p w14:paraId="7A00EA5A" w14:textId="77777777" w:rsidR="00CE40CD" w:rsidRPr="004A5CAB" w:rsidRDefault="00CE40CD" w:rsidP="007A32EE">
      <w:pPr>
        <w:jc w:val="both"/>
        <w:rPr>
          <w:rFonts w:asciiTheme="majorHAnsi" w:hAnsiTheme="majorHAnsi" w:cstheme="majorHAnsi"/>
          <w:b/>
          <w:bCs/>
          <w:sz w:val="22"/>
          <w:szCs w:val="22"/>
          <w:lang w:val="el-GR"/>
        </w:rPr>
      </w:pPr>
    </w:p>
    <w:p w14:paraId="5AB7E4DD" w14:textId="28FF14A5" w:rsidR="008B539E" w:rsidRPr="008B539E" w:rsidRDefault="005F4073" w:rsidP="007A32EE">
      <w:pPr>
        <w:jc w:val="both"/>
        <w:rPr>
          <w:rFonts w:asciiTheme="majorHAnsi" w:hAnsiTheme="majorHAnsi" w:cstheme="majorHAnsi"/>
          <w:sz w:val="22"/>
          <w:szCs w:val="22"/>
          <w:lang w:val="el-GR"/>
        </w:rPr>
      </w:pPr>
      <w:r>
        <w:rPr>
          <w:rFonts w:asciiTheme="majorHAnsi" w:hAnsiTheme="majorHAnsi" w:cstheme="majorHAnsi"/>
          <w:b/>
          <w:bCs/>
          <w:sz w:val="22"/>
          <w:szCs w:val="22"/>
          <w:lang w:val="el-GR"/>
        </w:rPr>
        <w:t>Από την πλευρά τη</w:t>
      </w:r>
      <w:r w:rsidR="0039644B">
        <w:rPr>
          <w:rFonts w:asciiTheme="majorHAnsi" w:hAnsiTheme="majorHAnsi" w:cstheme="majorHAnsi"/>
          <w:b/>
          <w:bCs/>
          <w:sz w:val="22"/>
          <w:szCs w:val="22"/>
          <w:lang w:val="el-GR"/>
        </w:rPr>
        <w:t>ς</w:t>
      </w:r>
      <w:r>
        <w:rPr>
          <w:rFonts w:asciiTheme="majorHAnsi" w:hAnsiTheme="majorHAnsi" w:cstheme="majorHAnsi"/>
          <w:b/>
          <w:bCs/>
          <w:sz w:val="22"/>
          <w:szCs w:val="22"/>
          <w:lang w:val="el-GR"/>
        </w:rPr>
        <w:t xml:space="preserve"> η</w:t>
      </w:r>
      <w:r w:rsidR="008B539E" w:rsidRPr="008B539E">
        <w:rPr>
          <w:rFonts w:asciiTheme="majorHAnsi" w:hAnsiTheme="majorHAnsi" w:cstheme="majorHAnsi"/>
          <w:b/>
          <w:bCs/>
          <w:sz w:val="22"/>
          <w:szCs w:val="22"/>
          <w:lang w:val="el-GR"/>
        </w:rPr>
        <w:t xml:space="preserve"> Πρόεδρος του Δ</w:t>
      </w:r>
      <w:r w:rsidR="00D77E87">
        <w:rPr>
          <w:rFonts w:asciiTheme="majorHAnsi" w:hAnsiTheme="majorHAnsi" w:cstheme="majorHAnsi"/>
          <w:b/>
          <w:bCs/>
          <w:sz w:val="22"/>
          <w:szCs w:val="22"/>
          <w:lang w:val="el-GR"/>
        </w:rPr>
        <w:t>.</w:t>
      </w:r>
      <w:r w:rsidR="008B539E" w:rsidRPr="008B539E">
        <w:rPr>
          <w:rFonts w:asciiTheme="majorHAnsi" w:hAnsiTheme="majorHAnsi" w:cstheme="majorHAnsi"/>
          <w:b/>
          <w:bCs/>
          <w:sz w:val="22"/>
          <w:szCs w:val="22"/>
          <w:lang w:val="el-GR"/>
        </w:rPr>
        <w:t>Σ</w:t>
      </w:r>
      <w:r w:rsidR="00D77E87">
        <w:rPr>
          <w:rFonts w:asciiTheme="majorHAnsi" w:hAnsiTheme="majorHAnsi" w:cstheme="majorHAnsi"/>
          <w:b/>
          <w:bCs/>
          <w:sz w:val="22"/>
          <w:szCs w:val="22"/>
          <w:lang w:val="el-GR"/>
        </w:rPr>
        <w:t>.</w:t>
      </w:r>
      <w:r w:rsidR="008B539E" w:rsidRPr="008B539E">
        <w:rPr>
          <w:rFonts w:asciiTheme="majorHAnsi" w:hAnsiTheme="majorHAnsi" w:cstheme="majorHAnsi"/>
          <w:b/>
          <w:bCs/>
          <w:sz w:val="22"/>
          <w:szCs w:val="22"/>
          <w:lang w:val="el-GR"/>
        </w:rPr>
        <w:t xml:space="preserve"> του ΣΕΠΕ, κυρία Γιώτα </w:t>
      </w:r>
      <w:proofErr w:type="spellStart"/>
      <w:r w:rsidR="008B539E" w:rsidRPr="008B539E">
        <w:rPr>
          <w:rFonts w:asciiTheme="majorHAnsi" w:hAnsiTheme="majorHAnsi" w:cstheme="majorHAnsi"/>
          <w:b/>
          <w:bCs/>
          <w:sz w:val="22"/>
          <w:szCs w:val="22"/>
          <w:lang w:val="el-GR"/>
        </w:rPr>
        <w:t>Παπαρίδου</w:t>
      </w:r>
      <w:proofErr w:type="spellEnd"/>
      <w:r w:rsidR="008B539E" w:rsidRPr="008B539E">
        <w:rPr>
          <w:rFonts w:asciiTheme="majorHAnsi" w:hAnsiTheme="majorHAnsi" w:cstheme="majorHAnsi"/>
          <w:b/>
          <w:bCs/>
          <w:sz w:val="22"/>
          <w:szCs w:val="22"/>
          <w:lang w:val="el-GR"/>
        </w:rPr>
        <w:t>,</w:t>
      </w:r>
      <w:r w:rsidR="005F5B03" w:rsidRPr="005F5B03">
        <w:rPr>
          <w:rFonts w:asciiTheme="majorHAnsi" w:hAnsiTheme="majorHAnsi" w:cstheme="majorHAnsi"/>
          <w:b/>
          <w:bCs/>
          <w:sz w:val="22"/>
          <w:szCs w:val="22"/>
          <w:lang w:val="el-GR"/>
        </w:rPr>
        <w:t xml:space="preserve"> </w:t>
      </w:r>
      <w:r w:rsidR="0039644B">
        <w:rPr>
          <w:rFonts w:asciiTheme="majorHAnsi" w:hAnsiTheme="majorHAnsi" w:cstheme="majorHAnsi"/>
          <w:b/>
          <w:bCs/>
          <w:sz w:val="22"/>
          <w:szCs w:val="22"/>
          <w:lang w:val="el-GR"/>
        </w:rPr>
        <w:t>σημείωσε</w:t>
      </w:r>
      <w:r w:rsidR="005F5B03" w:rsidRPr="005F5B03">
        <w:rPr>
          <w:rFonts w:asciiTheme="majorHAnsi" w:hAnsiTheme="majorHAnsi" w:cstheme="majorHAnsi"/>
          <w:b/>
          <w:bCs/>
          <w:sz w:val="22"/>
          <w:szCs w:val="22"/>
          <w:lang w:val="el-GR"/>
        </w:rPr>
        <w:t xml:space="preserve"> χαρακτηριστικά</w:t>
      </w:r>
      <w:r w:rsidR="008B539E" w:rsidRPr="008B539E">
        <w:rPr>
          <w:rFonts w:asciiTheme="majorHAnsi" w:hAnsiTheme="majorHAnsi" w:cstheme="majorHAnsi"/>
          <w:sz w:val="22"/>
          <w:szCs w:val="22"/>
          <w:lang w:val="el-GR"/>
        </w:rPr>
        <w:t>:</w:t>
      </w:r>
      <w:r w:rsidR="006E682B" w:rsidRPr="006E682B">
        <w:rPr>
          <w:rFonts w:asciiTheme="majorHAnsi" w:hAnsiTheme="majorHAnsi" w:cstheme="majorHAnsi"/>
          <w:sz w:val="22"/>
          <w:szCs w:val="22"/>
          <w:lang w:val="el-GR"/>
        </w:rPr>
        <w:t xml:space="preserve"> </w:t>
      </w:r>
      <w:r w:rsidR="005F5B03">
        <w:rPr>
          <w:rFonts w:asciiTheme="majorHAnsi" w:hAnsiTheme="majorHAnsi" w:cstheme="majorHAnsi"/>
          <w:sz w:val="22"/>
          <w:szCs w:val="22"/>
          <w:lang w:val="el-GR"/>
        </w:rPr>
        <w:t>«</w:t>
      </w:r>
      <w:r w:rsidR="00CE0A5D" w:rsidRPr="00CE0A5D">
        <w:rPr>
          <w:rFonts w:asciiTheme="majorHAnsi" w:hAnsiTheme="majorHAnsi" w:cstheme="majorHAnsi"/>
          <w:i/>
          <w:iCs/>
          <w:sz w:val="22"/>
          <w:szCs w:val="22"/>
          <w:lang w:val="el-GR"/>
        </w:rPr>
        <w:t>Ε</w:t>
      </w:r>
      <w:r w:rsidR="006A7A5F" w:rsidRPr="008B539E">
        <w:rPr>
          <w:rFonts w:asciiTheme="majorHAnsi" w:hAnsiTheme="majorHAnsi" w:cstheme="majorHAnsi"/>
          <w:i/>
          <w:iCs/>
          <w:sz w:val="22"/>
          <w:szCs w:val="22"/>
          <w:lang w:val="el-GR"/>
        </w:rPr>
        <w:t xml:space="preserve">ίμαστε </w:t>
      </w:r>
      <w:r w:rsidR="00CE0A5D">
        <w:rPr>
          <w:rFonts w:asciiTheme="majorHAnsi" w:hAnsiTheme="majorHAnsi" w:cstheme="majorHAnsi"/>
          <w:i/>
          <w:iCs/>
          <w:sz w:val="22"/>
          <w:szCs w:val="22"/>
          <w:lang w:val="el-GR"/>
        </w:rPr>
        <w:t xml:space="preserve">πραγματικά </w:t>
      </w:r>
      <w:r w:rsidR="006A7A5F">
        <w:rPr>
          <w:rFonts w:asciiTheme="majorHAnsi" w:hAnsiTheme="majorHAnsi" w:cstheme="majorHAnsi"/>
          <w:i/>
          <w:iCs/>
          <w:sz w:val="22"/>
          <w:szCs w:val="22"/>
          <w:lang w:val="el-GR"/>
        </w:rPr>
        <w:t>υ</w:t>
      </w:r>
      <w:r w:rsidR="006A7A5F" w:rsidRPr="008B539E">
        <w:rPr>
          <w:rFonts w:asciiTheme="majorHAnsi" w:hAnsiTheme="majorHAnsi" w:cstheme="majorHAnsi"/>
          <w:i/>
          <w:iCs/>
          <w:sz w:val="22"/>
          <w:szCs w:val="22"/>
          <w:lang w:val="el-GR"/>
        </w:rPr>
        <w:t xml:space="preserve">περήφανοι που η Ελλάδα κατακτά </w:t>
      </w:r>
      <w:r w:rsidR="001456D7">
        <w:rPr>
          <w:rFonts w:asciiTheme="majorHAnsi" w:hAnsiTheme="majorHAnsi" w:cstheme="majorHAnsi"/>
          <w:i/>
          <w:iCs/>
          <w:sz w:val="22"/>
          <w:szCs w:val="22"/>
          <w:lang w:val="el-GR"/>
        </w:rPr>
        <w:t>γ</w:t>
      </w:r>
      <w:r w:rsidR="001456D7" w:rsidRPr="008B539E">
        <w:rPr>
          <w:rFonts w:asciiTheme="majorHAnsi" w:hAnsiTheme="majorHAnsi" w:cstheme="majorHAnsi"/>
          <w:i/>
          <w:iCs/>
          <w:sz w:val="22"/>
          <w:szCs w:val="22"/>
          <w:lang w:val="el-GR"/>
        </w:rPr>
        <w:t xml:space="preserve">ια μία </w:t>
      </w:r>
      <w:r w:rsidR="001456D7">
        <w:rPr>
          <w:rFonts w:asciiTheme="majorHAnsi" w:hAnsiTheme="majorHAnsi" w:cstheme="majorHAnsi"/>
          <w:i/>
          <w:iCs/>
          <w:sz w:val="22"/>
          <w:szCs w:val="22"/>
          <w:lang w:val="el-GR"/>
        </w:rPr>
        <w:t xml:space="preserve">ακόμα </w:t>
      </w:r>
      <w:r w:rsidR="001456D7" w:rsidRPr="008B539E">
        <w:rPr>
          <w:rFonts w:asciiTheme="majorHAnsi" w:hAnsiTheme="majorHAnsi" w:cstheme="majorHAnsi"/>
          <w:i/>
          <w:iCs/>
          <w:sz w:val="22"/>
          <w:szCs w:val="22"/>
          <w:lang w:val="el-GR"/>
        </w:rPr>
        <w:t xml:space="preserve">χρονιά </w:t>
      </w:r>
      <w:r w:rsidR="006A7A5F" w:rsidRPr="008B539E">
        <w:rPr>
          <w:rFonts w:asciiTheme="majorHAnsi" w:hAnsiTheme="majorHAnsi" w:cstheme="majorHAnsi"/>
          <w:i/>
          <w:iCs/>
          <w:sz w:val="22"/>
          <w:szCs w:val="22"/>
          <w:lang w:val="el-GR"/>
        </w:rPr>
        <w:t xml:space="preserve">σημαντικές διεθνείς διακρίσεις στα </w:t>
      </w:r>
      <w:r w:rsidR="00CE0A5D" w:rsidRPr="00CE0A5D">
        <w:rPr>
          <w:rFonts w:asciiTheme="majorHAnsi" w:hAnsiTheme="majorHAnsi" w:cstheme="majorHAnsi"/>
          <w:i/>
          <w:iCs/>
          <w:sz w:val="22"/>
          <w:szCs w:val="22"/>
          <w:lang w:val="el-GR"/>
        </w:rPr>
        <w:t>“</w:t>
      </w:r>
      <w:r w:rsidR="006A7A5F" w:rsidRPr="008B539E">
        <w:rPr>
          <w:rFonts w:asciiTheme="majorHAnsi" w:hAnsiTheme="majorHAnsi" w:cstheme="majorHAnsi"/>
          <w:i/>
          <w:iCs/>
          <w:sz w:val="22"/>
          <w:szCs w:val="22"/>
        </w:rPr>
        <w:t>WITSA</w:t>
      </w:r>
      <w:r w:rsidR="006A7A5F" w:rsidRPr="008B539E">
        <w:rPr>
          <w:rFonts w:asciiTheme="majorHAnsi" w:hAnsiTheme="majorHAnsi" w:cstheme="majorHAnsi"/>
          <w:i/>
          <w:iCs/>
          <w:sz w:val="22"/>
          <w:szCs w:val="22"/>
          <w:lang w:val="el-GR"/>
        </w:rPr>
        <w:t xml:space="preserve"> </w:t>
      </w:r>
      <w:r w:rsidR="006A7A5F" w:rsidRPr="008B539E">
        <w:rPr>
          <w:rFonts w:asciiTheme="majorHAnsi" w:hAnsiTheme="majorHAnsi" w:cstheme="majorHAnsi"/>
          <w:i/>
          <w:iCs/>
          <w:sz w:val="22"/>
          <w:szCs w:val="22"/>
        </w:rPr>
        <w:t>Global</w:t>
      </w:r>
      <w:r w:rsidR="006A7A5F" w:rsidRPr="008B539E">
        <w:rPr>
          <w:rFonts w:asciiTheme="majorHAnsi" w:hAnsiTheme="majorHAnsi" w:cstheme="majorHAnsi"/>
          <w:i/>
          <w:iCs/>
          <w:sz w:val="22"/>
          <w:szCs w:val="22"/>
          <w:lang w:val="el-GR"/>
        </w:rPr>
        <w:t xml:space="preserve"> </w:t>
      </w:r>
      <w:r w:rsidR="006A7A5F" w:rsidRPr="008B539E">
        <w:rPr>
          <w:rFonts w:asciiTheme="majorHAnsi" w:hAnsiTheme="majorHAnsi" w:cstheme="majorHAnsi"/>
          <w:i/>
          <w:iCs/>
          <w:sz w:val="22"/>
          <w:szCs w:val="22"/>
        </w:rPr>
        <w:t>Awards</w:t>
      </w:r>
      <w:r w:rsidR="00CE0A5D" w:rsidRPr="00CE0A5D">
        <w:rPr>
          <w:rFonts w:asciiTheme="majorHAnsi" w:hAnsiTheme="majorHAnsi" w:cstheme="majorHAnsi"/>
          <w:i/>
          <w:iCs/>
          <w:sz w:val="22"/>
          <w:szCs w:val="22"/>
          <w:lang w:val="el-GR"/>
        </w:rPr>
        <w:t>”</w:t>
      </w:r>
      <w:r w:rsidR="006A7A5F" w:rsidRPr="008B539E">
        <w:rPr>
          <w:rFonts w:asciiTheme="majorHAnsi" w:hAnsiTheme="majorHAnsi" w:cstheme="majorHAnsi"/>
          <w:i/>
          <w:iCs/>
          <w:sz w:val="22"/>
          <w:szCs w:val="22"/>
          <w:lang w:val="el-GR"/>
        </w:rPr>
        <w:t>. Αυτές οι βραβεύσεις αναδεικνύουν τη συνεχιζόμενη</w:t>
      </w:r>
      <w:r w:rsidR="00460178">
        <w:rPr>
          <w:rFonts w:asciiTheme="majorHAnsi" w:hAnsiTheme="majorHAnsi" w:cstheme="majorHAnsi"/>
          <w:i/>
          <w:iCs/>
          <w:sz w:val="22"/>
          <w:szCs w:val="22"/>
          <w:lang w:val="el-GR"/>
        </w:rPr>
        <w:t xml:space="preserve"> </w:t>
      </w:r>
      <w:r w:rsidR="006A7A5F" w:rsidRPr="008B539E">
        <w:rPr>
          <w:rFonts w:asciiTheme="majorHAnsi" w:hAnsiTheme="majorHAnsi" w:cstheme="majorHAnsi"/>
          <w:i/>
          <w:iCs/>
          <w:sz w:val="22"/>
          <w:szCs w:val="22"/>
          <w:lang w:val="el-GR"/>
        </w:rPr>
        <w:t xml:space="preserve">καινοτομία και </w:t>
      </w:r>
      <w:r w:rsidR="00615C8F">
        <w:rPr>
          <w:rFonts w:asciiTheme="majorHAnsi" w:hAnsiTheme="majorHAnsi" w:cstheme="majorHAnsi"/>
          <w:i/>
          <w:iCs/>
          <w:sz w:val="22"/>
          <w:szCs w:val="22"/>
          <w:lang w:val="el-GR"/>
        </w:rPr>
        <w:t>την αδιάλειπτη</w:t>
      </w:r>
      <w:r w:rsidR="00615C8F" w:rsidRPr="008B539E">
        <w:rPr>
          <w:rFonts w:asciiTheme="majorHAnsi" w:hAnsiTheme="majorHAnsi" w:cstheme="majorHAnsi"/>
          <w:i/>
          <w:iCs/>
          <w:sz w:val="22"/>
          <w:szCs w:val="22"/>
          <w:lang w:val="el-GR"/>
        </w:rPr>
        <w:t xml:space="preserve"> </w:t>
      </w:r>
      <w:r w:rsidR="006A7A5F" w:rsidRPr="008B539E">
        <w:rPr>
          <w:rFonts w:asciiTheme="majorHAnsi" w:hAnsiTheme="majorHAnsi" w:cstheme="majorHAnsi"/>
          <w:i/>
          <w:iCs/>
          <w:sz w:val="22"/>
          <w:szCs w:val="22"/>
          <w:lang w:val="el-GR"/>
        </w:rPr>
        <w:t>τεχνολογική πρόοδο της χώρας μας, η οποία</w:t>
      </w:r>
      <w:r w:rsidR="00615C8F">
        <w:rPr>
          <w:rFonts w:asciiTheme="majorHAnsi" w:hAnsiTheme="majorHAnsi" w:cstheme="majorHAnsi"/>
          <w:i/>
          <w:iCs/>
          <w:sz w:val="22"/>
          <w:szCs w:val="22"/>
          <w:lang w:val="el-GR"/>
        </w:rPr>
        <w:t>,</w:t>
      </w:r>
      <w:r w:rsidR="006A7A5F" w:rsidRPr="008B539E">
        <w:rPr>
          <w:rFonts w:asciiTheme="majorHAnsi" w:hAnsiTheme="majorHAnsi" w:cstheme="majorHAnsi"/>
          <w:i/>
          <w:iCs/>
          <w:sz w:val="22"/>
          <w:szCs w:val="22"/>
          <w:lang w:val="el-GR"/>
        </w:rPr>
        <w:t xml:space="preserve"> </w:t>
      </w:r>
      <w:r w:rsidR="00460178">
        <w:rPr>
          <w:rFonts w:asciiTheme="majorHAnsi" w:hAnsiTheme="majorHAnsi" w:cstheme="majorHAnsi"/>
          <w:i/>
          <w:iCs/>
          <w:sz w:val="22"/>
          <w:szCs w:val="22"/>
          <w:lang w:val="el-GR"/>
        </w:rPr>
        <w:t xml:space="preserve">με </w:t>
      </w:r>
      <w:r w:rsidR="006A7A5F" w:rsidRPr="008B539E">
        <w:rPr>
          <w:rFonts w:asciiTheme="majorHAnsi" w:hAnsiTheme="majorHAnsi" w:cstheme="majorHAnsi"/>
          <w:i/>
          <w:iCs/>
          <w:sz w:val="22"/>
          <w:szCs w:val="22"/>
          <w:lang w:val="el-GR"/>
        </w:rPr>
        <w:t xml:space="preserve">σταθερά </w:t>
      </w:r>
      <w:r w:rsidR="00460178">
        <w:rPr>
          <w:rFonts w:asciiTheme="majorHAnsi" w:hAnsiTheme="majorHAnsi" w:cstheme="majorHAnsi"/>
          <w:i/>
          <w:iCs/>
          <w:sz w:val="22"/>
          <w:szCs w:val="22"/>
          <w:lang w:val="el-GR"/>
        </w:rPr>
        <w:t>και σίγουρα βήματα</w:t>
      </w:r>
      <w:r w:rsidR="00615C8F">
        <w:rPr>
          <w:rFonts w:asciiTheme="majorHAnsi" w:hAnsiTheme="majorHAnsi" w:cstheme="majorHAnsi"/>
          <w:i/>
          <w:iCs/>
          <w:sz w:val="22"/>
          <w:szCs w:val="22"/>
          <w:lang w:val="el-GR"/>
        </w:rPr>
        <w:t>,</w:t>
      </w:r>
      <w:r w:rsidR="00460178">
        <w:rPr>
          <w:rFonts w:asciiTheme="majorHAnsi" w:hAnsiTheme="majorHAnsi" w:cstheme="majorHAnsi"/>
          <w:i/>
          <w:iCs/>
          <w:sz w:val="22"/>
          <w:szCs w:val="22"/>
          <w:lang w:val="el-GR"/>
        </w:rPr>
        <w:t xml:space="preserve"> </w:t>
      </w:r>
      <w:r w:rsidR="006A7A5F" w:rsidRPr="008B539E">
        <w:rPr>
          <w:rFonts w:asciiTheme="majorHAnsi" w:hAnsiTheme="majorHAnsi" w:cstheme="majorHAnsi"/>
          <w:i/>
          <w:iCs/>
          <w:sz w:val="22"/>
          <w:szCs w:val="22"/>
          <w:lang w:val="el-GR"/>
        </w:rPr>
        <w:t xml:space="preserve">κατακτά μία </w:t>
      </w:r>
      <w:r w:rsidR="00460178">
        <w:rPr>
          <w:rFonts w:asciiTheme="majorHAnsi" w:hAnsiTheme="majorHAnsi" w:cstheme="majorHAnsi"/>
          <w:i/>
          <w:iCs/>
          <w:sz w:val="22"/>
          <w:szCs w:val="22"/>
          <w:lang w:val="el-GR"/>
        </w:rPr>
        <w:t xml:space="preserve">περίοπτη </w:t>
      </w:r>
      <w:r w:rsidR="006A7A5F" w:rsidRPr="008B539E">
        <w:rPr>
          <w:rFonts w:asciiTheme="majorHAnsi" w:hAnsiTheme="majorHAnsi" w:cstheme="majorHAnsi"/>
          <w:i/>
          <w:iCs/>
          <w:sz w:val="22"/>
          <w:szCs w:val="22"/>
          <w:lang w:val="el-GR"/>
        </w:rPr>
        <w:t>θέση στον παγκόσμιο χάρτη της ψηφιακής καινοτομίας</w:t>
      </w:r>
      <w:r w:rsidR="001456D7">
        <w:rPr>
          <w:rFonts w:asciiTheme="majorHAnsi" w:hAnsiTheme="majorHAnsi" w:cstheme="majorHAnsi"/>
          <w:i/>
          <w:iCs/>
          <w:sz w:val="22"/>
          <w:szCs w:val="22"/>
          <w:lang w:val="el-GR"/>
        </w:rPr>
        <w:t xml:space="preserve">, </w:t>
      </w:r>
      <w:r w:rsidR="001456D7" w:rsidRPr="00572427">
        <w:rPr>
          <w:rFonts w:asciiTheme="majorHAnsi" w:hAnsiTheme="majorHAnsi" w:cstheme="majorHAnsi"/>
          <w:i/>
          <w:iCs/>
          <w:sz w:val="22"/>
          <w:szCs w:val="22"/>
          <w:lang w:val="el-GR"/>
        </w:rPr>
        <w:t>αποδεικνύ</w:t>
      </w:r>
      <w:r w:rsidR="001456D7">
        <w:rPr>
          <w:rFonts w:asciiTheme="majorHAnsi" w:hAnsiTheme="majorHAnsi" w:cstheme="majorHAnsi"/>
          <w:i/>
          <w:iCs/>
          <w:sz w:val="22"/>
          <w:szCs w:val="22"/>
          <w:lang w:val="el-GR"/>
        </w:rPr>
        <w:t>ο</w:t>
      </w:r>
      <w:r w:rsidR="001456D7" w:rsidRPr="00572427">
        <w:rPr>
          <w:rFonts w:asciiTheme="majorHAnsi" w:hAnsiTheme="majorHAnsi" w:cstheme="majorHAnsi"/>
          <w:i/>
          <w:iCs/>
          <w:sz w:val="22"/>
          <w:szCs w:val="22"/>
          <w:lang w:val="el-GR"/>
        </w:rPr>
        <w:t>ν</w:t>
      </w:r>
      <w:r w:rsidR="001456D7">
        <w:rPr>
          <w:rFonts w:asciiTheme="majorHAnsi" w:hAnsiTheme="majorHAnsi" w:cstheme="majorHAnsi"/>
          <w:i/>
          <w:iCs/>
          <w:sz w:val="22"/>
          <w:szCs w:val="22"/>
          <w:lang w:val="el-GR"/>
        </w:rPr>
        <w:t>τας</w:t>
      </w:r>
      <w:r w:rsidR="001456D7" w:rsidRPr="00572427">
        <w:rPr>
          <w:rFonts w:asciiTheme="majorHAnsi" w:hAnsiTheme="majorHAnsi" w:cstheme="majorHAnsi"/>
          <w:i/>
          <w:iCs/>
          <w:sz w:val="22"/>
          <w:szCs w:val="22"/>
          <w:lang w:val="el-GR"/>
        </w:rPr>
        <w:t xml:space="preserve"> ότι η </w:t>
      </w:r>
      <w:r w:rsidR="007B696E">
        <w:rPr>
          <w:rFonts w:asciiTheme="majorHAnsi" w:hAnsiTheme="majorHAnsi" w:cstheme="majorHAnsi"/>
          <w:i/>
          <w:iCs/>
          <w:sz w:val="22"/>
          <w:szCs w:val="22"/>
          <w:lang w:val="el-GR"/>
        </w:rPr>
        <w:t>Ελλάδα διαθέτει</w:t>
      </w:r>
      <w:r w:rsidR="001456D7" w:rsidRPr="00572427">
        <w:rPr>
          <w:rFonts w:asciiTheme="majorHAnsi" w:hAnsiTheme="majorHAnsi" w:cstheme="majorHAnsi"/>
          <w:i/>
          <w:iCs/>
          <w:sz w:val="22"/>
          <w:szCs w:val="22"/>
          <w:lang w:val="el-GR"/>
        </w:rPr>
        <w:t xml:space="preserve"> όλα τα εργαλεία για να διαδραματίσει ηγετικό ρόλο στην </w:t>
      </w:r>
      <w:r w:rsidR="001456D7">
        <w:rPr>
          <w:rFonts w:asciiTheme="majorHAnsi" w:hAnsiTheme="majorHAnsi" w:cstheme="majorHAnsi"/>
          <w:i/>
          <w:iCs/>
          <w:sz w:val="22"/>
          <w:szCs w:val="22"/>
          <w:lang w:val="el-GR"/>
        </w:rPr>
        <w:t xml:space="preserve">σύγχρονη </w:t>
      </w:r>
      <w:r w:rsidR="001456D7" w:rsidRPr="00572427">
        <w:rPr>
          <w:rFonts w:asciiTheme="majorHAnsi" w:hAnsiTheme="majorHAnsi" w:cstheme="majorHAnsi"/>
          <w:i/>
          <w:iCs/>
          <w:sz w:val="22"/>
          <w:szCs w:val="22"/>
          <w:lang w:val="el-GR"/>
        </w:rPr>
        <w:t>ψηφιακή εποχή</w:t>
      </w:r>
      <w:r w:rsidR="001456D7">
        <w:rPr>
          <w:rFonts w:asciiTheme="majorHAnsi" w:hAnsiTheme="majorHAnsi" w:cstheme="majorHAnsi"/>
          <w:i/>
          <w:iCs/>
          <w:sz w:val="22"/>
          <w:szCs w:val="22"/>
          <w:lang w:val="el-GR"/>
        </w:rPr>
        <w:t>.</w:t>
      </w:r>
      <w:r w:rsidR="00554FF5" w:rsidRPr="00554FF5">
        <w:rPr>
          <w:rFonts w:asciiTheme="majorHAnsi" w:hAnsiTheme="majorHAnsi" w:cstheme="majorHAnsi"/>
          <w:i/>
          <w:iCs/>
          <w:sz w:val="22"/>
          <w:szCs w:val="22"/>
          <w:lang w:val="el-GR"/>
        </w:rPr>
        <w:t xml:space="preserve"> </w:t>
      </w:r>
      <w:r w:rsidR="00572427" w:rsidRPr="00572427">
        <w:rPr>
          <w:rFonts w:asciiTheme="majorHAnsi" w:hAnsiTheme="majorHAnsi" w:cstheme="majorHAnsi"/>
          <w:i/>
          <w:iCs/>
          <w:sz w:val="22"/>
          <w:szCs w:val="22"/>
          <w:lang w:val="el-GR"/>
        </w:rPr>
        <w:t xml:space="preserve">Η στήριξη των ελληνικών πρωτοβουλιών στον τομέα της τεχνολογίας είναι για </w:t>
      </w:r>
      <w:r w:rsidR="00451933">
        <w:rPr>
          <w:rFonts w:asciiTheme="majorHAnsi" w:hAnsiTheme="majorHAnsi" w:cstheme="majorHAnsi"/>
          <w:i/>
          <w:iCs/>
          <w:sz w:val="22"/>
          <w:szCs w:val="22"/>
          <w:lang w:val="el-GR"/>
        </w:rPr>
        <w:t xml:space="preserve">τον ΣΕΠΕ </w:t>
      </w:r>
      <w:r w:rsidR="00000396">
        <w:rPr>
          <w:rFonts w:asciiTheme="majorHAnsi" w:hAnsiTheme="majorHAnsi" w:cstheme="majorHAnsi"/>
          <w:i/>
          <w:iCs/>
          <w:sz w:val="22"/>
          <w:szCs w:val="22"/>
          <w:lang w:val="el-GR"/>
        </w:rPr>
        <w:t xml:space="preserve">διαχρονική </w:t>
      </w:r>
      <w:r w:rsidR="00572427" w:rsidRPr="00572427">
        <w:rPr>
          <w:rFonts w:asciiTheme="majorHAnsi" w:hAnsiTheme="majorHAnsi" w:cstheme="majorHAnsi"/>
          <w:i/>
          <w:iCs/>
          <w:sz w:val="22"/>
          <w:szCs w:val="22"/>
          <w:lang w:val="el-GR"/>
        </w:rPr>
        <w:t>προτεραιότητα</w:t>
      </w:r>
      <w:r w:rsidR="00451933">
        <w:rPr>
          <w:rFonts w:asciiTheme="majorHAnsi" w:hAnsiTheme="majorHAnsi" w:cstheme="majorHAnsi"/>
          <w:i/>
          <w:iCs/>
          <w:sz w:val="22"/>
          <w:szCs w:val="22"/>
          <w:lang w:val="el-GR"/>
        </w:rPr>
        <w:t xml:space="preserve"> και αυτές οι βραβεύσεις αποτελούν μία ακόμη απόδειξη </w:t>
      </w:r>
      <w:r w:rsidR="00000396">
        <w:rPr>
          <w:rFonts w:asciiTheme="majorHAnsi" w:hAnsiTheme="majorHAnsi" w:cstheme="majorHAnsi"/>
          <w:i/>
          <w:iCs/>
          <w:sz w:val="22"/>
          <w:szCs w:val="22"/>
          <w:lang w:val="el-GR"/>
        </w:rPr>
        <w:t xml:space="preserve">πως η </w:t>
      </w:r>
      <w:r w:rsidR="00451933" w:rsidRPr="00572427">
        <w:rPr>
          <w:rFonts w:asciiTheme="majorHAnsi" w:hAnsiTheme="majorHAnsi" w:cstheme="majorHAnsi"/>
          <w:i/>
          <w:iCs/>
          <w:sz w:val="22"/>
          <w:szCs w:val="22"/>
          <w:lang w:val="el-GR"/>
        </w:rPr>
        <w:t>συνεχ</w:t>
      </w:r>
      <w:r w:rsidR="00000396">
        <w:rPr>
          <w:rFonts w:asciiTheme="majorHAnsi" w:hAnsiTheme="majorHAnsi" w:cstheme="majorHAnsi"/>
          <w:i/>
          <w:iCs/>
          <w:sz w:val="22"/>
          <w:szCs w:val="22"/>
          <w:lang w:val="el-GR"/>
        </w:rPr>
        <w:t>ή</w:t>
      </w:r>
      <w:r w:rsidR="00451933" w:rsidRPr="00572427">
        <w:rPr>
          <w:rFonts w:asciiTheme="majorHAnsi" w:hAnsiTheme="majorHAnsi" w:cstheme="majorHAnsi"/>
          <w:i/>
          <w:iCs/>
          <w:sz w:val="22"/>
          <w:szCs w:val="22"/>
          <w:lang w:val="el-GR"/>
        </w:rPr>
        <w:t>ς</w:t>
      </w:r>
      <w:r w:rsidR="00615C8F">
        <w:rPr>
          <w:rFonts w:asciiTheme="majorHAnsi" w:hAnsiTheme="majorHAnsi" w:cstheme="majorHAnsi"/>
          <w:i/>
          <w:iCs/>
          <w:sz w:val="22"/>
          <w:szCs w:val="22"/>
          <w:lang w:val="el-GR"/>
        </w:rPr>
        <w:t>,</w:t>
      </w:r>
      <w:r w:rsidR="00451933" w:rsidRPr="00572427">
        <w:rPr>
          <w:rFonts w:asciiTheme="majorHAnsi" w:hAnsiTheme="majorHAnsi" w:cstheme="majorHAnsi"/>
          <w:i/>
          <w:iCs/>
          <w:sz w:val="22"/>
          <w:szCs w:val="22"/>
          <w:lang w:val="el-GR"/>
        </w:rPr>
        <w:t xml:space="preserve"> συλλογική </w:t>
      </w:r>
      <w:r w:rsidR="00451933">
        <w:rPr>
          <w:rFonts w:asciiTheme="majorHAnsi" w:hAnsiTheme="majorHAnsi" w:cstheme="majorHAnsi"/>
          <w:i/>
          <w:iCs/>
          <w:sz w:val="22"/>
          <w:szCs w:val="22"/>
          <w:lang w:val="el-GR"/>
        </w:rPr>
        <w:t xml:space="preserve">μας </w:t>
      </w:r>
      <w:r w:rsidR="00451933" w:rsidRPr="00572427">
        <w:rPr>
          <w:rFonts w:asciiTheme="majorHAnsi" w:hAnsiTheme="majorHAnsi" w:cstheme="majorHAnsi"/>
          <w:i/>
          <w:iCs/>
          <w:sz w:val="22"/>
          <w:szCs w:val="22"/>
          <w:lang w:val="el-GR"/>
        </w:rPr>
        <w:t xml:space="preserve">προσπάθεια </w:t>
      </w:r>
      <w:r w:rsidR="00332C53" w:rsidRPr="00332C53">
        <w:rPr>
          <w:rFonts w:asciiTheme="majorHAnsi" w:hAnsiTheme="majorHAnsi" w:cstheme="majorHAnsi"/>
          <w:i/>
          <w:iCs/>
          <w:sz w:val="22"/>
          <w:szCs w:val="22"/>
          <w:lang w:val="el-GR"/>
        </w:rPr>
        <w:t xml:space="preserve">να καταστήσουμε τη χώρα μας σημείο αναφοράς στην καινοτομία και </w:t>
      </w:r>
      <w:r w:rsidR="00615C8F">
        <w:rPr>
          <w:rFonts w:asciiTheme="majorHAnsi" w:hAnsiTheme="majorHAnsi" w:cstheme="majorHAnsi"/>
          <w:i/>
          <w:iCs/>
          <w:sz w:val="22"/>
          <w:szCs w:val="22"/>
          <w:lang w:val="el-GR"/>
        </w:rPr>
        <w:t>σ</w:t>
      </w:r>
      <w:r w:rsidR="00332C53" w:rsidRPr="00332C53">
        <w:rPr>
          <w:rFonts w:asciiTheme="majorHAnsi" w:hAnsiTheme="majorHAnsi" w:cstheme="majorHAnsi"/>
          <w:i/>
          <w:iCs/>
          <w:sz w:val="22"/>
          <w:szCs w:val="22"/>
          <w:lang w:val="el-GR"/>
        </w:rPr>
        <w:t xml:space="preserve">την ψηφιακή ανάπτυξη αποφέρει </w:t>
      </w:r>
      <w:r w:rsidR="00000396">
        <w:rPr>
          <w:rFonts w:asciiTheme="majorHAnsi" w:hAnsiTheme="majorHAnsi" w:cstheme="majorHAnsi"/>
          <w:i/>
          <w:iCs/>
          <w:sz w:val="22"/>
          <w:szCs w:val="22"/>
          <w:lang w:val="el-GR"/>
        </w:rPr>
        <w:t xml:space="preserve">απτά και </w:t>
      </w:r>
      <w:r>
        <w:rPr>
          <w:rFonts w:asciiTheme="majorHAnsi" w:hAnsiTheme="majorHAnsi" w:cstheme="majorHAnsi"/>
          <w:i/>
          <w:iCs/>
          <w:sz w:val="22"/>
          <w:szCs w:val="22"/>
          <w:lang w:val="el-GR"/>
        </w:rPr>
        <w:t>σημαντικά</w:t>
      </w:r>
      <w:r w:rsidR="00000396">
        <w:rPr>
          <w:rFonts w:asciiTheme="majorHAnsi" w:hAnsiTheme="majorHAnsi" w:cstheme="majorHAnsi"/>
          <w:i/>
          <w:iCs/>
          <w:sz w:val="22"/>
          <w:szCs w:val="22"/>
          <w:lang w:val="el-GR"/>
        </w:rPr>
        <w:t xml:space="preserve"> αποτελέσματα</w:t>
      </w:r>
      <w:r w:rsidR="004507EF">
        <w:rPr>
          <w:rFonts w:asciiTheme="majorHAnsi" w:hAnsiTheme="majorHAnsi" w:cstheme="majorHAnsi"/>
          <w:i/>
          <w:iCs/>
          <w:sz w:val="22"/>
          <w:szCs w:val="22"/>
          <w:lang w:val="el-GR"/>
        </w:rPr>
        <w:t xml:space="preserve">. </w:t>
      </w:r>
      <w:r>
        <w:rPr>
          <w:rFonts w:asciiTheme="majorHAnsi" w:hAnsiTheme="majorHAnsi" w:cstheme="majorHAnsi"/>
          <w:i/>
          <w:iCs/>
          <w:sz w:val="22"/>
          <w:szCs w:val="22"/>
          <w:lang w:val="el-GR"/>
        </w:rPr>
        <w:t>Δεν είναι τυχαίο άλλωστε</w:t>
      </w:r>
      <w:r w:rsidR="00615C8F">
        <w:rPr>
          <w:rFonts w:asciiTheme="majorHAnsi" w:hAnsiTheme="majorHAnsi" w:cstheme="majorHAnsi"/>
          <w:i/>
          <w:iCs/>
          <w:sz w:val="22"/>
          <w:szCs w:val="22"/>
          <w:lang w:val="el-GR"/>
        </w:rPr>
        <w:t>,</w:t>
      </w:r>
      <w:r>
        <w:rPr>
          <w:rFonts w:asciiTheme="majorHAnsi" w:hAnsiTheme="majorHAnsi" w:cstheme="majorHAnsi"/>
          <w:i/>
          <w:iCs/>
          <w:sz w:val="22"/>
          <w:szCs w:val="22"/>
          <w:lang w:val="el-GR"/>
        </w:rPr>
        <w:t xml:space="preserve"> πως αυτά τα 19 συναπτά έτη που συμμετέχουμε στα Παγκόσμια Βραβεία Καινοτομίας του </w:t>
      </w:r>
      <w:r>
        <w:rPr>
          <w:rFonts w:asciiTheme="majorHAnsi" w:hAnsiTheme="majorHAnsi" w:cstheme="majorHAnsi"/>
          <w:i/>
          <w:iCs/>
          <w:sz w:val="22"/>
          <w:szCs w:val="22"/>
        </w:rPr>
        <w:t>WITSA</w:t>
      </w:r>
      <w:r w:rsidRPr="005F4073">
        <w:rPr>
          <w:rFonts w:asciiTheme="majorHAnsi" w:hAnsiTheme="majorHAnsi" w:cstheme="majorHAnsi"/>
          <w:i/>
          <w:iCs/>
          <w:sz w:val="22"/>
          <w:szCs w:val="22"/>
          <w:lang w:val="el-GR"/>
        </w:rPr>
        <w:t xml:space="preserve"> </w:t>
      </w:r>
      <w:r>
        <w:rPr>
          <w:rFonts w:asciiTheme="majorHAnsi" w:hAnsiTheme="majorHAnsi" w:cstheme="majorHAnsi"/>
          <w:i/>
          <w:iCs/>
          <w:sz w:val="22"/>
          <w:szCs w:val="22"/>
          <w:lang w:val="el-GR"/>
        </w:rPr>
        <w:t xml:space="preserve">οι ελληνικές επιχειρήσεις και οι Δημόσιοι Οργανισμοί έχουν λάβει 44 βραβεία. Πολύ περισσότερα από πολλές τεχνολογικές υπερδυνάμεις. </w:t>
      </w:r>
      <w:r w:rsidR="00335F9E" w:rsidRPr="008B539E">
        <w:rPr>
          <w:rFonts w:asciiTheme="majorHAnsi" w:hAnsiTheme="majorHAnsi" w:cstheme="majorHAnsi"/>
          <w:i/>
          <w:iCs/>
          <w:sz w:val="22"/>
          <w:szCs w:val="22"/>
          <w:lang w:val="el-GR"/>
        </w:rPr>
        <w:t xml:space="preserve">Συγχαρητήρια σε όλες τις υποψηφιότητες για τις διακρίσεις τους και ευχόμαστε πολλές ακόμα επιτυχίες στον τομέα της </w:t>
      </w:r>
      <w:r w:rsidR="00615C8F">
        <w:rPr>
          <w:rFonts w:asciiTheme="majorHAnsi" w:hAnsiTheme="majorHAnsi" w:cstheme="majorHAnsi"/>
          <w:i/>
          <w:iCs/>
          <w:sz w:val="22"/>
          <w:szCs w:val="22"/>
          <w:lang w:val="el-GR"/>
        </w:rPr>
        <w:t xml:space="preserve">ψηφιακής </w:t>
      </w:r>
      <w:r w:rsidR="00335F9E" w:rsidRPr="008B539E">
        <w:rPr>
          <w:rFonts w:asciiTheme="majorHAnsi" w:hAnsiTheme="majorHAnsi" w:cstheme="majorHAnsi"/>
          <w:i/>
          <w:iCs/>
          <w:sz w:val="22"/>
          <w:szCs w:val="22"/>
          <w:lang w:val="el-GR"/>
        </w:rPr>
        <w:t>τεχνολογίας και της καινοτομίας!</w:t>
      </w:r>
      <w:r w:rsidR="005F5B03">
        <w:rPr>
          <w:rFonts w:asciiTheme="majorHAnsi" w:hAnsiTheme="majorHAnsi" w:cstheme="majorHAnsi"/>
          <w:sz w:val="22"/>
          <w:szCs w:val="22"/>
          <w:lang w:val="el-GR"/>
        </w:rPr>
        <w:t>»</w:t>
      </w:r>
      <w:r w:rsidR="008B539E" w:rsidRPr="008B539E">
        <w:rPr>
          <w:rFonts w:asciiTheme="majorHAnsi" w:hAnsiTheme="majorHAnsi" w:cstheme="majorHAnsi"/>
          <w:sz w:val="22"/>
          <w:szCs w:val="22"/>
          <w:lang w:val="el-GR"/>
        </w:rPr>
        <w:t>.</w:t>
      </w:r>
    </w:p>
    <w:p w14:paraId="620A7BD6" w14:textId="77777777" w:rsidR="00CE7839" w:rsidRDefault="00CE7839" w:rsidP="00665062">
      <w:pPr>
        <w:jc w:val="both"/>
        <w:rPr>
          <w:rFonts w:asciiTheme="majorHAnsi" w:hAnsiTheme="majorHAnsi" w:cstheme="majorHAnsi"/>
          <w:sz w:val="22"/>
          <w:szCs w:val="22"/>
          <w:lang w:val="el-GR"/>
        </w:rPr>
      </w:pPr>
    </w:p>
    <w:p w14:paraId="7E85FAC7" w14:textId="5CC7D9A7" w:rsidR="007B5F8F" w:rsidRPr="00665062" w:rsidRDefault="007B5F8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 xml:space="preserve">Ο ΣΕΠΕ στηρίζει τις </w:t>
      </w:r>
      <w:r w:rsidR="00420A20">
        <w:rPr>
          <w:rFonts w:asciiTheme="majorHAnsi" w:hAnsiTheme="majorHAnsi" w:cstheme="majorHAnsi"/>
          <w:sz w:val="22"/>
          <w:szCs w:val="22"/>
          <w:lang w:val="el-GR"/>
        </w:rPr>
        <w:t xml:space="preserve">ελληνικές </w:t>
      </w:r>
      <w:r w:rsidRPr="00665062">
        <w:rPr>
          <w:rFonts w:asciiTheme="majorHAnsi" w:hAnsiTheme="majorHAnsi" w:cstheme="majorHAnsi"/>
          <w:sz w:val="22"/>
          <w:szCs w:val="22"/>
          <w:lang w:val="el-GR"/>
        </w:rPr>
        <w:t>υποψηφιότητες για τα “</w:t>
      </w:r>
      <w:r w:rsidR="00ED78DD" w:rsidRPr="00ED78DD">
        <w:rPr>
          <w:rFonts w:asciiTheme="majorHAnsi" w:hAnsiTheme="majorHAnsi" w:cstheme="majorHAnsi"/>
          <w:sz w:val="22"/>
          <w:szCs w:val="22"/>
          <w:lang w:val="el-GR"/>
        </w:rPr>
        <w:t xml:space="preserve">WITSA </w:t>
      </w:r>
      <w:proofErr w:type="spellStart"/>
      <w:r w:rsidR="00ED78DD" w:rsidRPr="00ED78DD">
        <w:rPr>
          <w:rFonts w:asciiTheme="majorHAnsi" w:hAnsiTheme="majorHAnsi" w:cstheme="majorHAnsi"/>
          <w:sz w:val="22"/>
          <w:szCs w:val="22"/>
          <w:lang w:val="el-GR"/>
        </w:rPr>
        <w:t>Global</w:t>
      </w:r>
      <w:proofErr w:type="spellEnd"/>
      <w:r w:rsidR="00ED78DD" w:rsidRPr="00ED78DD">
        <w:rPr>
          <w:rFonts w:asciiTheme="majorHAnsi" w:hAnsiTheme="majorHAnsi" w:cstheme="majorHAnsi"/>
          <w:sz w:val="22"/>
          <w:szCs w:val="22"/>
          <w:lang w:val="el-GR"/>
        </w:rPr>
        <w:t xml:space="preserve"> Awards</w:t>
      </w:r>
      <w:r w:rsidRPr="00665062">
        <w:rPr>
          <w:rFonts w:asciiTheme="majorHAnsi" w:hAnsiTheme="majorHAnsi" w:cstheme="majorHAnsi"/>
          <w:sz w:val="22"/>
          <w:szCs w:val="22"/>
          <w:lang w:val="el-GR"/>
        </w:rPr>
        <w:t>”, με κύριο στόχο να φέρει στο προσκήνιο πρωτοβουλίες, εφαρμογές, αλλά και επιχειρηματικές πρακτικές, οι οποίες θα προβάλουν το σύγχρονο ψηφιακό πρόσωπο της χώρας παγκόσμια, αναδεικνύοντας, παράλληλα, τις δυνατότητες ανάπτυξης του κλάδου Ψηφιακής Τεχνολογίας στην Ελλάδα</w:t>
      </w:r>
      <w:r w:rsidR="00615C8F">
        <w:rPr>
          <w:rFonts w:asciiTheme="majorHAnsi" w:hAnsiTheme="majorHAnsi" w:cstheme="majorHAnsi"/>
          <w:sz w:val="22"/>
          <w:szCs w:val="22"/>
          <w:lang w:val="el-GR"/>
        </w:rPr>
        <w:t xml:space="preserve"> και ενισχύοντας την εξωστρέφεια των επιχειρήσεων</w:t>
      </w:r>
      <w:r w:rsidRPr="00665062">
        <w:rPr>
          <w:rFonts w:asciiTheme="majorHAnsi" w:hAnsiTheme="majorHAnsi" w:cstheme="majorHAnsi"/>
          <w:sz w:val="22"/>
          <w:szCs w:val="22"/>
          <w:lang w:val="el-GR"/>
        </w:rPr>
        <w:t xml:space="preserve">. </w:t>
      </w:r>
    </w:p>
    <w:p w14:paraId="74F291D6" w14:textId="77777777" w:rsidR="007B5F8F" w:rsidRPr="00665062" w:rsidRDefault="007B5F8F" w:rsidP="00665062">
      <w:pPr>
        <w:jc w:val="both"/>
        <w:rPr>
          <w:rFonts w:asciiTheme="majorHAnsi" w:hAnsiTheme="majorHAnsi" w:cstheme="majorHAnsi"/>
          <w:sz w:val="22"/>
          <w:szCs w:val="22"/>
          <w:lang w:val="el-GR"/>
        </w:rPr>
      </w:pPr>
    </w:p>
    <w:p w14:paraId="0D99D861" w14:textId="7B30F1CB" w:rsidR="00382034" w:rsidRPr="00665062" w:rsidRDefault="007B5F8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 xml:space="preserve">Ο WITSA ιδρύθηκε το 1978 και αποτελεί κοινοπραξία συνδέσμων πληροφορικής </w:t>
      </w:r>
      <w:r w:rsidR="00B42D25" w:rsidRPr="00B42D25">
        <w:rPr>
          <w:rFonts w:asciiTheme="majorHAnsi" w:hAnsiTheme="majorHAnsi" w:cstheme="majorHAnsi"/>
          <w:sz w:val="22"/>
          <w:szCs w:val="22"/>
          <w:lang w:val="el-GR"/>
        </w:rPr>
        <w:t>από 80 και πλέον χώρες</w:t>
      </w:r>
      <w:r w:rsidRPr="00665062">
        <w:rPr>
          <w:rFonts w:asciiTheme="majorHAnsi" w:hAnsiTheme="majorHAnsi" w:cstheme="majorHAnsi"/>
          <w:sz w:val="22"/>
          <w:szCs w:val="22"/>
          <w:lang w:val="el-GR"/>
        </w:rPr>
        <w:t>, οι οποίοι σήμερα αντιπροσωπεύουν περισσότερο από το 90% της παγκόσμιας αγοράς τεχνολογίας.</w:t>
      </w:r>
    </w:p>
    <w:p w14:paraId="5F705B3E" w14:textId="77777777" w:rsidR="007B5F8F" w:rsidRPr="00665062" w:rsidRDefault="007B5F8F" w:rsidP="00665062">
      <w:pPr>
        <w:jc w:val="both"/>
        <w:rPr>
          <w:rFonts w:asciiTheme="majorHAnsi" w:hAnsiTheme="majorHAnsi" w:cstheme="majorHAnsi"/>
          <w:sz w:val="22"/>
          <w:szCs w:val="22"/>
          <w:lang w:val="el-GR"/>
        </w:rPr>
      </w:pPr>
    </w:p>
    <w:p w14:paraId="5A4950E0" w14:textId="746942CB" w:rsidR="00A37AB5" w:rsidRPr="00665062" w:rsidRDefault="00A37AB5" w:rsidP="00665062">
      <w:pPr>
        <w:widowControl w:val="0"/>
        <w:autoSpaceDE w:val="0"/>
        <w:autoSpaceDN w:val="0"/>
        <w:adjustRightInd w:val="0"/>
        <w:jc w:val="both"/>
        <w:rPr>
          <w:rFonts w:asciiTheme="majorHAnsi" w:hAnsiTheme="majorHAnsi" w:cstheme="majorHAnsi"/>
          <w:sz w:val="22"/>
          <w:szCs w:val="22"/>
          <w:lang w:val="el-GR"/>
        </w:rPr>
      </w:pPr>
    </w:p>
    <w:p w14:paraId="23E0CE65" w14:textId="77777777" w:rsidR="00C77AF2" w:rsidRPr="00C77AF2" w:rsidRDefault="00C77AF2" w:rsidP="00C77AF2">
      <w:pPr>
        <w:pBdr>
          <w:bottom w:val="single" w:sz="4" w:space="1" w:color="auto"/>
        </w:pBdr>
        <w:jc w:val="center"/>
        <w:rPr>
          <w:rFonts w:ascii="Aptos" w:eastAsia="Calibri" w:hAnsi="Aptos" w:cs="Times New Roman"/>
          <w:sz w:val="22"/>
          <w:szCs w:val="22"/>
          <w:lang w:val="el-GR"/>
        </w:rPr>
      </w:pPr>
      <w:r w:rsidRPr="00C77AF2">
        <w:rPr>
          <w:rFonts w:ascii="Aptos" w:eastAsia="Calibri" w:hAnsi="Aptos" w:cs="Times New Roman"/>
          <w:sz w:val="22"/>
          <w:szCs w:val="22"/>
          <w:lang w:val="el-GR"/>
        </w:rPr>
        <w:t>###</w:t>
      </w:r>
    </w:p>
    <w:p w14:paraId="025AC92B" w14:textId="77777777" w:rsidR="00C77AF2" w:rsidRPr="00C77AF2" w:rsidRDefault="00C77AF2" w:rsidP="00C77AF2">
      <w:pPr>
        <w:pBdr>
          <w:bottom w:val="single" w:sz="4" w:space="1" w:color="auto"/>
        </w:pBdr>
        <w:jc w:val="center"/>
        <w:rPr>
          <w:rFonts w:ascii="Aptos" w:eastAsia="Calibri" w:hAnsi="Aptos" w:cs="Times New Roman"/>
          <w:sz w:val="22"/>
          <w:szCs w:val="22"/>
          <w:lang w:val="el-GR"/>
        </w:rPr>
      </w:pPr>
    </w:p>
    <w:p w14:paraId="6FE42D3E" w14:textId="77777777" w:rsidR="00C77AF2" w:rsidRPr="00C77AF2" w:rsidRDefault="00C77AF2" w:rsidP="00C77AF2">
      <w:pPr>
        <w:widowControl w:val="0"/>
        <w:suppressAutoHyphens/>
        <w:overflowPunct w:val="0"/>
        <w:autoSpaceDE w:val="0"/>
        <w:autoSpaceDN w:val="0"/>
        <w:jc w:val="both"/>
        <w:textAlignment w:val="baseline"/>
        <w:rPr>
          <w:rFonts w:ascii="Aptos" w:eastAsia="Times New Roman" w:hAnsi="Aptos" w:cs="Times New Roman"/>
          <w:kern w:val="3"/>
          <w:sz w:val="22"/>
          <w:szCs w:val="22"/>
          <w:lang w:val="el-GR" w:eastAsia="el-GR"/>
        </w:rPr>
      </w:pPr>
    </w:p>
    <w:p w14:paraId="1FA88D54" w14:textId="77777777" w:rsidR="00C77AF2" w:rsidRPr="00C77AF2" w:rsidRDefault="00C77AF2" w:rsidP="00C77AF2">
      <w:pPr>
        <w:jc w:val="both"/>
        <w:textAlignment w:val="bottom"/>
        <w:rPr>
          <w:rFonts w:asciiTheme="majorHAnsi" w:eastAsia="Times New Roman" w:hAnsiTheme="majorHAnsi" w:cstheme="majorHAnsi"/>
          <w:sz w:val="18"/>
          <w:szCs w:val="18"/>
          <w:u w:val="single"/>
          <w:lang w:val="el-GR" w:eastAsia="en-CA"/>
        </w:rPr>
      </w:pPr>
      <w:hyperlink r:id="rId7" w:history="1">
        <w:r w:rsidRPr="00C77AF2">
          <w:rPr>
            <w:rFonts w:asciiTheme="majorHAnsi" w:eastAsia="Times New Roman" w:hAnsiTheme="majorHAnsi" w:cstheme="majorHAnsi"/>
            <w:color w:val="0000FF"/>
            <w:sz w:val="18"/>
            <w:szCs w:val="18"/>
            <w:u w:val="single"/>
            <w:lang w:val="el-GR" w:eastAsia="en-CA"/>
          </w:rPr>
          <w:t>Σχετικά με τον ΣΕΠΕ</w:t>
        </w:r>
      </w:hyperlink>
    </w:p>
    <w:p w14:paraId="204285FE" w14:textId="77777777" w:rsidR="00C77AF2" w:rsidRPr="00C77AF2" w:rsidRDefault="00C77AF2" w:rsidP="00C77AF2">
      <w:pPr>
        <w:jc w:val="both"/>
        <w:textAlignment w:val="bottom"/>
        <w:rPr>
          <w:rFonts w:asciiTheme="majorHAnsi" w:eastAsia="Times New Roman" w:hAnsiTheme="majorHAnsi" w:cstheme="majorHAnsi"/>
          <w:sz w:val="18"/>
          <w:szCs w:val="18"/>
          <w:lang w:val="el-GR" w:eastAsia="en-CA"/>
        </w:rPr>
      </w:pPr>
      <w:r w:rsidRPr="00C77AF2">
        <w:rPr>
          <w:rFonts w:asciiTheme="majorHAnsi" w:eastAsia="Times New Roman" w:hAnsiTheme="majorHAnsi" w:cstheme="majorHAnsi"/>
          <w:sz w:val="18"/>
          <w:szCs w:val="18"/>
          <w:lang w:val="el-GR"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331B16C6" w14:textId="77777777" w:rsidR="00C77AF2" w:rsidRPr="00C77AF2" w:rsidRDefault="00C77AF2" w:rsidP="00C77AF2">
      <w:pPr>
        <w:jc w:val="both"/>
        <w:textAlignment w:val="bottom"/>
        <w:rPr>
          <w:rFonts w:asciiTheme="majorHAnsi" w:eastAsia="Times New Roman" w:hAnsiTheme="majorHAnsi" w:cstheme="majorHAnsi"/>
          <w:sz w:val="18"/>
          <w:szCs w:val="18"/>
          <w:lang w:val="el-GR" w:eastAsia="en-CA"/>
        </w:rPr>
      </w:pPr>
    </w:p>
    <w:p w14:paraId="314577EE" w14:textId="77777777" w:rsidR="00C77AF2" w:rsidRPr="00C77AF2" w:rsidRDefault="00C77AF2" w:rsidP="00C77AF2">
      <w:pPr>
        <w:jc w:val="both"/>
        <w:textAlignment w:val="bottom"/>
        <w:rPr>
          <w:rFonts w:asciiTheme="majorHAnsi" w:eastAsia="Times New Roman" w:hAnsiTheme="majorHAnsi" w:cstheme="majorHAnsi"/>
          <w:sz w:val="18"/>
          <w:szCs w:val="18"/>
          <w:lang w:val="el-GR" w:eastAsia="en-CA"/>
        </w:rPr>
      </w:pPr>
      <w:r w:rsidRPr="00C77AF2">
        <w:rPr>
          <w:rFonts w:asciiTheme="majorHAnsi" w:eastAsia="Times New Roman" w:hAnsiTheme="majorHAnsi" w:cstheme="majorHAnsi"/>
          <w:sz w:val="18"/>
          <w:szCs w:val="18"/>
          <w:lang w:val="el-GR"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5116C2AC" w14:textId="77777777" w:rsidR="00C77AF2" w:rsidRPr="00C77AF2" w:rsidRDefault="00C77AF2" w:rsidP="00C77AF2">
      <w:pPr>
        <w:jc w:val="both"/>
        <w:textAlignment w:val="bottom"/>
        <w:rPr>
          <w:rFonts w:asciiTheme="majorHAnsi" w:eastAsia="Times New Roman" w:hAnsiTheme="majorHAnsi" w:cstheme="majorHAnsi"/>
          <w:sz w:val="18"/>
          <w:szCs w:val="18"/>
          <w:lang w:val="el-GR" w:eastAsia="en-CA"/>
        </w:rPr>
      </w:pPr>
    </w:p>
    <w:p w14:paraId="713718D2" w14:textId="77777777" w:rsidR="00C77AF2" w:rsidRPr="00C77AF2" w:rsidRDefault="00C77AF2" w:rsidP="00C77AF2">
      <w:pPr>
        <w:jc w:val="both"/>
        <w:textAlignment w:val="bottom"/>
        <w:rPr>
          <w:rFonts w:asciiTheme="majorHAnsi" w:eastAsia="Times New Roman" w:hAnsiTheme="majorHAnsi" w:cstheme="majorHAnsi"/>
          <w:sz w:val="18"/>
          <w:szCs w:val="18"/>
          <w:lang w:val="el-GR" w:eastAsia="en-CA"/>
        </w:rPr>
      </w:pPr>
      <w:r w:rsidRPr="00C77AF2">
        <w:rPr>
          <w:rFonts w:asciiTheme="majorHAnsi" w:eastAsia="Times New Roman" w:hAnsiTheme="majorHAnsi" w:cstheme="majorHAnsi"/>
          <w:sz w:val="18"/>
          <w:szCs w:val="18"/>
          <w:lang w:val="el-GR"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78F98635" w14:textId="27A6110D" w:rsidR="00A37AB5" w:rsidRPr="00B42D25" w:rsidRDefault="00A37AB5" w:rsidP="00C77AF2">
      <w:pPr>
        <w:widowControl w:val="0"/>
        <w:autoSpaceDE w:val="0"/>
        <w:autoSpaceDN w:val="0"/>
        <w:adjustRightInd w:val="0"/>
        <w:jc w:val="both"/>
        <w:rPr>
          <w:rFonts w:asciiTheme="majorHAnsi" w:eastAsia="Calibri" w:hAnsiTheme="majorHAnsi" w:cstheme="majorHAnsi"/>
          <w:sz w:val="20"/>
          <w:szCs w:val="20"/>
          <w:lang w:val="el-GR"/>
        </w:rPr>
      </w:pPr>
    </w:p>
    <w:sectPr w:rsidR="00A37AB5" w:rsidRPr="00B42D25" w:rsidSect="003A65E3">
      <w:headerReference w:type="default" r:id="rId8"/>
      <w:headerReference w:type="first" r:id="rId9"/>
      <w:footerReference w:type="first" r:id="rId10"/>
      <w:pgSz w:w="11900" w:h="16840" w:code="9"/>
      <w:pgMar w:top="1138" w:right="1138" w:bottom="1138" w:left="1138"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5DCD" w14:textId="77777777" w:rsidR="00972CDC" w:rsidRDefault="00972CDC" w:rsidP="00F51DF8">
      <w:r>
        <w:separator/>
      </w:r>
    </w:p>
  </w:endnote>
  <w:endnote w:type="continuationSeparator" w:id="0">
    <w:p w14:paraId="5ACFAD1B" w14:textId="77777777" w:rsidR="00972CDC" w:rsidRDefault="00972CDC" w:rsidP="00F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Grande">
    <w:altName w:val="Segoe UI"/>
    <w:charset w:val="55"/>
    <w:family w:val="auto"/>
    <w:pitch w:val="variable"/>
    <w:sig w:usb0="E1000AEF" w:usb1="5000A1FF" w:usb2="00000000" w:usb3="00000000" w:csb0="000001BF"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BE00" w14:textId="3B654198" w:rsidR="00F51DF8" w:rsidRDefault="00F51DF8">
    <w:pPr>
      <w:pStyle w:val="a5"/>
    </w:pPr>
    <w:r>
      <w:rPr>
        <w:noProof/>
      </w:rPr>
      <w:drawing>
        <wp:inline distT="0" distB="0" distL="0" distR="0" wp14:anchorId="7BA0EEF2" wp14:editId="3F51ACF6">
          <wp:extent cx="6120765" cy="140335"/>
          <wp:effectExtent l="0" t="0" r="0" b="0"/>
          <wp:docPr id="1448831217" name="Picture 144883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403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C4070" w14:textId="77777777" w:rsidR="00972CDC" w:rsidRDefault="00972CDC" w:rsidP="00F51DF8">
      <w:r>
        <w:separator/>
      </w:r>
    </w:p>
  </w:footnote>
  <w:footnote w:type="continuationSeparator" w:id="0">
    <w:p w14:paraId="582CA844" w14:textId="77777777" w:rsidR="00972CDC" w:rsidRDefault="00972CDC" w:rsidP="00F5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7D45" w14:textId="711A8835" w:rsidR="00F51DF8" w:rsidRDefault="00665062">
    <w:pPr>
      <w:pStyle w:val="a4"/>
    </w:pPr>
    <w:r>
      <w:rPr>
        <w:noProof/>
      </w:rPr>
      <w:drawing>
        <wp:inline distT="0" distB="0" distL="0" distR="0" wp14:anchorId="420CCF80" wp14:editId="21E855A3">
          <wp:extent cx="1492301" cy="372228"/>
          <wp:effectExtent l="0" t="0" r="0" b="8890"/>
          <wp:docPr id="654089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360" cy="380225"/>
                  </a:xfrm>
                  <a:prstGeom prst="rect">
                    <a:avLst/>
                  </a:prstGeom>
                  <a:noFill/>
                </pic:spPr>
              </pic:pic>
            </a:graphicData>
          </a:graphic>
        </wp:inline>
      </w:drawing>
    </w:r>
  </w:p>
  <w:p w14:paraId="7B131410" w14:textId="77777777" w:rsidR="00A37AB5" w:rsidRPr="00A37AB5" w:rsidRDefault="00A37AB5" w:rsidP="00A37AB5">
    <w:pPr>
      <w:pStyle w:val="a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7896" w14:textId="64E0D063" w:rsidR="00F51DF8" w:rsidRDefault="00DB3F96">
    <w:pPr>
      <w:pStyle w:val="a4"/>
    </w:pPr>
    <w:r>
      <w:rPr>
        <w:noProof/>
        <w:lang w:val="el-GR"/>
      </w:rPr>
      <w:drawing>
        <wp:inline distT="0" distB="0" distL="0" distR="0" wp14:anchorId="1FA75875" wp14:editId="3B36EBD1">
          <wp:extent cx="2809875" cy="914400"/>
          <wp:effectExtent l="0" t="0" r="0" b="0"/>
          <wp:docPr id="1628479029" name="Picture 162847902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914400"/>
                  </a:xfrm>
                  <a:prstGeom prst="rect">
                    <a:avLst/>
                  </a:prstGeom>
                  <a:noFill/>
                  <a:ln>
                    <a:noFill/>
                  </a:ln>
                </pic:spPr>
              </pic:pic>
            </a:graphicData>
          </a:graphic>
        </wp:inline>
      </w:drawing>
    </w:r>
  </w:p>
  <w:p w14:paraId="10044B83" w14:textId="77777777" w:rsidR="00A37AB5" w:rsidRPr="00A37AB5" w:rsidRDefault="00A37AB5">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4482597">
    <w:abstractNumId w:val="0"/>
  </w:num>
  <w:num w:numId="2" w16cid:durableId="1911497276">
    <w:abstractNumId w:val="1"/>
  </w:num>
  <w:num w:numId="3" w16cid:durableId="2012949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yMDS2sDQ0NDEwMbRQ0lEKTi0uzszPAykwrAUAej/lpSwAAAA="/>
  </w:docVars>
  <w:rsids>
    <w:rsidRoot w:val="005317B2"/>
    <w:rsid w:val="00000396"/>
    <w:rsid w:val="00002951"/>
    <w:rsid w:val="00011B5B"/>
    <w:rsid w:val="0002019A"/>
    <w:rsid w:val="000269F1"/>
    <w:rsid w:val="00043B24"/>
    <w:rsid w:val="00063005"/>
    <w:rsid w:val="0007101C"/>
    <w:rsid w:val="00073163"/>
    <w:rsid w:val="0008270F"/>
    <w:rsid w:val="000869E4"/>
    <w:rsid w:val="00091BB1"/>
    <w:rsid w:val="000A5DEF"/>
    <w:rsid w:val="000B1E39"/>
    <w:rsid w:val="000B3180"/>
    <w:rsid w:val="000B3E14"/>
    <w:rsid w:val="000E2FBA"/>
    <w:rsid w:val="000E509B"/>
    <w:rsid w:val="000F168A"/>
    <w:rsid w:val="000F2466"/>
    <w:rsid w:val="00122614"/>
    <w:rsid w:val="001231A2"/>
    <w:rsid w:val="001343CD"/>
    <w:rsid w:val="00134685"/>
    <w:rsid w:val="001414F9"/>
    <w:rsid w:val="00144239"/>
    <w:rsid w:val="001456D7"/>
    <w:rsid w:val="001602C8"/>
    <w:rsid w:val="0016338E"/>
    <w:rsid w:val="001746F4"/>
    <w:rsid w:val="001757B8"/>
    <w:rsid w:val="001814AB"/>
    <w:rsid w:val="00181BBF"/>
    <w:rsid w:val="001830D4"/>
    <w:rsid w:val="00194AEE"/>
    <w:rsid w:val="0019795A"/>
    <w:rsid w:val="001A0E5C"/>
    <w:rsid w:val="001D24E3"/>
    <w:rsid w:val="001F0D16"/>
    <w:rsid w:val="001F3B0E"/>
    <w:rsid w:val="001F5B59"/>
    <w:rsid w:val="001F7342"/>
    <w:rsid w:val="001F7C4A"/>
    <w:rsid w:val="0020165C"/>
    <w:rsid w:val="002076E8"/>
    <w:rsid w:val="002115F0"/>
    <w:rsid w:val="0022081D"/>
    <w:rsid w:val="0022124F"/>
    <w:rsid w:val="002213C9"/>
    <w:rsid w:val="00223BBD"/>
    <w:rsid w:val="002303E1"/>
    <w:rsid w:val="002374F6"/>
    <w:rsid w:val="002443A7"/>
    <w:rsid w:val="0024513C"/>
    <w:rsid w:val="00245380"/>
    <w:rsid w:val="00246E11"/>
    <w:rsid w:val="0025659B"/>
    <w:rsid w:val="0027311E"/>
    <w:rsid w:val="002833A1"/>
    <w:rsid w:val="00293362"/>
    <w:rsid w:val="002A5170"/>
    <w:rsid w:val="002B6C16"/>
    <w:rsid w:val="002D1495"/>
    <w:rsid w:val="002D4EFB"/>
    <w:rsid w:val="002D62AF"/>
    <w:rsid w:val="002E6ADD"/>
    <w:rsid w:val="002F25B7"/>
    <w:rsid w:val="002F2FC4"/>
    <w:rsid w:val="002F35B6"/>
    <w:rsid w:val="002F67BF"/>
    <w:rsid w:val="00304C61"/>
    <w:rsid w:val="00311C3D"/>
    <w:rsid w:val="0031714C"/>
    <w:rsid w:val="00326F5B"/>
    <w:rsid w:val="00332C53"/>
    <w:rsid w:val="00335F9E"/>
    <w:rsid w:val="00337DA6"/>
    <w:rsid w:val="00346392"/>
    <w:rsid w:val="003649C8"/>
    <w:rsid w:val="00364DAD"/>
    <w:rsid w:val="003730F1"/>
    <w:rsid w:val="00382034"/>
    <w:rsid w:val="00382D80"/>
    <w:rsid w:val="00386570"/>
    <w:rsid w:val="003908BD"/>
    <w:rsid w:val="00392A4C"/>
    <w:rsid w:val="0039644B"/>
    <w:rsid w:val="003A65E3"/>
    <w:rsid w:val="003B0355"/>
    <w:rsid w:val="003B2666"/>
    <w:rsid w:val="003B3E46"/>
    <w:rsid w:val="003B7398"/>
    <w:rsid w:val="003C215B"/>
    <w:rsid w:val="003D1B36"/>
    <w:rsid w:val="003D58A9"/>
    <w:rsid w:val="003E056F"/>
    <w:rsid w:val="003E0B93"/>
    <w:rsid w:val="003E0BFA"/>
    <w:rsid w:val="003F0D80"/>
    <w:rsid w:val="00401C21"/>
    <w:rsid w:val="00407CF2"/>
    <w:rsid w:val="0041107A"/>
    <w:rsid w:val="0041569F"/>
    <w:rsid w:val="00420A20"/>
    <w:rsid w:val="00421C46"/>
    <w:rsid w:val="00423AAF"/>
    <w:rsid w:val="00430C38"/>
    <w:rsid w:val="00433988"/>
    <w:rsid w:val="00435E8C"/>
    <w:rsid w:val="004408B9"/>
    <w:rsid w:val="004442A9"/>
    <w:rsid w:val="004507EF"/>
    <w:rsid w:val="00451933"/>
    <w:rsid w:val="004526E0"/>
    <w:rsid w:val="004539A0"/>
    <w:rsid w:val="00457524"/>
    <w:rsid w:val="00460178"/>
    <w:rsid w:val="00462168"/>
    <w:rsid w:val="0046598D"/>
    <w:rsid w:val="00482ACD"/>
    <w:rsid w:val="00487C74"/>
    <w:rsid w:val="00490137"/>
    <w:rsid w:val="00490F4C"/>
    <w:rsid w:val="00492242"/>
    <w:rsid w:val="004A5CAB"/>
    <w:rsid w:val="004A731C"/>
    <w:rsid w:val="004B7D8F"/>
    <w:rsid w:val="004C0D4C"/>
    <w:rsid w:val="004C736F"/>
    <w:rsid w:val="004C744F"/>
    <w:rsid w:val="004D3212"/>
    <w:rsid w:val="004E38B2"/>
    <w:rsid w:val="00502A15"/>
    <w:rsid w:val="00506133"/>
    <w:rsid w:val="00510A26"/>
    <w:rsid w:val="00514710"/>
    <w:rsid w:val="00515E52"/>
    <w:rsid w:val="00521F53"/>
    <w:rsid w:val="00525BCA"/>
    <w:rsid w:val="005317B2"/>
    <w:rsid w:val="00533523"/>
    <w:rsid w:val="00536FA3"/>
    <w:rsid w:val="00540722"/>
    <w:rsid w:val="00554FF5"/>
    <w:rsid w:val="00555CCC"/>
    <w:rsid w:val="00560EC7"/>
    <w:rsid w:val="00565DE5"/>
    <w:rsid w:val="00572427"/>
    <w:rsid w:val="0058179F"/>
    <w:rsid w:val="0058763D"/>
    <w:rsid w:val="00597C5B"/>
    <w:rsid w:val="005A24C1"/>
    <w:rsid w:val="005B3A07"/>
    <w:rsid w:val="005C0304"/>
    <w:rsid w:val="005C4269"/>
    <w:rsid w:val="005D0F95"/>
    <w:rsid w:val="005E3E33"/>
    <w:rsid w:val="005F0A05"/>
    <w:rsid w:val="005F1553"/>
    <w:rsid w:val="005F4073"/>
    <w:rsid w:val="005F5B03"/>
    <w:rsid w:val="005F66D4"/>
    <w:rsid w:val="00600701"/>
    <w:rsid w:val="00604F8B"/>
    <w:rsid w:val="00613C82"/>
    <w:rsid w:val="00615C8F"/>
    <w:rsid w:val="006167A6"/>
    <w:rsid w:val="0062690E"/>
    <w:rsid w:val="006433BC"/>
    <w:rsid w:val="006460AC"/>
    <w:rsid w:val="00652219"/>
    <w:rsid w:val="00661A35"/>
    <w:rsid w:val="00663FE9"/>
    <w:rsid w:val="00665062"/>
    <w:rsid w:val="00667271"/>
    <w:rsid w:val="006706CE"/>
    <w:rsid w:val="0068458B"/>
    <w:rsid w:val="006846AC"/>
    <w:rsid w:val="0069488E"/>
    <w:rsid w:val="00694D75"/>
    <w:rsid w:val="0069755F"/>
    <w:rsid w:val="006A1E31"/>
    <w:rsid w:val="006A3488"/>
    <w:rsid w:val="006A7A5F"/>
    <w:rsid w:val="006B4F16"/>
    <w:rsid w:val="006B75B4"/>
    <w:rsid w:val="006C3B4E"/>
    <w:rsid w:val="006C6EC1"/>
    <w:rsid w:val="006D294E"/>
    <w:rsid w:val="006D2C33"/>
    <w:rsid w:val="006D51E3"/>
    <w:rsid w:val="006D645A"/>
    <w:rsid w:val="006E4F07"/>
    <w:rsid w:val="006E682B"/>
    <w:rsid w:val="006E6D91"/>
    <w:rsid w:val="006E7606"/>
    <w:rsid w:val="00702B8F"/>
    <w:rsid w:val="00705C5F"/>
    <w:rsid w:val="007108C3"/>
    <w:rsid w:val="0071113D"/>
    <w:rsid w:val="0071609C"/>
    <w:rsid w:val="00717526"/>
    <w:rsid w:val="00722388"/>
    <w:rsid w:val="00722E57"/>
    <w:rsid w:val="0072712F"/>
    <w:rsid w:val="00727A5E"/>
    <w:rsid w:val="0073532A"/>
    <w:rsid w:val="00743D11"/>
    <w:rsid w:val="00786A92"/>
    <w:rsid w:val="00796BDF"/>
    <w:rsid w:val="007A32EE"/>
    <w:rsid w:val="007A3874"/>
    <w:rsid w:val="007A7C35"/>
    <w:rsid w:val="007B5F8F"/>
    <w:rsid w:val="007B696E"/>
    <w:rsid w:val="007C260F"/>
    <w:rsid w:val="007C6B1F"/>
    <w:rsid w:val="007E2389"/>
    <w:rsid w:val="007E5229"/>
    <w:rsid w:val="007F0778"/>
    <w:rsid w:val="007F549B"/>
    <w:rsid w:val="0080298B"/>
    <w:rsid w:val="00803CC3"/>
    <w:rsid w:val="008042EC"/>
    <w:rsid w:val="00806CB0"/>
    <w:rsid w:val="0081763D"/>
    <w:rsid w:val="00820B53"/>
    <w:rsid w:val="00820C58"/>
    <w:rsid w:val="00822A75"/>
    <w:rsid w:val="008255F5"/>
    <w:rsid w:val="00830E56"/>
    <w:rsid w:val="008376BB"/>
    <w:rsid w:val="00845F59"/>
    <w:rsid w:val="0085690E"/>
    <w:rsid w:val="00865E00"/>
    <w:rsid w:val="00872571"/>
    <w:rsid w:val="00874B31"/>
    <w:rsid w:val="008A692A"/>
    <w:rsid w:val="008B539E"/>
    <w:rsid w:val="008B5863"/>
    <w:rsid w:val="008B64D3"/>
    <w:rsid w:val="008C3613"/>
    <w:rsid w:val="008C5693"/>
    <w:rsid w:val="008E24BE"/>
    <w:rsid w:val="008E25C1"/>
    <w:rsid w:val="008E52DA"/>
    <w:rsid w:val="00902C84"/>
    <w:rsid w:val="0090561F"/>
    <w:rsid w:val="009069B3"/>
    <w:rsid w:val="0091029E"/>
    <w:rsid w:val="00931A03"/>
    <w:rsid w:val="009323EA"/>
    <w:rsid w:val="0093449E"/>
    <w:rsid w:val="00935BA8"/>
    <w:rsid w:val="00941D7A"/>
    <w:rsid w:val="0094772E"/>
    <w:rsid w:val="009623C9"/>
    <w:rsid w:val="00967342"/>
    <w:rsid w:val="00967CE6"/>
    <w:rsid w:val="00967DAF"/>
    <w:rsid w:val="00972CDC"/>
    <w:rsid w:val="0097473B"/>
    <w:rsid w:val="009A0ECC"/>
    <w:rsid w:val="009A7CC7"/>
    <w:rsid w:val="009B11D3"/>
    <w:rsid w:val="009B2797"/>
    <w:rsid w:val="009B4436"/>
    <w:rsid w:val="009C2DDB"/>
    <w:rsid w:val="009D36EC"/>
    <w:rsid w:val="009D3ECA"/>
    <w:rsid w:val="009D4C89"/>
    <w:rsid w:val="009E5BF3"/>
    <w:rsid w:val="009F054B"/>
    <w:rsid w:val="009F25A8"/>
    <w:rsid w:val="00A12C3B"/>
    <w:rsid w:val="00A14A63"/>
    <w:rsid w:val="00A14E0B"/>
    <w:rsid w:val="00A17D76"/>
    <w:rsid w:val="00A201C5"/>
    <w:rsid w:val="00A3120E"/>
    <w:rsid w:val="00A37AB5"/>
    <w:rsid w:val="00A469C7"/>
    <w:rsid w:val="00A51F46"/>
    <w:rsid w:val="00A522A5"/>
    <w:rsid w:val="00A612F2"/>
    <w:rsid w:val="00A63322"/>
    <w:rsid w:val="00A71E71"/>
    <w:rsid w:val="00A91B9C"/>
    <w:rsid w:val="00A926E7"/>
    <w:rsid w:val="00AA1E0F"/>
    <w:rsid w:val="00AB4B3C"/>
    <w:rsid w:val="00AB6397"/>
    <w:rsid w:val="00AC7647"/>
    <w:rsid w:val="00AD03EA"/>
    <w:rsid w:val="00AD4FE7"/>
    <w:rsid w:val="00AD5D43"/>
    <w:rsid w:val="00B009A0"/>
    <w:rsid w:val="00B0479A"/>
    <w:rsid w:val="00B0521D"/>
    <w:rsid w:val="00B2339C"/>
    <w:rsid w:val="00B27306"/>
    <w:rsid w:val="00B314C8"/>
    <w:rsid w:val="00B34BE8"/>
    <w:rsid w:val="00B35341"/>
    <w:rsid w:val="00B41AC3"/>
    <w:rsid w:val="00B42D25"/>
    <w:rsid w:val="00B533C1"/>
    <w:rsid w:val="00B53743"/>
    <w:rsid w:val="00B658A6"/>
    <w:rsid w:val="00B71D77"/>
    <w:rsid w:val="00B7294B"/>
    <w:rsid w:val="00B8723F"/>
    <w:rsid w:val="00B939A0"/>
    <w:rsid w:val="00BB6DD3"/>
    <w:rsid w:val="00BB7B79"/>
    <w:rsid w:val="00BC0556"/>
    <w:rsid w:val="00BD0BBE"/>
    <w:rsid w:val="00BD691E"/>
    <w:rsid w:val="00BE4FA3"/>
    <w:rsid w:val="00C0350D"/>
    <w:rsid w:val="00C04F7E"/>
    <w:rsid w:val="00C118BE"/>
    <w:rsid w:val="00C213BE"/>
    <w:rsid w:val="00C2377B"/>
    <w:rsid w:val="00C32639"/>
    <w:rsid w:val="00C335A3"/>
    <w:rsid w:val="00C40A85"/>
    <w:rsid w:val="00C417F6"/>
    <w:rsid w:val="00C45210"/>
    <w:rsid w:val="00C4741D"/>
    <w:rsid w:val="00C640EE"/>
    <w:rsid w:val="00C7290C"/>
    <w:rsid w:val="00C77AF2"/>
    <w:rsid w:val="00C80502"/>
    <w:rsid w:val="00C82F00"/>
    <w:rsid w:val="00C8710B"/>
    <w:rsid w:val="00C91342"/>
    <w:rsid w:val="00C97C61"/>
    <w:rsid w:val="00CA1BCD"/>
    <w:rsid w:val="00CA4B6A"/>
    <w:rsid w:val="00CC072F"/>
    <w:rsid w:val="00CC287E"/>
    <w:rsid w:val="00CC73A7"/>
    <w:rsid w:val="00CE0A5D"/>
    <w:rsid w:val="00CE40CD"/>
    <w:rsid w:val="00CE6E2D"/>
    <w:rsid w:val="00CE7839"/>
    <w:rsid w:val="00CF4008"/>
    <w:rsid w:val="00D107A4"/>
    <w:rsid w:val="00D158CA"/>
    <w:rsid w:val="00D247A8"/>
    <w:rsid w:val="00D40326"/>
    <w:rsid w:val="00D42322"/>
    <w:rsid w:val="00D45CA8"/>
    <w:rsid w:val="00D47C7B"/>
    <w:rsid w:val="00D55382"/>
    <w:rsid w:val="00D57731"/>
    <w:rsid w:val="00D75125"/>
    <w:rsid w:val="00D77E87"/>
    <w:rsid w:val="00D82A4D"/>
    <w:rsid w:val="00D87ECC"/>
    <w:rsid w:val="00DA493E"/>
    <w:rsid w:val="00DB2A04"/>
    <w:rsid w:val="00DB3F96"/>
    <w:rsid w:val="00DB7584"/>
    <w:rsid w:val="00DB7CF1"/>
    <w:rsid w:val="00DC76A6"/>
    <w:rsid w:val="00DD0197"/>
    <w:rsid w:val="00DD09EA"/>
    <w:rsid w:val="00DD7146"/>
    <w:rsid w:val="00DE1327"/>
    <w:rsid w:val="00DE4FA5"/>
    <w:rsid w:val="00DF0E3A"/>
    <w:rsid w:val="00DF128A"/>
    <w:rsid w:val="00DF48A7"/>
    <w:rsid w:val="00DF77D4"/>
    <w:rsid w:val="00E041A5"/>
    <w:rsid w:val="00E058F8"/>
    <w:rsid w:val="00E10AD0"/>
    <w:rsid w:val="00E1345F"/>
    <w:rsid w:val="00E22C45"/>
    <w:rsid w:val="00E241CC"/>
    <w:rsid w:val="00E24578"/>
    <w:rsid w:val="00E33B9E"/>
    <w:rsid w:val="00E33D7D"/>
    <w:rsid w:val="00E3402D"/>
    <w:rsid w:val="00E35541"/>
    <w:rsid w:val="00E37EBD"/>
    <w:rsid w:val="00E42082"/>
    <w:rsid w:val="00E44420"/>
    <w:rsid w:val="00E44906"/>
    <w:rsid w:val="00E44C61"/>
    <w:rsid w:val="00E60B79"/>
    <w:rsid w:val="00E616DE"/>
    <w:rsid w:val="00E752A3"/>
    <w:rsid w:val="00E75974"/>
    <w:rsid w:val="00E76818"/>
    <w:rsid w:val="00E80871"/>
    <w:rsid w:val="00E84571"/>
    <w:rsid w:val="00EA3FA9"/>
    <w:rsid w:val="00EB4C12"/>
    <w:rsid w:val="00ED1452"/>
    <w:rsid w:val="00ED78DD"/>
    <w:rsid w:val="00EE10D3"/>
    <w:rsid w:val="00EE5BDC"/>
    <w:rsid w:val="00EE7773"/>
    <w:rsid w:val="00EF25D9"/>
    <w:rsid w:val="00F04B73"/>
    <w:rsid w:val="00F0713E"/>
    <w:rsid w:val="00F1126D"/>
    <w:rsid w:val="00F11B93"/>
    <w:rsid w:val="00F13C2F"/>
    <w:rsid w:val="00F1442D"/>
    <w:rsid w:val="00F218E6"/>
    <w:rsid w:val="00F22C5F"/>
    <w:rsid w:val="00F40115"/>
    <w:rsid w:val="00F50F5A"/>
    <w:rsid w:val="00F51DF8"/>
    <w:rsid w:val="00F51FE0"/>
    <w:rsid w:val="00F576B7"/>
    <w:rsid w:val="00F63CDA"/>
    <w:rsid w:val="00F66C4F"/>
    <w:rsid w:val="00F707AF"/>
    <w:rsid w:val="00F71A9E"/>
    <w:rsid w:val="00F80AB5"/>
    <w:rsid w:val="00F83C24"/>
    <w:rsid w:val="00F8628B"/>
    <w:rsid w:val="00F927FE"/>
    <w:rsid w:val="00F94DDD"/>
    <w:rsid w:val="00F95775"/>
    <w:rsid w:val="00FB274B"/>
    <w:rsid w:val="00FC7453"/>
    <w:rsid w:val="00FD030C"/>
    <w:rsid w:val="00FD30C1"/>
    <w:rsid w:val="00FE0C4A"/>
    <w:rsid w:val="00FE1EBC"/>
    <w:rsid w:val="00FE524B"/>
    <w:rsid w:val="00FF08FE"/>
    <w:rsid w:val="00FF247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0345D"/>
  <w14:defaultImageDpi w14:val="330"/>
  <w15:docId w15:val="{D9A04B21-0334-4C57-A007-EA6A798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17B2"/>
    <w:rPr>
      <w:rFonts w:ascii="Lucida Grande" w:hAnsi="Lucida Grande" w:cs="Lucida Grande"/>
      <w:sz w:val="18"/>
      <w:szCs w:val="18"/>
    </w:rPr>
  </w:style>
  <w:style w:type="character" w:customStyle="1" w:styleId="Char">
    <w:name w:val="Κείμενο πλαισίου Char"/>
    <w:basedOn w:val="a0"/>
    <w:link w:val="a3"/>
    <w:uiPriority w:val="99"/>
    <w:semiHidden/>
    <w:rsid w:val="005317B2"/>
    <w:rPr>
      <w:rFonts w:ascii="Lucida Grande" w:hAnsi="Lucida Grande" w:cs="Lucida Grande"/>
      <w:sz w:val="18"/>
      <w:szCs w:val="18"/>
    </w:rPr>
  </w:style>
  <w:style w:type="paragraph" w:styleId="a4">
    <w:name w:val="header"/>
    <w:basedOn w:val="a"/>
    <w:link w:val="Char0"/>
    <w:uiPriority w:val="99"/>
    <w:unhideWhenUsed/>
    <w:rsid w:val="00F51DF8"/>
    <w:pPr>
      <w:tabs>
        <w:tab w:val="center" w:pos="4680"/>
        <w:tab w:val="right" w:pos="9360"/>
      </w:tabs>
    </w:pPr>
  </w:style>
  <w:style w:type="character" w:customStyle="1" w:styleId="Char0">
    <w:name w:val="Κεφαλίδα Char"/>
    <w:basedOn w:val="a0"/>
    <w:link w:val="a4"/>
    <w:uiPriority w:val="99"/>
    <w:rsid w:val="00F51DF8"/>
  </w:style>
  <w:style w:type="paragraph" w:styleId="a5">
    <w:name w:val="footer"/>
    <w:basedOn w:val="a"/>
    <w:link w:val="Char1"/>
    <w:uiPriority w:val="99"/>
    <w:unhideWhenUsed/>
    <w:rsid w:val="00F51DF8"/>
    <w:pPr>
      <w:tabs>
        <w:tab w:val="center" w:pos="4680"/>
        <w:tab w:val="right" w:pos="9360"/>
      </w:tabs>
    </w:pPr>
  </w:style>
  <w:style w:type="character" w:customStyle="1" w:styleId="Char1">
    <w:name w:val="Υποσέλιδο Char"/>
    <w:basedOn w:val="a0"/>
    <w:link w:val="a5"/>
    <w:uiPriority w:val="99"/>
    <w:rsid w:val="00F51DF8"/>
  </w:style>
  <w:style w:type="character" w:styleId="a6">
    <w:name w:val="annotation reference"/>
    <w:basedOn w:val="a0"/>
    <w:uiPriority w:val="99"/>
    <w:semiHidden/>
    <w:unhideWhenUsed/>
    <w:rsid w:val="006D2C33"/>
    <w:rPr>
      <w:sz w:val="16"/>
      <w:szCs w:val="16"/>
    </w:rPr>
  </w:style>
  <w:style w:type="paragraph" w:styleId="a7">
    <w:name w:val="annotation text"/>
    <w:basedOn w:val="a"/>
    <w:link w:val="Char2"/>
    <w:uiPriority w:val="99"/>
    <w:unhideWhenUsed/>
    <w:rsid w:val="006D2C33"/>
    <w:rPr>
      <w:sz w:val="20"/>
      <w:szCs w:val="20"/>
    </w:rPr>
  </w:style>
  <w:style w:type="character" w:customStyle="1" w:styleId="Char2">
    <w:name w:val="Κείμενο σχολίου Char"/>
    <w:basedOn w:val="a0"/>
    <w:link w:val="a7"/>
    <w:uiPriority w:val="99"/>
    <w:rsid w:val="006D2C33"/>
    <w:rPr>
      <w:sz w:val="20"/>
      <w:szCs w:val="20"/>
    </w:rPr>
  </w:style>
  <w:style w:type="paragraph" w:styleId="a8">
    <w:name w:val="annotation subject"/>
    <w:basedOn w:val="a7"/>
    <w:next w:val="a7"/>
    <w:link w:val="Char3"/>
    <w:uiPriority w:val="99"/>
    <w:semiHidden/>
    <w:unhideWhenUsed/>
    <w:rsid w:val="006D2C33"/>
    <w:rPr>
      <w:b/>
      <w:bCs/>
    </w:rPr>
  </w:style>
  <w:style w:type="character" w:customStyle="1" w:styleId="Char3">
    <w:name w:val="Θέμα σχολίου Char"/>
    <w:basedOn w:val="Char2"/>
    <w:link w:val="a8"/>
    <w:uiPriority w:val="99"/>
    <w:semiHidden/>
    <w:rsid w:val="006D2C33"/>
    <w:rPr>
      <w:b/>
      <w:bCs/>
      <w:sz w:val="20"/>
      <w:szCs w:val="20"/>
    </w:rPr>
  </w:style>
  <w:style w:type="paragraph" w:styleId="a9">
    <w:name w:val="Revision"/>
    <w:hidden/>
    <w:uiPriority w:val="99"/>
    <w:semiHidden/>
    <w:rsid w:val="0056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41733">
      <w:bodyDiv w:val="1"/>
      <w:marLeft w:val="0"/>
      <w:marRight w:val="0"/>
      <w:marTop w:val="0"/>
      <w:marBottom w:val="0"/>
      <w:divBdr>
        <w:top w:val="none" w:sz="0" w:space="0" w:color="auto"/>
        <w:left w:val="none" w:sz="0" w:space="0" w:color="auto"/>
        <w:bottom w:val="none" w:sz="0" w:space="0" w:color="auto"/>
        <w:right w:val="none" w:sz="0" w:space="0" w:color="auto"/>
      </w:divBdr>
    </w:div>
    <w:div w:id="260532013">
      <w:bodyDiv w:val="1"/>
      <w:marLeft w:val="0"/>
      <w:marRight w:val="0"/>
      <w:marTop w:val="0"/>
      <w:marBottom w:val="0"/>
      <w:divBdr>
        <w:top w:val="none" w:sz="0" w:space="0" w:color="auto"/>
        <w:left w:val="none" w:sz="0" w:space="0" w:color="auto"/>
        <w:bottom w:val="none" w:sz="0" w:space="0" w:color="auto"/>
        <w:right w:val="none" w:sz="0" w:space="0" w:color="auto"/>
      </w:divBdr>
    </w:div>
    <w:div w:id="289290787">
      <w:bodyDiv w:val="1"/>
      <w:marLeft w:val="0"/>
      <w:marRight w:val="0"/>
      <w:marTop w:val="0"/>
      <w:marBottom w:val="0"/>
      <w:divBdr>
        <w:top w:val="none" w:sz="0" w:space="0" w:color="auto"/>
        <w:left w:val="none" w:sz="0" w:space="0" w:color="auto"/>
        <w:bottom w:val="none" w:sz="0" w:space="0" w:color="auto"/>
        <w:right w:val="none" w:sz="0" w:space="0" w:color="auto"/>
      </w:divBdr>
    </w:div>
    <w:div w:id="518663534">
      <w:bodyDiv w:val="1"/>
      <w:marLeft w:val="0"/>
      <w:marRight w:val="0"/>
      <w:marTop w:val="0"/>
      <w:marBottom w:val="0"/>
      <w:divBdr>
        <w:top w:val="none" w:sz="0" w:space="0" w:color="auto"/>
        <w:left w:val="none" w:sz="0" w:space="0" w:color="auto"/>
        <w:bottom w:val="none" w:sz="0" w:space="0" w:color="auto"/>
        <w:right w:val="none" w:sz="0" w:space="0" w:color="auto"/>
      </w:divBdr>
    </w:div>
    <w:div w:id="655187912">
      <w:bodyDiv w:val="1"/>
      <w:marLeft w:val="0"/>
      <w:marRight w:val="0"/>
      <w:marTop w:val="0"/>
      <w:marBottom w:val="0"/>
      <w:divBdr>
        <w:top w:val="none" w:sz="0" w:space="0" w:color="auto"/>
        <w:left w:val="none" w:sz="0" w:space="0" w:color="auto"/>
        <w:bottom w:val="none" w:sz="0" w:space="0" w:color="auto"/>
        <w:right w:val="none" w:sz="0" w:space="0" w:color="auto"/>
      </w:divBdr>
    </w:div>
    <w:div w:id="748846524">
      <w:bodyDiv w:val="1"/>
      <w:marLeft w:val="0"/>
      <w:marRight w:val="0"/>
      <w:marTop w:val="0"/>
      <w:marBottom w:val="0"/>
      <w:divBdr>
        <w:top w:val="none" w:sz="0" w:space="0" w:color="auto"/>
        <w:left w:val="none" w:sz="0" w:space="0" w:color="auto"/>
        <w:bottom w:val="none" w:sz="0" w:space="0" w:color="auto"/>
        <w:right w:val="none" w:sz="0" w:space="0" w:color="auto"/>
      </w:divBdr>
    </w:div>
    <w:div w:id="778065610">
      <w:bodyDiv w:val="1"/>
      <w:marLeft w:val="0"/>
      <w:marRight w:val="0"/>
      <w:marTop w:val="0"/>
      <w:marBottom w:val="0"/>
      <w:divBdr>
        <w:top w:val="none" w:sz="0" w:space="0" w:color="auto"/>
        <w:left w:val="none" w:sz="0" w:space="0" w:color="auto"/>
        <w:bottom w:val="none" w:sz="0" w:space="0" w:color="auto"/>
        <w:right w:val="none" w:sz="0" w:space="0" w:color="auto"/>
      </w:divBdr>
    </w:div>
    <w:div w:id="1023871132">
      <w:bodyDiv w:val="1"/>
      <w:marLeft w:val="0"/>
      <w:marRight w:val="0"/>
      <w:marTop w:val="0"/>
      <w:marBottom w:val="0"/>
      <w:divBdr>
        <w:top w:val="none" w:sz="0" w:space="0" w:color="auto"/>
        <w:left w:val="none" w:sz="0" w:space="0" w:color="auto"/>
        <w:bottom w:val="none" w:sz="0" w:space="0" w:color="auto"/>
        <w:right w:val="none" w:sz="0" w:space="0" w:color="auto"/>
      </w:divBdr>
    </w:div>
    <w:div w:id="1062560033">
      <w:bodyDiv w:val="1"/>
      <w:marLeft w:val="0"/>
      <w:marRight w:val="0"/>
      <w:marTop w:val="0"/>
      <w:marBottom w:val="0"/>
      <w:divBdr>
        <w:top w:val="none" w:sz="0" w:space="0" w:color="auto"/>
        <w:left w:val="none" w:sz="0" w:space="0" w:color="auto"/>
        <w:bottom w:val="none" w:sz="0" w:space="0" w:color="auto"/>
        <w:right w:val="none" w:sz="0" w:space="0" w:color="auto"/>
      </w:divBdr>
    </w:div>
    <w:div w:id="1292593308">
      <w:bodyDiv w:val="1"/>
      <w:marLeft w:val="0"/>
      <w:marRight w:val="0"/>
      <w:marTop w:val="0"/>
      <w:marBottom w:val="0"/>
      <w:divBdr>
        <w:top w:val="none" w:sz="0" w:space="0" w:color="auto"/>
        <w:left w:val="none" w:sz="0" w:space="0" w:color="auto"/>
        <w:bottom w:val="none" w:sz="0" w:space="0" w:color="auto"/>
        <w:right w:val="none" w:sz="0" w:space="0" w:color="auto"/>
      </w:divBdr>
    </w:div>
    <w:div w:id="1421870902">
      <w:bodyDiv w:val="1"/>
      <w:marLeft w:val="0"/>
      <w:marRight w:val="0"/>
      <w:marTop w:val="0"/>
      <w:marBottom w:val="0"/>
      <w:divBdr>
        <w:top w:val="none" w:sz="0" w:space="0" w:color="auto"/>
        <w:left w:val="none" w:sz="0" w:space="0" w:color="auto"/>
        <w:bottom w:val="none" w:sz="0" w:space="0" w:color="auto"/>
        <w:right w:val="none" w:sz="0" w:space="0" w:color="auto"/>
      </w:divBdr>
    </w:div>
    <w:div w:id="1717270121">
      <w:bodyDiv w:val="1"/>
      <w:marLeft w:val="0"/>
      <w:marRight w:val="0"/>
      <w:marTop w:val="0"/>
      <w:marBottom w:val="0"/>
      <w:divBdr>
        <w:top w:val="none" w:sz="0" w:space="0" w:color="auto"/>
        <w:left w:val="none" w:sz="0" w:space="0" w:color="auto"/>
        <w:bottom w:val="none" w:sz="0" w:space="0" w:color="auto"/>
        <w:right w:val="none" w:sz="0" w:space="0" w:color="auto"/>
      </w:divBdr>
    </w:div>
    <w:div w:id="1824082267">
      <w:bodyDiv w:val="1"/>
      <w:marLeft w:val="0"/>
      <w:marRight w:val="0"/>
      <w:marTop w:val="0"/>
      <w:marBottom w:val="0"/>
      <w:divBdr>
        <w:top w:val="none" w:sz="0" w:space="0" w:color="auto"/>
        <w:left w:val="none" w:sz="0" w:space="0" w:color="auto"/>
        <w:bottom w:val="none" w:sz="0" w:space="0" w:color="auto"/>
        <w:right w:val="none" w:sz="0" w:space="0" w:color="auto"/>
      </w:divBdr>
    </w:div>
    <w:div w:id="196175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1787</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naftemporiki</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Ioanna Neofitidou</cp:lastModifiedBy>
  <cp:revision>4</cp:revision>
  <cp:lastPrinted>2019-07-22T14:49:00Z</cp:lastPrinted>
  <dcterms:created xsi:type="dcterms:W3CDTF">2025-08-07T14:07:00Z</dcterms:created>
  <dcterms:modified xsi:type="dcterms:W3CDTF">2025-08-21T08:25:00Z</dcterms:modified>
</cp:coreProperties>
</file>