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6D0E" w14:textId="7EA91CC9" w:rsidR="00B073BB" w:rsidRPr="003542BD" w:rsidRDefault="00B073BB" w:rsidP="00B073BB">
      <w:pPr>
        <w:suppressAutoHyphens w:val="0"/>
        <w:jc w:val="right"/>
        <w:rPr>
          <w:rFonts w:ascii="Calibri" w:eastAsia="Calibri" w:hAnsi="Calibri" w:cs="Calibri"/>
          <w:color w:val="000000"/>
          <w:sz w:val="22"/>
          <w:szCs w:val="22"/>
          <w:lang w:eastAsia="en-US"/>
        </w:rPr>
      </w:pPr>
      <w:bookmarkStart w:id="0" w:name="_Hlk58173135"/>
      <w:r w:rsidRPr="00B073BB">
        <w:rPr>
          <w:rFonts w:ascii="Calibri" w:eastAsia="Calibri" w:hAnsi="Calibri" w:cs="Calibri"/>
          <w:color w:val="000000"/>
          <w:sz w:val="22"/>
          <w:szCs w:val="22"/>
          <w:lang w:eastAsia="en-US"/>
        </w:rPr>
        <w:t>Αθήνα,</w:t>
      </w:r>
      <w:r w:rsidR="008E716A">
        <w:rPr>
          <w:rFonts w:ascii="Calibri" w:eastAsia="Calibri" w:hAnsi="Calibri" w:cs="Calibri"/>
          <w:color w:val="000000"/>
          <w:sz w:val="22"/>
          <w:szCs w:val="22"/>
          <w:lang w:eastAsia="en-US"/>
        </w:rPr>
        <w:t xml:space="preserve"> </w:t>
      </w:r>
      <w:r w:rsidR="00630A46">
        <w:rPr>
          <w:rFonts w:ascii="Calibri" w:eastAsia="Calibri" w:hAnsi="Calibri" w:cs="Calibri"/>
          <w:color w:val="000000"/>
          <w:sz w:val="22"/>
          <w:szCs w:val="22"/>
          <w:lang w:eastAsia="en-US"/>
        </w:rPr>
        <w:t>2</w:t>
      </w:r>
      <w:r w:rsidR="00274245" w:rsidRPr="00D22DAA">
        <w:rPr>
          <w:rFonts w:ascii="Calibri" w:eastAsia="Calibri" w:hAnsi="Calibri" w:cs="Calibri"/>
          <w:color w:val="000000"/>
          <w:sz w:val="22"/>
          <w:szCs w:val="22"/>
          <w:lang w:eastAsia="en-US"/>
        </w:rPr>
        <w:t>5</w:t>
      </w:r>
      <w:r w:rsidRPr="00B073BB">
        <w:rPr>
          <w:rFonts w:ascii="Calibri" w:eastAsia="Calibri" w:hAnsi="Calibri" w:cs="Calibri"/>
          <w:color w:val="000000"/>
          <w:sz w:val="22"/>
          <w:szCs w:val="22"/>
          <w:lang w:eastAsia="en-US"/>
        </w:rPr>
        <w:t xml:space="preserve"> Ιουνίου 202</w:t>
      </w:r>
      <w:r w:rsidR="00FD7956" w:rsidRPr="003542BD">
        <w:rPr>
          <w:rFonts w:ascii="Calibri" w:eastAsia="Calibri" w:hAnsi="Calibri" w:cs="Calibri"/>
          <w:color w:val="000000"/>
          <w:sz w:val="22"/>
          <w:szCs w:val="22"/>
          <w:lang w:eastAsia="en-US"/>
        </w:rPr>
        <w:t>6</w:t>
      </w:r>
    </w:p>
    <w:p w14:paraId="04AC82B6" w14:textId="77777777" w:rsidR="00B073BB" w:rsidRPr="00B073BB" w:rsidRDefault="00B073BB" w:rsidP="00B073BB">
      <w:pPr>
        <w:suppressAutoHyphens w:val="0"/>
        <w:jc w:val="right"/>
        <w:rPr>
          <w:rFonts w:ascii="Calibri" w:eastAsia="Calibri" w:hAnsi="Calibri" w:cs="Calibri"/>
          <w:color w:val="000000"/>
          <w:sz w:val="22"/>
          <w:szCs w:val="22"/>
          <w:lang w:eastAsia="en-US"/>
        </w:rPr>
      </w:pPr>
    </w:p>
    <w:p w14:paraId="691F44AD" w14:textId="77777777" w:rsidR="00B073BB" w:rsidRPr="003542BD" w:rsidRDefault="00B073BB" w:rsidP="00B073BB">
      <w:pPr>
        <w:suppressAutoHyphens w:val="0"/>
        <w:jc w:val="center"/>
        <w:rPr>
          <w:rFonts w:ascii="Calibri" w:eastAsia="Calibri" w:hAnsi="Calibri" w:cs="Calibri"/>
          <w:b/>
          <w:color w:val="000000"/>
          <w:lang w:eastAsia="en-US"/>
        </w:rPr>
      </w:pPr>
      <w:r w:rsidRPr="00B073BB">
        <w:rPr>
          <w:rFonts w:ascii="Calibri" w:eastAsia="Calibri" w:hAnsi="Calibri" w:cs="Calibri"/>
          <w:b/>
          <w:color w:val="000000"/>
          <w:lang w:eastAsia="en-US"/>
        </w:rPr>
        <w:t>Δελτίο Τύπου</w:t>
      </w:r>
    </w:p>
    <w:p w14:paraId="449DABB0" w14:textId="77777777" w:rsidR="00FD7956" w:rsidRPr="003542BD" w:rsidRDefault="00FD7956" w:rsidP="00B073BB">
      <w:pPr>
        <w:suppressAutoHyphens w:val="0"/>
        <w:jc w:val="center"/>
        <w:rPr>
          <w:rFonts w:ascii="Calibri" w:eastAsia="Calibri" w:hAnsi="Calibri" w:cs="Calibri"/>
          <w:b/>
          <w:color w:val="000000"/>
          <w:lang w:eastAsia="en-US"/>
        </w:rPr>
      </w:pPr>
    </w:p>
    <w:p w14:paraId="6D8AA725" w14:textId="29F979C1" w:rsidR="00262D77" w:rsidRDefault="00C26C33" w:rsidP="00B073BB">
      <w:pPr>
        <w:suppressAutoHyphens w:val="0"/>
        <w:jc w:val="center"/>
        <w:rPr>
          <w:rFonts w:ascii="Calibri" w:eastAsia="Calibri" w:hAnsi="Calibri" w:cs="Calibri"/>
          <w:b/>
          <w:color w:val="000000"/>
          <w:sz w:val="28"/>
          <w:szCs w:val="28"/>
          <w:lang w:eastAsia="en-US"/>
        </w:rPr>
      </w:pPr>
      <w:r w:rsidRPr="00C26C33">
        <w:rPr>
          <w:rFonts w:ascii="Calibri" w:eastAsia="Calibri" w:hAnsi="Calibri" w:cs="Calibri"/>
          <w:b/>
          <w:color w:val="000000"/>
          <w:sz w:val="28"/>
          <w:szCs w:val="28"/>
          <w:lang w:eastAsia="en-US"/>
        </w:rPr>
        <w:t xml:space="preserve">Παρουσία </w:t>
      </w:r>
      <w:r w:rsidR="004D4550">
        <w:rPr>
          <w:rFonts w:ascii="Calibri" w:eastAsia="Calibri" w:hAnsi="Calibri" w:cs="Calibri"/>
          <w:b/>
          <w:color w:val="000000"/>
          <w:sz w:val="28"/>
          <w:szCs w:val="28"/>
          <w:lang w:eastAsia="en-US"/>
        </w:rPr>
        <w:t>του</w:t>
      </w:r>
      <w:r w:rsidRPr="00C26C33">
        <w:rPr>
          <w:rFonts w:ascii="Calibri" w:eastAsia="Calibri" w:hAnsi="Calibri" w:cs="Calibri"/>
          <w:b/>
          <w:color w:val="000000"/>
          <w:sz w:val="28"/>
          <w:szCs w:val="28"/>
          <w:lang w:eastAsia="en-US"/>
        </w:rPr>
        <w:t xml:space="preserve"> Υπουργ</w:t>
      </w:r>
      <w:r w:rsidR="004D4550">
        <w:rPr>
          <w:rFonts w:ascii="Calibri" w:eastAsia="Calibri" w:hAnsi="Calibri" w:cs="Calibri"/>
          <w:b/>
          <w:color w:val="000000"/>
          <w:sz w:val="28"/>
          <w:szCs w:val="28"/>
          <w:lang w:eastAsia="en-US"/>
        </w:rPr>
        <w:t>ού</w:t>
      </w:r>
      <w:r w:rsidRPr="00C26C33">
        <w:rPr>
          <w:rFonts w:ascii="Calibri" w:eastAsia="Calibri" w:hAnsi="Calibri" w:cs="Calibri"/>
          <w:b/>
          <w:color w:val="000000"/>
          <w:sz w:val="28"/>
          <w:szCs w:val="28"/>
          <w:lang w:eastAsia="en-US"/>
        </w:rPr>
        <w:t xml:space="preserve"> Δημήτρη Παπαστεργίου η Ετήσια Γενική Συνέλευση του ΣΕΠΕ</w:t>
      </w:r>
    </w:p>
    <w:p w14:paraId="5EF77D76" w14:textId="77777777" w:rsidR="00C26C33" w:rsidRDefault="00C26C33" w:rsidP="00B073BB">
      <w:pPr>
        <w:suppressAutoHyphens w:val="0"/>
        <w:jc w:val="center"/>
        <w:rPr>
          <w:rFonts w:ascii="Calibri" w:eastAsia="Calibri" w:hAnsi="Calibri" w:cs="Calibri"/>
          <w:bCs/>
          <w:i/>
          <w:iCs/>
          <w:color w:val="000000"/>
          <w:lang w:eastAsia="en-US"/>
        </w:rPr>
      </w:pPr>
    </w:p>
    <w:p w14:paraId="3A457DA9" w14:textId="2B39A558" w:rsidR="00C26C33" w:rsidRDefault="00C26C33" w:rsidP="00C26C33">
      <w:pPr>
        <w:pStyle w:val="ListParagraph"/>
        <w:suppressAutoHyphens w:val="0"/>
        <w:jc w:val="center"/>
        <w:rPr>
          <w:rFonts w:ascii="Calibri" w:eastAsia="Calibri" w:hAnsi="Calibri" w:cs="Calibri"/>
          <w:bCs/>
          <w:i/>
          <w:iCs/>
          <w:color w:val="000000"/>
          <w:lang w:eastAsia="en-US"/>
        </w:rPr>
      </w:pPr>
      <w:r w:rsidRPr="00C26C33">
        <w:rPr>
          <w:rFonts w:ascii="Calibri" w:eastAsia="Calibri" w:hAnsi="Calibri" w:cs="Calibri"/>
          <w:bCs/>
          <w:i/>
          <w:iCs/>
          <w:color w:val="000000"/>
          <w:lang w:eastAsia="en-US"/>
        </w:rPr>
        <w:t xml:space="preserve">Ισχυρό μήνυμα για την επόμενη ημέρα της ψηφιακής </w:t>
      </w:r>
      <w:r w:rsidR="00AE2FC2">
        <w:rPr>
          <w:rFonts w:ascii="Calibri" w:eastAsia="Calibri" w:hAnsi="Calibri" w:cs="Calibri"/>
          <w:bCs/>
          <w:i/>
          <w:iCs/>
          <w:color w:val="000000"/>
          <w:lang w:eastAsia="en-US"/>
        </w:rPr>
        <w:t>ανάπτυξης της χώρας</w:t>
      </w:r>
    </w:p>
    <w:p w14:paraId="631A148E" w14:textId="77777777" w:rsidR="00262D77" w:rsidRPr="00AE2FC2" w:rsidRDefault="00262D77" w:rsidP="004D4550">
      <w:pPr>
        <w:suppressAutoHyphens w:val="0"/>
        <w:rPr>
          <w:rFonts w:ascii="Calibri" w:eastAsia="Calibri" w:hAnsi="Calibri" w:cs="Calibri"/>
          <w:bCs/>
          <w:color w:val="000000"/>
          <w:lang w:eastAsia="en-US"/>
        </w:rPr>
      </w:pPr>
    </w:p>
    <w:p w14:paraId="72CD0F6B" w14:textId="3C3163D8" w:rsidR="00926173" w:rsidRPr="00171EF3" w:rsidRDefault="00926173" w:rsidP="00C340C0">
      <w:pPr>
        <w:suppressAutoHyphens w:val="0"/>
        <w:jc w:val="both"/>
        <w:rPr>
          <w:rFonts w:ascii="Calibri" w:eastAsia="Calibri" w:hAnsi="Calibri" w:cs="Calibri"/>
          <w:bCs/>
          <w:color w:val="000000"/>
          <w:lang w:eastAsia="en-US"/>
        </w:rPr>
      </w:pPr>
    </w:p>
    <w:p w14:paraId="4886FE0C" w14:textId="35D2029F" w:rsidR="004D4550" w:rsidRDefault="003A2CC5" w:rsidP="00525E68">
      <w:pPr>
        <w:jc w:val="both"/>
        <w:rPr>
          <w:rFonts w:ascii="Calibri" w:eastAsia="Calibri" w:hAnsi="Calibri" w:cs="Calibri"/>
          <w:color w:val="000000"/>
          <w:lang w:eastAsia="en-US"/>
        </w:rPr>
      </w:pPr>
      <w:r w:rsidRPr="003A2CC5">
        <w:rPr>
          <w:rFonts w:ascii="Calibri" w:eastAsia="Calibri" w:hAnsi="Calibri" w:cs="Calibri"/>
          <w:color w:val="000000"/>
          <w:lang w:eastAsia="en-US"/>
        </w:rPr>
        <w:t xml:space="preserve">Η επιτάχυνση του ψηφιακού μετασχηματισμού της χώρας και η ανάδειξη νέων προοπτικών για τον κλάδο των Ψηφιακών Τεχνολογιών βρέθηκαν </w:t>
      </w:r>
      <w:r w:rsidRPr="003A2CC5">
        <w:rPr>
          <w:rFonts w:ascii="Calibri" w:eastAsia="Calibri" w:hAnsi="Calibri" w:cs="Calibri"/>
          <w:b/>
          <w:bCs/>
          <w:color w:val="000000"/>
          <w:lang w:eastAsia="en-US"/>
        </w:rPr>
        <w:t xml:space="preserve">στο επίκεντρο </w:t>
      </w:r>
      <w:r w:rsidR="001A083A">
        <w:rPr>
          <w:rFonts w:ascii="Calibri" w:eastAsia="Calibri" w:hAnsi="Calibri" w:cs="Calibri"/>
          <w:b/>
          <w:bCs/>
          <w:color w:val="000000"/>
          <w:lang w:eastAsia="en-US"/>
        </w:rPr>
        <w:t xml:space="preserve">της Ετήσιας Γενικής Συνέλευσης </w:t>
      </w:r>
      <w:r w:rsidR="00714AB2">
        <w:rPr>
          <w:rFonts w:ascii="Calibri" w:eastAsia="Calibri" w:hAnsi="Calibri" w:cs="Calibri"/>
          <w:b/>
          <w:bCs/>
          <w:color w:val="000000"/>
          <w:lang w:eastAsia="en-US"/>
        </w:rPr>
        <w:t xml:space="preserve">των μελών </w:t>
      </w:r>
      <w:r w:rsidRPr="003A2CC5">
        <w:rPr>
          <w:rFonts w:ascii="Calibri" w:eastAsia="Calibri" w:hAnsi="Calibri" w:cs="Calibri"/>
          <w:b/>
          <w:bCs/>
          <w:color w:val="000000"/>
          <w:lang w:eastAsia="en-US"/>
        </w:rPr>
        <w:t xml:space="preserve">του </w:t>
      </w:r>
      <w:r>
        <w:rPr>
          <w:rFonts w:ascii="Calibri" w:eastAsia="Calibri" w:hAnsi="Calibri" w:cs="Calibri"/>
          <w:b/>
          <w:bCs/>
          <w:color w:val="000000"/>
          <w:lang w:eastAsia="en-US"/>
        </w:rPr>
        <w:t>Συνδέσ</w:t>
      </w:r>
      <w:r w:rsidR="00593E21">
        <w:rPr>
          <w:rFonts w:ascii="Calibri" w:eastAsia="Calibri" w:hAnsi="Calibri" w:cs="Calibri"/>
          <w:b/>
          <w:bCs/>
          <w:color w:val="000000"/>
          <w:lang w:eastAsia="en-US"/>
        </w:rPr>
        <w:t>μ</w:t>
      </w:r>
      <w:r>
        <w:rPr>
          <w:rFonts w:ascii="Calibri" w:eastAsia="Calibri" w:hAnsi="Calibri" w:cs="Calibri"/>
          <w:b/>
          <w:bCs/>
          <w:color w:val="000000"/>
          <w:lang w:eastAsia="en-US"/>
        </w:rPr>
        <w:t xml:space="preserve">ου Επιχειρήσεων Πληροφορικής και </w:t>
      </w:r>
      <w:r w:rsidR="004D4550">
        <w:rPr>
          <w:rFonts w:ascii="Calibri" w:eastAsia="Calibri" w:hAnsi="Calibri" w:cs="Calibri"/>
          <w:b/>
          <w:bCs/>
          <w:color w:val="000000"/>
          <w:lang w:eastAsia="en-US"/>
        </w:rPr>
        <w:t>Ε</w:t>
      </w:r>
      <w:r>
        <w:rPr>
          <w:rFonts w:ascii="Calibri" w:eastAsia="Calibri" w:hAnsi="Calibri" w:cs="Calibri"/>
          <w:b/>
          <w:bCs/>
          <w:color w:val="000000"/>
          <w:lang w:eastAsia="en-US"/>
        </w:rPr>
        <w:t>πικοινωνιών Ελλάδ</w:t>
      </w:r>
      <w:r w:rsidR="004D4550">
        <w:rPr>
          <w:rFonts w:ascii="Calibri" w:eastAsia="Calibri" w:hAnsi="Calibri" w:cs="Calibri"/>
          <w:b/>
          <w:bCs/>
          <w:color w:val="000000"/>
          <w:lang w:eastAsia="en-US"/>
        </w:rPr>
        <w:t>α</w:t>
      </w:r>
      <w:r>
        <w:rPr>
          <w:rFonts w:ascii="Calibri" w:eastAsia="Calibri" w:hAnsi="Calibri" w:cs="Calibri"/>
          <w:b/>
          <w:bCs/>
          <w:color w:val="000000"/>
          <w:lang w:eastAsia="en-US"/>
        </w:rPr>
        <w:t>ς (</w:t>
      </w:r>
      <w:r w:rsidRPr="003A2CC5">
        <w:rPr>
          <w:rFonts w:ascii="Calibri" w:eastAsia="Calibri" w:hAnsi="Calibri" w:cs="Calibri"/>
          <w:b/>
          <w:bCs/>
          <w:color w:val="000000"/>
          <w:lang w:eastAsia="en-US"/>
        </w:rPr>
        <w:t>ΣΕΠΕ</w:t>
      </w:r>
      <w:r>
        <w:rPr>
          <w:rFonts w:ascii="Calibri" w:eastAsia="Calibri" w:hAnsi="Calibri" w:cs="Calibri"/>
          <w:b/>
          <w:bCs/>
          <w:color w:val="000000"/>
          <w:lang w:eastAsia="en-US"/>
        </w:rPr>
        <w:t>)</w:t>
      </w:r>
      <w:r w:rsidR="001A083A">
        <w:rPr>
          <w:rFonts w:ascii="Calibri" w:eastAsia="Calibri" w:hAnsi="Calibri" w:cs="Calibri"/>
          <w:b/>
          <w:bCs/>
          <w:color w:val="000000"/>
          <w:lang w:eastAsia="en-US"/>
        </w:rPr>
        <w:t>, την Τετάρτη 24 Ιουνίου 2026</w:t>
      </w:r>
      <w:r w:rsidRPr="003A2CC5">
        <w:rPr>
          <w:rFonts w:ascii="Calibri" w:eastAsia="Calibri" w:hAnsi="Calibri" w:cs="Calibri"/>
          <w:color w:val="000000"/>
          <w:lang w:eastAsia="en-US"/>
        </w:rPr>
        <w:t xml:space="preserve">. </w:t>
      </w:r>
      <w:r w:rsidR="006F26B6" w:rsidRPr="006F26B6">
        <w:rPr>
          <w:rFonts w:ascii="Calibri" w:eastAsia="Calibri" w:hAnsi="Calibri" w:cs="Calibri"/>
          <w:color w:val="000000"/>
          <w:lang w:eastAsia="en-US"/>
        </w:rPr>
        <w:t xml:space="preserve">Κατά τη διάρκεια της Γενικής Συνέλευσης παρουσιάστηκε ο απολογισμός </w:t>
      </w:r>
      <w:r w:rsidR="006F26B6">
        <w:rPr>
          <w:rFonts w:ascii="Calibri" w:eastAsia="Calibri" w:hAnsi="Calibri" w:cs="Calibri"/>
          <w:color w:val="000000"/>
          <w:lang w:eastAsia="en-US"/>
        </w:rPr>
        <w:t>του περασμένου έτους</w:t>
      </w:r>
      <w:r w:rsidR="006F26B6" w:rsidRPr="006F26B6">
        <w:rPr>
          <w:rFonts w:ascii="Calibri" w:eastAsia="Calibri" w:hAnsi="Calibri" w:cs="Calibri"/>
          <w:color w:val="000000"/>
          <w:lang w:eastAsia="en-US"/>
        </w:rPr>
        <w:t>, αναδεικνύοντας το πολυσχιδές έργο και τη δυναμική παρουσία του ΣΕΠΕ</w:t>
      </w:r>
      <w:r w:rsidR="006F1B1F">
        <w:rPr>
          <w:rFonts w:ascii="Calibri" w:eastAsia="Calibri" w:hAnsi="Calibri" w:cs="Calibri"/>
          <w:color w:val="000000"/>
          <w:lang w:eastAsia="en-US"/>
        </w:rPr>
        <w:t>, μ</w:t>
      </w:r>
      <w:r w:rsidR="006F26B6" w:rsidRPr="006F26B6">
        <w:rPr>
          <w:rFonts w:ascii="Calibri" w:eastAsia="Calibri" w:hAnsi="Calibri" w:cs="Calibri"/>
          <w:color w:val="000000"/>
          <w:lang w:eastAsia="en-US"/>
        </w:rPr>
        <w:t>έσα από στοχευμένες παρεμβάσεις, τεκμηριωμένες προτάσεις και ουσιαστικές εισηγήσεις, καθώς και στενή συνεργασία με σημαντικούς θεσμικούς φορείς και οργανισμούς της Πολιτείας</w:t>
      </w:r>
      <w:r w:rsidR="006F1B1F">
        <w:rPr>
          <w:rFonts w:ascii="Calibri" w:eastAsia="Calibri" w:hAnsi="Calibri" w:cs="Calibri"/>
          <w:color w:val="000000"/>
          <w:lang w:eastAsia="en-US"/>
        </w:rPr>
        <w:t>.</w:t>
      </w:r>
    </w:p>
    <w:p w14:paraId="37664B08" w14:textId="77777777" w:rsidR="004D4550" w:rsidRDefault="004D4550" w:rsidP="00525E68">
      <w:pPr>
        <w:jc w:val="both"/>
        <w:rPr>
          <w:rFonts w:ascii="Calibri" w:eastAsia="Calibri" w:hAnsi="Calibri" w:cs="Calibri"/>
          <w:color w:val="000000"/>
          <w:lang w:eastAsia="en-US"/>
        </w:rPr>
      </w:pPr>
    </w:p>
    <w:p w14:paraId="1C08F83B" w14:textId="57DF99E7" w:rsidR="00525E68" w:rsidRDefault="0042322F" w:rsidP="00525E68">
      <w:pPr>
        <w:jc w:val="both"/>
        <w:rPr>
          <w:rFonts w:ascii="Calibri" w:eastAsia="Calibri" w:hAnsi="Calibri" w:cs="Calibri"/>
          <w:color w:val="000000"/>
          <w:lang w:eastAsia="en-US"/>
        </w:rPr>
      </w:pPr>
      <w:r>
        <w:rPr>
          <w:rFonts w:ascii="Calibri" w:eastAsia="Calibri" w:hAnsi="Calibri" w:cs="Calibri"/>
          <w:color w:val="000000"/>
          <w:lang w:eastAsia="en-US"/>
        </w:rPr>
        <w:t>Ταυτόχρονα</w:t>
      </w:r>
      <w:r w:rsidR="003A2CC5" w:rsidRPr="003A2CC5">
        <w:rPr>
          <w:rFonts w:ascii="Calibri" w:eastAsia="Calibri" w:hAnsi="Calibri" w:cs="Calibri"/>
          <w:color w:val="000000"/>
          <w:lang w:eastAsia="en-US"/>
        </w:rPr>
        <w:t>, υπογραμμίστηκε η καθοριστική συμβολή της ψηφιακής βιομηχανίας στην οικονομική ανάπτυξη, την καινοτομία και τη δημιουργία ποιοτικών θέσεων εργασίας, με στόχο τη διατήρηση και αξιοποίηση του υψηλού επιπέδου ανθρώπινου δυναμικού της χώρας και την ενίσχυση της παρουσίας των ελληνικών τεχνολογικών επιχειρήσεων στις διεθνείς αγορές.</w:t>
      </w:r>
    </w:p>
    <w:p w14:paraId="5FC94DBD" w14:textId="77777777" w:rsidR="00980516" w:rsidRDefault="00980516" w:rsidP="00525E68">
      <w:pPr>
        <w:jc w:val="both"/>
        <w:rPr>
          <w:rFonts w:ascii="Calibri" w:eastAsia="Calibri" w:hAnsi="Calibri" w:cs="Calibri"/>
          <w:color w:val="000000"/>
          <w:lang w:eastAsia="en-US"/>
        </w:rPr>
      </w:pPr>
    </w:p>
    <w:p w14:paraId="2A42FD07" w14:textId="6B288194" w:rsidR="005B7D4F" w:rsidRDefault="00980516" w:rsidP="007804D8">
      <w:pPr>
        <w:jc w:val="both"/>
        <w:rPr>
          <w:rFonts w:ascii="Calibri" w:eastAsia="Calibri" w:hAnsi="Calibri" w:cs="Calibri"/>
          <w:color w:val="000000"/>
          <w:lang w:eastAsia="en-US"/>
        </w:rPr>
      </w:pPr>
      <w:r>
        <w:rPr>
          <w:rFonts w:ascii="Calibri" w:eastAsia="Calibri" w:hAnsi="Calibri" w:cs="Calibri"/>
          <w:color w:val="000000"/>
          <w:lang w:eastAsia="en-US"/>
        </w:rPr>
        <w:t xml:space="preserve">Ο </w:t>
      </w:r>
      <w:r w:rsidRPr="00E378A8">
        <w:rPr>
          <w:rFonts w:ascii="Calibri" w:eastAsia="Calibri" w:hAnsi="Calibri" w:cs="Calibri"/>
          <w:b/>
          <w:bCs/>
          <w:color w:val="000000"/>
          <w:lang w:eastAsia="en-US"/>
        </w:rPr>
        <w:t>Υπουργός Ψηφιακής</w:t>
      </w:r>
      <w:r w:rsidR="00593E21" w:rsidRPr="00E378A8">
        <w:rPr>
          <w:rFonts w:ascii="Calibri" w:eastAsia="Calibri" w:hAnsi="Calibri" w:cs="Calibri"/>
          <w:b/>
          <w:bCs/>
          <w:color w:val="000000"/>
          <w:lang w:eastAsia="en-US"/>
        </w:rPr>
        <w:t xml:space="preserve"> Διακυβέρνησης</w:t>
      </w:r>
      <w:r w:rsidR="003F725E">
        <w:rPr>
          <w:rFonts w:ascii="Calibri" w:eastAsia="Calibri" w:hAnsi="Calibri" w:cs="Calibri"/>
          <w:b/>
          <w:bCs/>
          <w:color w:val="000000"/>
          <w:lang w:eastAsia="en-US"/>
        </w:rPr>
        <w:t xml:space="preserve"> και Τεχνητής Νοημοσύνης</w:t>
      </w:r>
      <w:r w:rsidR="00593E21" w:rsidRPr="00E378A8">
        <w:rPr>
          <w:rFonts w:ascii="Calibri" w:eastAsia="Calibri" w:hAnsi="Calibri" w:cs="Calibri"/>
          <w:b/>
          <w:bCs/>
          <w:color w:val="000000"/>
          <w:lang w:eastAsia="en-US"/>
        </w:rPr>
        <w:t>, κύριος Δημήτρης Παπαστεργίου</w:t>
      </w:r>
      <w:r w:rsidR="00593E21">
        <w:rPr>
          <w:rFonts w:ascii="Calibri" w:eastAsia="Calibri" w:hAnsi="Calibri" w:cs="Calibri"/>
          <w:color w:val="000000"/>
          <w:lang w:eastAsia="en-US"/>
        </w:rPr>
        <w:t xml:space="preserve">, </w:t>
      </w:r>
      <w:r w:rsidR="001A083A">
        <w:rPr>
          <w:rFonts w:ascii="Calibri" w:eastAsia="Calibri" w:hAnsi="Calibri" w:cs="Calibri"/>
          <w:color w:val="000000"/>
          <w:lang w:eastAsia="en-US"/>
        </w:rPr>
        <w:t xml:space="preserve">χαιρέτισε την Συνέλευση, </w:t>
      </w:r>
      <w:r w:rsidR="00593E21">
        <w:rPr>
          <w:rFonts w:ascii="Calibri" w:eastAsia="Calibri" w:hAnsi="Calibri" w:cs="Calibri"/>
          <w:color w:val="000000"/>
          <w:lang w:eastAsia="en-US"/>
        </w:rPr>
        <w:t>επισημαίνοντας πως</w:t>
      </w:r>
      <w:r w:rsidR="00C41AE7">
        <w:rPr>
          <w:rFonts w:ascii="Calibri" w:eastAsia="Calibri" w:hAnsi="Calibri" w:cs="Calibri"/>
          <w:color w:val="000000"/>
          <w:lang w:eastAsia="en-US"/>
        </w:rPr>
        <w:t xml:space="preserve"> «</w:t>
      </w:r>
      <w:r w:rsidR="007804D8" w:rsidRPr="0081797E">
        <w:rPr>
          <w:rFonts w:ascii="Calibri" w:eastAsia="Calibri" w:hAnsi="Calibri" w:cs="Calibri"/>
          <w:i/>
          <w:iCs/>
          <w:color w:val="000000"/>
          <w:lang w:eastAsia="en-US"/>
        </w:rPr>
        <w:t>βρισκόμαστε στην τελική ευθεία για την ολοκλήρωση των έργων του Ταμείου Ανάκαμψης, έργων που δίνουν πραγματικές λύσεις σε πραγματικά προβλήματα</w:t>
      </w:r>
      <w:r w:rsidR="0081797E">
        <w:rPr>
          <w:rFonts w:ascii="Calibri" w:eastAsia="Calibri" w:hAnsi="Calibri" w:cs="Calibri"/>
          <w:i/>
          <w:iCs/>
          <w:color w:val="000000"/>
          <w:lang w:eastAsia="en-US"/>
        </w:rPr>
        <w:t>,</w:t>
      </w:r>
      <w:r w:rsidR="007804D8" w:rsidRPr="0081797E">
        <w:rPr>
          <w:rFonts w:ascii="Calibri" w:eastAsia="Calibri" w:hAnsi="Calibri" w:cs="Calibri"/>
          <w:i/>
          <w:iCs/>
          <w:color w:val="000000"/>
          <w:lang w:eastAsia="en-US"/>
        </w:rPr>
        <w:t xml:space="preserve"> αλλάζουν την καθημερινότητα των πολιτών και κάνουν το κράτος πιο αποτελεσματικό. Παράλληλα, προετοιμάζουμε την επόμενη ημέρα, με νέες εθνικές υποδομές όπως ο υπερυπολογιστής "ΔΑΙΔΑΛΟΣ", το εργοστάσιο Τεχνητής Νοημοσύνης </w:t>
      </w:r>
      <w:r w:rsidR="0081797E" w:rsidRPr="0081797E">
        <w:rPr>
          <w:rFonts w:ascii="Calibri" w:eastAsia="Calibri" w:hAnsi="Calibri" w:cs="Calibri"/>
          <w:i/>
          <w:iCs/>
          <w:color w:val="000000"/>
          <w:lang w:eastAsia="en-US"/>
        </w:rPr>
        <w:t>“</w:t>
      </w:r>
      <w:r w:rsidR="007804D8" w:rsidRPr="0081797E">
        <w:rPr>
          <w:rFonts w:ascii="Calibri" w:eastAsia="Calibri" w:hAnsi="Calibri" w:cs="Calibri"/>
          <w:i/>
          <w:iCs/>
          <w:color w:val="000000"/>
          <w:lang w:eastAsia="en-US"/>
        </w:rPr>
        <w:t>PHAROS</w:t>
      </w:r>
      <w:r w:rsidR="0081797E" w:rsidRPr="0081797E">
        <w:rPr>
          <w:rFonts w:ascii="Calibri" w:eastAsia="Calibri" w:hAnsi="Calibri" w:cs="Calibri"/>
          <w:i/>
          <w:iCs/>
          <w:color w:val="000000"/>
          <w:lang w:eastAsia="en-US"/>
        </w:rPr>
        <w:t>”</w:t>
      </w:r>
      <w:r w:rsidR="007804D8" w:rsidRPr="0081797E">
        <w:rPr>
          <w:rFonts w:ascii="Calibri" w:eastAsia="Calibri" w:hAnsi="Calibri" w:cs="Calibri"/>
          <w:i/>
          <w:iCs/>
          <w:color w:val="000000"/>
          <w:lang w:eastAsia="en-US"/>
        </w:rPr>
        <w:t>, το Εθνικό Πρόγραμμα Μικροδορυφόρων, τα ανοιχτά δεδομένα και τις νέες ψηφιακές υπηρεσίες του Δημοσίου. Δεν κάνουμε τεχνολογία για την τεχνολογία, κάνουμε τεχνολογία για να λύνουμε προβλήματα της κοινωνίας. Αυτός είναι ο στόχος πίσω από κάθε έργο που υλοποιούμε κι αυτός είναι ο λόγος που η συνεργασία με τον κλάδο της πληροφορικής παραμένει καθοριστική. Μαζί ολοκληρώνουμε ένα ιδιαίτερα απαιτητικό πρόγραμμα έργων και μαζί σχεδιάζουμε τα επόμενα βήματα για την ψηφιακή Ελλάδα.»</w:t>
      </w:r>
    </w:p>
    <w:p w14:paraId="4F93C5C4" w14:textId="77777777" w:rsidR="007804D8" w:rsidRDefault="007804D8" w:rsidP="007804D8">
      <w:pPr>
        <w:jc w:val="both"/>
        <w:rPr>
          <w:rFonts w:ascii="Calibri" w:eastAsia="Calibri" w:hAnsi="Calibri" w:cs="Calibri"/>
          <w:color w:val="000000"/>
          <w:lang w:eastAsia="en-US"/>
        </w:rPr>
      </w:pPr>
    </w:p>
    <w:p w14:paraId="0BF52389" w14:textId="5FBA5F6D" w:rsidR="005B7D4F" w:rsidRDefault="005B7D4F" w:rsidP="005B7D4F">
      <w:pPr>
        <w:jc w:val="both"/>
        <w:rPr>
          <w:rFonts w:ascii="Calibri" w:eastAsia="Calibri" w:hAnsi="Calibri" w:cs="Calibri"/>
          <w:color w:val="000000"/>
          <w:lang w:eastAsia="en-US"/>
        </w:rPr>
      </w:pPr>
      <w:r w:rsidRPr="00855F83">
        <w:rPr>
          <w:rFonts w:ascii="Calibri" w:eastAsia="Calibri" w:hAnsi="Calibri" w:cs="Calibri"/>
          <w:b/>
          <w:bCs/>
          <w:color w:val="000000"/>
          <w:lang w:eastAsia="en-US"/>
        </w:rPr>
        <w:t>Η Πρόεδρος του ΣΕΠΕ</w:t>
      </w:r>
      <w:r w:rsidR="00D049DE">
        <w:rPr>
          <w:rFonts w:ascii="Calibri" w:eastAsia="Calibri" w:hAnsi="Calibri" w:cs="Calibri"/>
          <w:b/>
          <w:bCs/>
          <w:color w:val="000000"/>
          <w:lang w:eastAsia="en-US"/>
        </w:rPr>
        <w:t>, κυρία Γιώτα Παπαρίδου,</w:t>
      </w:r>
      <w:r w:rsidRPr="00855F83">
        <w:rPr>
          <w:rFonts w:ascii="Calibri" w:eastAsia="Calibri" w:hAnsi="Calibri" w:cs="Calibri"/>
          <w:b/>
          <w:bCs/>
          <w:color w:val="000000"/>
          <w:lang w:eastAsia="en-US"/>
        </w:rPr>
        <w:t xml:space="preserve"> </w:t>
      </w:r>
      <w:r w:rsidR="00D049DE">
        <w:rPr>
          <w:rFonts w:ascii="Calibri" w:eastAsia="Calibri" w:hAnsi="Calibri" w:cs="Calibri"/>
          <w:b/>
          <w:bCs/>
          <w:color w:val="000000"/>
          <w:lang w:eastAsia="en-US"/>
        </w:rPr>
        <w:t>τόνισε</w:t>
      </w:r>
      <w:r w:rsidRPr="00855F83">
        <w:rPr>
          <w:rFonts w:ascii="Calibri" w:eastAsia="Calibri" w:hAnsi="Calibri" w:cs="Calibri"/>
          <w:b/>
          <w:bCs/>
          <w:color w:val="000000"/>
          <w:lang w:eastAsia="en-US"/>
        </w:rPr>
        <w:t xml:space="preserve"> ότι η ελληνική βιομηχανία </w:t>
      </w:r>
      <w:r w:rsidR="00D049DE">
        <w:rPr>
          <w:rFonts w:ascii="Calibri" w:eastAsia="Calibri" w:hAnsi="Calibri" w:cs="Calibri"/>
          <w:b/>
          <w:bCs/>
          <w:color w:val="000000"/>
          <w:lang w:eastAsia="en-US"/>
        </w:rPr>
        <w:t>ψ</w:t>
      </w:r>
      <w:r w:rsidRPr="00855F83">
        <w:rPr>
          <w:rFonts w:ascii="Calibri" w:eastAsia="Calibri" w:hAnsi="Calibri" w:cs="Calibri"/>
          <w:b/>
          <w:bCs/>
          <w:color w:val="000000"/>
          <w:lang w:eastAsia="en-US"/>
        </w:rPr>
        <w:t xml:space="preserve">ηφιακής </w:t>
      </w:r>
      <w:r w:rsidR="00D049DE">
        <w:rPr>
          <w:rFonts w:ascii="Calibri" w:eastAsia="Calibri" w:hAnsi="Calibri" w:cs="Calibri"/>
          <w:b/>
          <w:bCs/>
          <w:color w:val="000000"/>
          <w:lang w:eastAsia="en-US"/>
        </w:rPr>
        <w:t>τ</w:t>
      </w:r>
      <w:r w:rsidRPr="00855F83">
        <w:rPr>
          <w:rFonts w:ascii="Calibri" w:eastAsia="Calibri" w:hAnsi="Calibri" w:cs="Calibri"/>
          <w:b/>
          <w:bCs/>
          <w:color w:val="000000"/>
          <w:lang w:eastAsia="en-US"/>
        </w:rPr>
        <w:t>εχνολογίας εξελίσσεται σε έναν από τους σημαντικότερους πυλώνες ανάπτυξης της χώρας,</w:t>
      </w:r>
      <w:r w:rsidRPr="005B7D4F">
        <w:rPr>
          <w:rFonts w:ascii="Calibri" w:eastAsia="Calibri" w:hAnsi="Calibri" w:cs="Calibri"/>
          <w:color w:val="000000"/>
          <w:lang w:eastAsia="en-US"/>
        </w:rPr>
        <w:t xml:space="preserve"> με καθοριστική συμβολή στον ψηφιακό μετασχηματισμό του κράτους, των επιχειρήσεων και της κοινωνίας. Όπως ανέφερε, τα τελευταία χρόνια καταγράφεται σημαντική πρόοδος σε βασικούς δείκτες ψηφιακής ανάπτυξης, με την κάλυψη δικτύων 5G να προσεγγίζει το σύνολο του πληθυσμού, τη διαθεσιμότητα δικτύων οπτικών ινών να αυξάνεται σταθερά και </w:t>
      </w:r>
      <w:r w:rsidR="00E701E2">
        <w:rPr>
          <w:rFonts w:ascii="Calibri" w:eastAsia="Calibri" w:hAnsi="Calibri" w:cs="Calibri"/>
          <w:color w:val="000000"/>
          <w:lang w:eastAsia="en-US"/>
        </w:rPr>
        <w:t xml:space="preserve">να πλησιάζει τον ευρωπαϊκό μέσο όρο και </w:t>
      </w:r>
      <w:r w:rsidRPr="005B7D4F">
        <w:rPr>
          <w:rFonts w:ascii="Calibri" w:eastAsia="Calibri" w:hAnsi="Calibri" w:cs="Calibri"/>
          <w:color w:val="000000"/>
          <w:lang w:eastAsia="en-US"/>
        </w:rPr>
        <w:t>τις ψηφιακές δημόσιες υπηρεσίες να βελτιώνονται με ταχείς ρυθμούς</w:t>
      </w:r>
      <w:r w:rsidR="00E701E2">
        <w:rPr>
          <w:rFonts w:ascii="Calibri" w:eastAsia="Calibri" w:hAnsi="Calibri" w:cs="Calibri"/>
          <w:color w:val="000000"/>
          <w:lang w:eastAsia="en-US"/>
        </w:rPr>
        <w:t xml:space="preserve"> και να ξεπερνούν τον μέσο όρο της ηπείρου</w:t>
      </w:r>
      <w:r w:rsidRPr="005B7D4F">
        <w:rPr>
          <w:rFonts w:ascii="Calibri" w:eastAsia="Calibri" w:hAnsi="Calibri" w:cs="Calibri"/>
          <w:color w:val="000000"/>
          <w:lang w:eastAsia="en-US"/>
        </w:rPr>
        <w:t>.</w:t>
      </w:r>
    </w:p>
    <w:p w14:paraId="08AD23CA" w14:textId="77777777" w:rsidR="006E2851" w:rsidRPr="005B7D4F" w:rsidRDefault="006E2851" w:rsidP="005B7D4F">
      <w:pPr>
        <w:jc w:val="both"/>
        <w:rPr>
          <w:rFonts w:ascii="Calibri" w:eastAsia="Calibri" w:hAnsi="Calibri" w:cs="Calibri"/>
          <w:color w:val="000000"/>
          <w:lang w:eastAsia="en-US"/>
        </w:rPr>
      </w:pPr>
    </w:p>
    <w:p w14:paraId="5660F1CB" w14:textId="38C2539D" w:rsidR="005B7D4F" w:rsidRDefault="005B7D4F" w:rsidP="005B7D4F">
      <w:pPr>
        <w:jc w:val="both"/>
        <w:rPr>
          <w:rFonts w:ascii="Calibri" w:eastAsia="Calibri" w:hAnsi="Calibri" w:cs="Calibri"/>
          <w:color w:val="000000"/>
          <w:lang w:eastAsia="en-US"/>
        </w:rPr>
      </w:pPr>
      <w:r w:rsidRPr="005B7D4F">
        <w:rPr>
          <w:rFonts w:ascii="Calibri" w:eastAsia="Calibri" w:hAnsi="Calibri" w:cs="Calibri"/>
          <w:color w:val="000000"/>
          <w:lang w:eastAsia="en-US"/>
        </w:rPr>
        <w:t xml:space="preserve">Ιδιαίτερη αναφορά έκανε στις προοπτικές του κλάδου, σημειώνοντας ότι </w:t>
      </w:r>
      <w:r w:rsidRPr="00855F83">
        <w:rPr>
          <w:rFonts w:ascii="Calibri" w:eastAsia="Calibri" w:hAnsi="Calibri" w:cs="Calibri"/>
          <w:b/>
          <w:bCs/>
          <w:color w:val="000000"/>
          <w:lang w:eastAsia="en-US"/>
        </w:rPr>
        <w:t xml:space="preserve">η αγορά Ψηφιακής Τεχνολογίας στην Ελλάδα εκτιμάται ότι μπορεί να φτάσει τα 13,5 δισ. ευρώ </w:t>
      </w:r>
      <w:r w:rsidR="00AB6836">
        <w:rPr>
          <w:rFonts w:ascii="Calibri" w:eastAsia="Calibri" w:hAnsi="Calibri" w:cs="Calibri"/>
          <w:b/>
          <w:bCs/>
          <w:color w:val="000000"/>
          <w:lang w:eastAsia="en-US"/>
        </w:rPr>
        <w:t xml:space="preserve">σε αξίας αγοράς </w:t>
      </w:r>
      <w:r w:rsidRPr="00855F83">
        <w:rPr>
          <w:rFonts w:ascii="Calibri" w:eastAsia="Calibri" w:hAnsi="Calibri" w:cs="Calibri"/>
          <w:b/>
          <w:bCs/>
          <w:color w:val="000000"/>
          <w:lang w:eastAsia="en-US"/>
        </w:rPr>
        <w:t xml:space="preserve">έως </w:t>
      </w:r>
      <w:r w:rsidRPr="00855F83">
        <w:rPr>
          <w:rFonts w:ascii="Calibri" w:eastAsia="Calibri" w:hAnsi="Calibri" w:cs="Calibri"/>
          <w:b/>
          <w:bCs/>
          <w:color w:val="000000"/>
          <w:lang w:eastAsia="en-US"/>
        </w:rPr>
        <w:lastRenderedPageBreak/>
        <w:t>το 2030</w:t>
      </w:r>
      <w:r w:rsidRPr="005B7D4F">
        <w:rPr>
          <w:rFonts w:ascii="Calibri" w:eastAsia="Calibri" w:hAnsi="Calibri" w:cs="Calibri"/>
          <w:color w:val="000000"/>
          <w:lang w:eastAsia="en-US"/>
        </w:rPr>
        <w:t xml:space="preserve">, ενώ </w:t>
      </w:r>
      <w:r w:rsidRPr="00274245">
        <w:rPr>
          <w:rFonts w:ascii="Calibri" w:eastAsia="Calibri" w:hAnsi="Calibri" w:cs="Calibri"/>
          <w:b/>
          <w:bCs/>
          <w:color w:val="000000"/>
          <w:lang w:eastAsia="en-US"/>
        </w:rPr>
        <w:t>η συνολική της συνεισφορά στην οικονομία αναμένεται να προσεγγίσει τα 28 δισ. ευρώ</w:t>
      </w:r>
      <w:r w:rsidR="00036DC4">
        <w:rPr>
          <w:rFonts w:ascii="Calibri" w:eastAsia="Calibri" w:hAnsi="Calibri" w:cs="Calibri"/>
          <w:color w:val="000000"/>
          <w:lang w:eastAsia="en-US"/>
        </w:rPr>
        <w:t xml:space="preserve">, όπως προκύπτει από την έρευνα της </w:t>
      </w:r>
      <w:r w:rsidR="00036DC4">
        <w:rPr>
          <w:rFonts w:ascii="Calibri" w:eastAsia="Calibri" w:hAnsi="Calibri" w:cs="Calibri"/>
          <w:color w:val="000000"/>
          <w:lang w:val="en-US" w:eastAsia="en-US"/>
        </w:rPr>
        <w:t>Deloitte</w:t>
      </w:r>
      <w:r w:rsidR="00036DC4" w:rsidRPr="00036DC4">
        <w:rPr>
          <w:rFonts w:ascii="Calibri" w:eastAsia="Calibri" w:hAnsi="Calibri" w:cs="Calibri"/>
          <w:color w:val="000000"/>
          <w:lang w:eastAsia="en-US"/>
        </w:rPr>
        <w:t xml:space="preserve"> </w:t>
      </w:r>
      <w:r w:rsidR="00036DC4">
        <w:rPr>
          <w:rFonts w:ascii="Calibri" w:eastAsia="Calibri" w:hAnsi="Calibri" w:cs="Calibri"/>
          <w:color w:val="000000"/>
          <w:lang w:eastAsia="en-US"/>
        </w:rPr>
        <w:t>για λογαριασμό του ΣΕΠΕ</w:t>
      </w:r>
      <w:r w:rsidRPr="005B7D4F">
        <w:rPr>
          <w:rFonts w:ascii="Calibri" w:eastAsia="Calibri" w:hAnsi="Calibri" w:cs="Calibri"/>
          <w:color w:val="000000"/>
          <w:lang w:eastAsia="en-US"/>
        </w:rPr>
        <w:t>. Παράλληλα, τόνισε ότι η αξιοποίηση τεχνολογιών όπως η Τεχνητή Νοημοσύνη, το cloud computing και τα δεδομένα μεγάλης κλίμακας δημιουργεί νέες δυνατότητες για την ενίσχυση της παραγωγικότητας και της διεθνούς ανταγωνιστικότητας της ελληνικής οικονομίας.</w:t>
      </w:r>
    </w:p>
    <w:p w14:paraId="1BBA4D14" w14:textId="77777777" w:rsidR="006E2851" w:rsidRPr="005B7D4F" w:rsidRDefault="006E2851" w:rsidP="005B7D4F">
      <w:pPr>
        <w:jc w:val="both"/>
        <w:rPr>
          <w:rFonts w:ascii="Calibri" w:eastAsia="Calibri" w:hAnsi="Calibri" w:cs="Calibri"/>
          <w:color w:val="000000"/>
          <w:lang w:eastAsia="en-US"/>
        </w:rPr>
      </w:pPr>
    </w:p>
    <w:p w14:paraId="6028ED55" w14:textId="77777777" w:rsidR="005B7D4F" w:rsidRDefault="005B7D4F" w:rsidP="005B7D4F">
      <w:pPr>
        <w:jc w:val="both"/>
        <w:rPr>
          <w:rFonts w:ascii="Calibri" w:eastAsia="Calibri" w:hAnsi="Calibri" w:cs="Calibri"/>
          <w:color w:val="000000"/>
          <w:lang w:eastAsia="en-US"/>
        </w:rPr>
      </w:pPr>
      <w:r w:rsidRPr="005B7D4F">
        <w:rPr>
          <w:rFonts w:ascii="Calibri" w:eastAsia="Calibri" w:hAnsi="Calibri" w:cs="Calibri"/>
          <w:color w:val="000000"/>
          <w:lang w:eastAsia="en-US"/>
        </w:rPr>
        <w:t xml:space="preserve">Η Πρόεδρος επισήμανε, ωστόσο, ότι </w:t>
      </w:r>
      <w:r w:rsidRPr="00855F83">
        <w:rPr>
          <w:rFonts w:ascii="Calibri" w:eastAsia="Calibri" w:hAnsi="Calibri" w:cs="Calibri"/>
          <w:b/>
          <w:bCs/>
          <w:color w:val="000000"/>
          <w:lang w:eastAsia="en-US"/>
        </w:rPr>
        <w:t>εξακολουθούν να υπάρχουν σημαντικές προκλήσεις, με κυριότερες την έλλειψη εξειδικευμένου ανθρώπινου δυναμικού, την ανάγκη ενίσχυσης των ψηφιακών δεξιοτήτων και την επιτάχυνση του ψηφιακού μετασχηματισμού των μικρομεσαίων επιχειρήσεων</w:t>
      </w:r>
      <w:r w:rsidRPr="005B7D4F">
        <w:rPr>
          <w:rFonts w:ascii="Calibri" w:eastAsia="Calibri" w:hAnsi="Calibri" w:cs="Calibri"/>
          <w:color w:val="000000"/>
          <w:lang w:eastAsia="en-US"/>
        </w:rPr>
        <w:t>. Όπως χαρακτηριστικά ανέφερε, η περαιτέρω ανάπτυξη του κλάδου προϋποθέτει ένα σταθερό πλαίσιο πολιτικών που θα ευνοεί τις επενδύσεις, την καινοτομία και την εξωστρέφεια.</w:t>
      </w:r>
    </w:p>
    <w:p w14:paraId="07FDE2F9" w14:textId="77777777" w:rsidR="006E2851" w:rsidRPr="005B7D4F" w:rsidRDefault="006E2851" w:rsidP="005B7D4F">
      <w:pPr>
        <w:jc w:val="both"/>
        <w:rPr>
          <w:rFonts w:ascii="Calibri" w:eastAsia="Calibri" w:hAnsi="Calibri" w:cs="Calibri"/>
          <w:color w:val="000000"/>
          <w:lang w:eastAsia="en-US"/>
        </w:rPr>
      </w:pPr>
    </w:p>
    <w:p w14:paraId="1D25C7FF" w14:textId="77777777" w:rsidR="005B7D4F" w:rsidRDefault="005B7D4F" w:rsidP="005B7D4F">
      <w:pPr>
        <w:jc w:val="both"/>
        <w:rPr>
          <w:rFonts w:ascii="Calibri" w:eastAsia="Calibri" w:hAnsi="Calibri" w:cs="Calibri"/>
          <w:color w:val="000000"/>
          <w:lang w:eastAsia="en-US"/>
        </w:rPr>
      </w:pPr>
      <w:r w:rsidRPr="005B7D4F">
        <w:rPr>
          <w:rFonts w:ascii="Calibri" w:eastAsia="Calibri" w:hAnsi="Calibri" w:cs="Calibri"/>
          <w:color w:val="000000"/>
          <w:lang w:eastAsia="en-US"/>
        </w:rPr>
        <w:t xml:space="preserve">Αναφερόμενη στον ρόλο του ΣΕΠΕ, υπογράμμισε ότι ο </w:t>
      </w:r>
      <w:r w:rsidRPr="00855F83">
        <w:rPr>
          <w:rFonts w:ascii="Calibri" w:eastAsia="Calibri" w:hAnsi="Calibri" w:cs="Calibri"/>
          <w:b/>
          <w:bCs/>
          <w:color w:val="000000"/>
          <w:lang w:eastAsia="en-US"/>
        </w:rPr>
        <w:t>Σύνδεσμος αποτελεί τον θεσμικό εκφραστή της ελληνικής ψηφιακής βιομηχανίας και έναν αξιόπιστο συνομιλητή της Πολιτείας</w:t>
      </w:r>
      <w:r w:rsidRPr="005B7D4F">
        <w:rPr>
          <w:rFonts w:ascii="Calibri" w:eastAsia="Calibri" w:hAnsi="Calibri" w:cs="Calibri"/>
          <w:color w:val="000000"/>
          <w:lang w:eastAsia="en-US"/>
        </w:rPr>
        <w:t xml:space="preserve"> για θέματα τεχνολογίας, καινοτομίας και ψηφιακής ανάπτυξης. Όπως σημείωσε, ο ΣΕΠΕ συμμετέχει ενεργά στη διαμόρφωση πολιτικών και πρωτοβουλιών που επηρεάζουν το μέλλον του κλάδου, καταθέτοντας τεκμηριωμένες προτάσεις και εκπροσωπώντας τις επιχειρήσεις-μέλη του σε εθνικό και διεθνές επίπεδο.</w:t>
      </w:r>
    </w:p>
    <w:p w14:paraId="3F4E50DB" w14:textId="77777777" w:rsidR="006E2851" w:rsidRPr="005B7D4F" w:rsidRDefault="006E2851" w:rsidP="005B7D4F">
      <w:pPr>
        <w:jc w:val="both"/>
        <w:rPr>
          <w:rFonts w:ascii="Calibri" w:eastAsia="Calibri" w:hAnsi="Calibri" w:cs="Calibri"/>
          <w:color w:val="000000"/>
          <w:lang w:eastAsia="en-US"/>
        </w:rPr>
      </w:pPr>
    </w:p>
    <w:p w14:paraId="4D764D9D" w14:textId="5342E540" w:rsidR="005B7D4F" w:rsidRDefault="005B7D4F" w:rsidP="005B7D4F">
      <w:pPr>
        <w:jc w:val="both"/>
        <w:rPr>
          <w:rFonts w:ascii="Calibri" w:eastAsia="Calibri" w:hAnsi="Calibri" w:cs="Calibri"/>
          <w:color w:val="000000"/>
          <w:lang w:eastAsia="en-US"/>
        </w:rPr>
      </w:pPr>
      <w:r w:rsidRPr="005B7D4F">
        <w:rPr>
          <w:rFonts w:ascii="Calibri" w:eastAsia="Calibri" w:hAnsi="Calibri" w:cs="Calibri"/>
          <w:color w:val="000000"/>
          <w:lang w:eastAsia="en-US"/>
        </w:rPr>
        <w:t xml:space="preserve">Παράλληλα, </w:t>
      </w:r>
      <w:r w:rsidR="003D366E">
        <w:rPr>
          <w:rFonts w:ascii="Calibri" w:eastAsia="Calibri" w:hAnsi="Calibri" w:cs="Calibri"/>
          <w:color w:val="000000"/>
          <w:lang w:eastAsia="en-US"/>
        </w:rPr>
        <w:t>σημείωσε</w:t>
      </w:r>
      <w:r w:rsidRPr="005B7D4F">
        <w:rPr>
          <w:rFonts w:ascii="Calibri" w:eastAsia="Calibri" w:hAnsi="Calibri" w:cs="Calibri"/>
          <w:color w:val="000000"/>
          <w:lang w:eastAsia="en-US"/>
        </w:rPr>
        <w:t xml:space="preserve"> ότι </w:t>
      </w:r>
      <w:r w:rsidRPr="0042322F">
        <w:rPr>
          <w:rFonts w:ascii="Calibri" w:eastAsia="Calibri" w:hAnsi="Calibri" w:cs="Calibri"/>
          <w:b/>
          <w:bCs/>
          <w:color w:val="000000"/>
          <w:lang w:eastAsia="en-US"/>
        </w:rPr>
        <w:t xml:space="preserve">η σημαντική </w:t>
      </w:r>
      <w:r w:rsidR="0042322F" w:rsidRPr="0042322F">
        <w:rPr>
          <w:rFonts w:ascii="Calibri" w:eastAsia="Calibri" w:hAnsi="Calibri" w:cs="Calibri"/>
          <w:b/>
          <w:bCs/>
          <w:color w:val="000000"/>
          <w:lang w:eastAsia="en-US"/>
        </w:rPr>
        <w:t>αύξηση</w:t>
      </w:r>
      <w:r w:rsidRPr="0042322F">
        <w:rPr>
          <w:rFonts w:ascii="Calibri" w:eastAsia="Calibri" w:hAnsi="Calibri" w:cs="Calibri"/>
          <w:b/>
          <w:bCs/>
          <w:color w:val="000000"/>
          <w:lang w:eastAsia="en-US"/>
        </w:rPr>
        <w:t xml:space="preserve"> της βάσης των μελών του Συνδέσμου </w:t>
      </w:r>
      <w:r w:rsidR="0042322F" w:rsidRPr="0042322F">
        <w:rPr>
          <w:rFonts w:ascii="Calibri" w:eastAsia="Calibri" w:hAnsi="Calibri" w:cs="Calibri"/>
          <w:b/>
          <w:bCs/>
          <w:color w:val="000000"/>
          <w:lang w:eastAsia="en-US"/>
        </w:rPr>
        <w:t>κατά 160% από το 2019 μέχρι σήμερα</w:t>
      </w:r>
      <w:r w:rsidRPr="005B7D4F">
        <w:rPr>
          <w:rFonts w:ascii="Calibri" w:eastAsia="Calibri" w:hAnsi="Calibri" w:cs="Calibri"/>
          <w:color w:val="000000"/>
          <w:lang w:eastAsia="en-US"/>
        </w:rPr>
        <w:t xml:space="preserve">, σε συνδυασμό με τη συμμετοχή του σε κορυφαίους ευρωπαϊκούς και διεθνείς οργανισμούς, επιβεβαιώνει την ισχυρή παρουσία και την αυξανόμενη επιρροή του. «Η ψηφιακή τεχνολογία δεν αποτελεί απλώς έναν παραγωγικό κλάδο της οικονομίας, </w:t>
      </w:r>
      <w:r w:rsidR="00AB6836" w:rsidRPr="00AB6836">
        <w:rPr>
          <w:rFonts w:ascii="Calibri" w:eastAsia="Calibri" w:hAnsi="Calibri" w:cs="Calibri"/>
          <w:color w:val="000000"/>
          <w:lang w:eastAsia="en-US"/>
        </w:rPr>
        <w:t>αλλά τον κεντρικό άξονα λειτουργίας της παγκόσμιας οικονομίας και αναγκαία προϋπόθεση για την ευημερία της κοινωνίας</w:t>
      </w:r>
      <w:r w:rsidRPr="005B7D4F">
        <w:rPr>
          <w:rFonts w:ascii="Calibri" w:eastAsia="Calibri" w:hAnsi="Calibri" w:cs="Calibri"/>
          <w:color w:val="000000"/>
          <w:lang w:eastAsia="en-US"/>
        </w:rPr>
        <w:t xml:space="preserve">», τόνισε, υπογραμμίζοντας ότι </w:t>
      </w:r>
      <w:r w:rsidRPr="00D049DE">
        <w:rPr>
          <w:rFonts w:ascii="Calibri" w:eastAsia="Calibri" w:hAnsi="Calibri" w:cs="Calibri"/>
          <w:b/>
          <w:bCs/>
          <w:color w:val="000000"/>
          <w:lang w:eastAsia="en-US"/>
        </w:rPr>
        <w:t xml:space="preserve">ο ΣΕΠΕ θα συνεχίσει να εργάζεται για τη διαμόρφωση ενός σύγχρονου, ανταγωνιστικού και βιώσιμου ψηφιακού οικοσυστήματος προς όφελος της </w:t>
      </w:r>
      <w:r w:rsidR="00AB6836">
        <w:rPr>
          <w:rFonts w:ascii="Calibri" w:eastAsia="Calibri" w:hAnsi="Calibri" w:cs="Calibri"/>
          <w:b/>
          <w:bCs/>
          <w:color w:val="000000"/>
          <w:lang w:eastAsia="en-US"/>
        </w:rPr>
        <w:t xml:space="preserve">ελληνικής </w:t>
      </w:r>
      <w:r w:rsidRPr="00D049DE">
        <w:rPr>
          <w:rFonts w:ascii="Calibri" w:eastAsia="Calibri" w:hAnsi="Calibri" w:cs="Calibri"/>
          <w:b/>
          <w:bCs/>
          <w:color w:val="000000"/>
          <w:lang w:eastAsia="en-US"/>
        </w:rPr>
        <w:t>οικονομίας και της κοινωνίας.</w:t>
      </w:r>
    </w:p>
    <w:p w14:paraId="19B52444" w14:textId="77777777" w:rsidR="00120360" w:rsidRDefault="00120360" w:rsidP="005B7D4F">
      <w:pPr>
        <w:jc w:val="both"/>
        <w:rPr>
          <w:rFonts w:ascii="Calibri" w:eastAsia="Calibri" w:hAnsi="Calibri" w:cs="Calibri"/>
          <w:color w:val="000000"/>
          <w:lang w:eastAsia="en-US"/>
        </w:rPr>
      </w:pPr>
    </w:p>
    <w:p w14:paraId="48CBD9A1" w14:textId="77777777" w:rsid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Κατά τη διάρκεια της Γενικής Συνέλευσης παρουσιάστηκε ο απολογισμός των κυριότερων δράσεων και παρεμβάσεων του ΣΕΠΕ κατά το προηγούμενο έτος, με έμφαση στην ενίσχυση του θεσμικού ρόλου του Συνδέσμου, την υποστήριξη των επιχειρήσεων-μελών και την προώθηση της ψηφιακής ανάπτυξης της χώρας.</w:t>
      </w:r>
    </w:p>
    <w:p w14:paraId="779F5B09" w14:textId="77777777" w:rsidR="00120360" w:rsidRPr="00120360" w:rsidRDefault="00120360" w:rsidP="00120360">
      <w:pPr>
        <w:jc w:val="both"/>
        <w:rPr>
          <w:rFonts w:ascii="Calibri" w:eastAsia="Calibri" w:hAnsi="Calibri" w:cs="Calibri"/>
          <w:color w:val="000000"/>
          <w:lang w:eastAsia="en-US"/>
        </w:rPr>
      </w:pPr>
    </w:p>
    <w:p w14:paraId="4F68CA4E" w14:textId="77777777" w:rsid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Μεταξύ άλλων, ο ΣΕΠΕ:</w:t>
      </w:r>
    </w:p>
    <w:p w14:paraId="0429E620" w14:textId="77777777" w:rsidR="00120360" w:rsidRPr="00120360" w:rsidRDefault="00120360" w:rsidP="00120360">
      <w:pPr>
        <w:jc w:val="both"/>
        <w:rPr>
          <w:rFonts w:ascii="Calibri" w:eastAsia="Calibri" w:hAnsi="Calibri" w:cs="Calibri"/>
          <w:color w:val="000000"/>
          <w:lang w:eastAsia="en-US"/>
        </w:rPr>
      </w:pPr>
    </w:p>
    <w:p w14:paraId="594C7558" w14:textId="1D808374" w:rsidR="00120360" w:rsidRP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 Συνέχισε την ενεργό συμμετοχή του σε όλες τις Επιτροπές του ΕΣΠΑ, σε κεντρικό και περιφερειακό επίπεδο, συμβάλλοντας στην παρακολούθηση και αποτελεσματική αξιοποίηση των διαθέσιμων ευρωπαϊκών πόρων για την ψηφιακή μετάβαση της χώρας.</w:t>
      </w:r>
    </w:p>
    <w:p w14:paraId="2FB2A715" w14:textId="77777777" w:rsidR="00120360" w:rsidRPr="00120360" w:rsidRDefault="00120360" w:rsidP="00120360">
      <w:pPr>
        <w:jc w:val="both"/>
        <w:rPr>
          <w:rFonts w:ascii="Calibri" w:eastAsia="Calibri" w:hAnsi="Calibri" w:cs="Calibri"/>
          <w:color w:val="000000"/>
          <w:lang w:eastAsia="en-US"/>
        </w:rPr>
      </w:pPr>
    </w:p>
    <w:p w14:paraId="767BA99D" w14:textId="759EF16B" w:rsidR="001173F1" w:rsidRPr="001173F1" w:rsidRDefault="003D07DA" w:rsidP="001173F1">
      <w:pPr>
        <w:jc w:val="both"/>
        <w:rPr>
          <w:rFonts w:ascii="Calibri" w:eastAsia="Calibri" w:hAnsi="Calibri" w:cs="Calibri"/>
          <w:color w:val="000000"/>
          <w:lang w:eastAsia="en-US"/>
        </w:rPr>
      </w:pPr>
      <w:r w:rsidRPr="00120360">
        <w:rPr>
          <w:rFonts w:ascii="Calibri" w:eastAsia="Calibri" w:hAnsi="Calibri" w:cs="Calibri"/>
          <w:color w:val="000000"/>
          <w:lang w:eastAsia="en-US"/>
        </w:rPr>
        <w:t>•</w:t>
      </w:r>
      <w:r>
        <w:rPr>
          <w:rFonts w:ascii="Calibri" w:eastAsia="Calibri" w:hAnsi="Calibri" w:cs="Calibri"/>
          <w:color w:val="000000"/>
          <w:lang w:eastAsia="en-US"/>
        </w:rPr>
        <w:t xml:space="preserve">  </w:t>
      </w:r>
      <w:r w:rsidR="00F31F84" w:rsidRPr="003D07DA">
        <w:rPr>
          <w:rFonts w:ascii="Calibri" w:eastAsia="Calibri" w:hAnsi="Calibri" w:cs="Calibri"/>
          <w:color w:val="000000"/>
          <w:lang w:eastAsia="en-US"/>
        </w:rPr>
        <w:t>Ενίσχυσε</w:t>
      </w:r>
      <w:r w:rsidR="001173F1" w:rsidRPr="003D07DA">
        <w:rPr>
          <w:rFonts w:ascii="Calibri" w:eastAsia="Calibri" w:hAnsi="Calibri" w:cs="Calibri"/>
          <w:color w:val="000000"/>
          <w:lang w:eastAsia="en-US"/>
        </w:rPr>
        <w:t xml:space="preserve"> την παρουσία και τις παρεμβάσεις </w:t>
      </w:r>
      <w:r w:rsidR="00F31F84" w:rsidRPr="003D07DA">
        <w:rPr>
          <w:rFonts w:ascii="Calibri" w:eastAsia="Calibri" w:hAnsi="Calibri" w:cs="Calibri"/>
          <w:color w:val="000000"/>
          <w:lang w:eastAsia="en-US"/>
        </w:rPr>
        <w:t>του</w:t>
      </w:r>
      <w:r w:rsidR="001173F1" w:rsidRPr="003D07DA">
        <w:rPr>
          <w:rFonts w:ascii="Calibri" w:eastAsia="Calibri" w:hAnsi="Calibri" w:cs="Calibri"/>
          <w:color w:val="000000"/>
          <w:lang w:eastAsia="en-US"/>
        </w:rPr>
        <w:t xml:space="preserve"> σε θεσμικό επίπεδο μέσα από την </w:t>
      </w:r>
      <w:r w:rsidR="00326888" w:rsidRPr="00326888">
        <w:rPr>
          <w:rFonts w:ascii="Calibri" w:eastAsia="Calibri" w:hAnsi="Calibri" w:cs="Calibri"/>
          <w:color w:val="000000"/>
          <w:lang w:eastAsia="en-US"/>
        </w:rPr>
        <w:t>αδιάλειπτη</w:t>
      </w:r>
      <w:r w:rsidR="00326888" w:rsidRPr="00C41AE7">
        <w:rPr>
          <w:rFonts w:ascii="Calibri" w:eastAsia="Calibri" w:hAnsi="Calibri" w:cs="Calibri"/>
          <w:color w:val="000000"/>
          <w:lang w:eastAsia="en-US"/>
        </w:rPr>
        <w:t xml:space="preserve"> </w:t>
      </w:r>
      <w:r w:rsidR="001173F1" w:rsidRPr="003D07DA">
        <w:rPr>
          <w:rFonts w:ascii="Calibri" w:eastAsia="Calibri" w:hAnsi="Calibri" w:cs="Calibri"/>
          <w:color w:val="000000"/>
          <w:lang w:eastAsia="en-US"/>
        </w:rPr>
        <w:t>συμμετοχή σε διαβουλεύσεις νομοσχεδίων και στις ακροάσεις των θεσμικών φορέων στη Βουλή</w:t>
      </w:r>
      <w:r w:rsidR="00F31F84" w:rsidRPr="003D07DA">
        <w:rPr>
          <w:rFonts w:ascii="Calibri" w:eastAsia="Calibri" w:hAnsi="Calibri" w:cs="Calibri"/>
          <w:color w:val="000000"/>
          <w:lang w:eastAsia="en-US"/>
        </w:rPr>
        <w:t>, με ενεργή συμμετοχή</w:t>
      </w:r>
      <w:r w:rsidR="001173F1" w:rsidRPr="003D07DA">
        <w:rPr>
          <w:rFonts w:ascii="Calibri" w:eastAsia="Calibri" w:hAnsi="Calibri" w:cs="Calibri"/>
          <w:color w:val="000000"/>
          <w:lang w:eastAsia="en-US"/>
        </w:rPr>
        <w:t xml:space="preserve"> σε περισσότερες από 50 επιτροπές</w:t>
      </w:r>
      <w:r w:rsidR="00F31F84" w:rsidRPr="003D07DA">
        <w:rPr>
          <w:rFonts w:ascii="Calibri" w:eastAsia="Calibri" w:hAnsi="Calibri" w:cs="Calibri"/>
          <w:color w:val="000000"/>
          <w:lang w:eastAsia="en-US"/>
        </w:rPr>
        <w:t xml:space="preserve">, συνεργασία με περισσότερους από 25 φορείς και οργανισμούς </w:t>
      </w:r>
      <w:r w:rsidR="006525F3" w:rsidRPr="003D07DA">
        <w:rPr>
          <w:rFonts w:ascii="Calibri" w:eastAsia="Calibri" w:hAnsi="Calibri" w:cs="Calibri"/>
          <w:color w:val="000000"/>
          <w:lang w:eastAsia="en-US"/>
        </w:rPr>
        <w:t>και την πραγμάτωση 60 παρεμβάσεων, προτάσεων και εισηγήσεων</w:t>
      </w:r>
      <w:r w:rsidR="00270F59">
        <w:rPr>
          <w:rFonts w:ascii="Calibri" w:eastAsia="Calibri" w:hAnsi="Calibri" w:cs="Calibri"/>
          <w:color w:val="000000"/>
          <w:lang w:eastAsia="en-US"/>
        </w:rPr>
        <w:t>.</w:t>
      </w:r>
    </w:p>
    <w:p w14:paraId="79FD320D" w14:textId="77777777" w:rsidR="001173F1" w:rsidRPr="001173F1" w:rsidRDefault="001173F1" w:rsidP="001173F1">
      <w:pPr>
        <w:jc w:val="both"/>
        <w:rPr>
          <w:rFonts w:ascii="Calibri" w:eastAsia="Calibri" w:hAnsi="Calibri" w:cs="Calibri"/>
          <w:color w:val="000000"/>
          <w:lang w:eastAsia="en-US"/>
        </w:rPr>
      </w:pPr>
    </w:p>
    <w:p w14:paraId="3F3947B5" w14:textId="4861BC50" w:rsidR="00120360" w:rsidRPr="00274245" w:rsidRDefault="003D07DA" w:rsidP="001173F1">
      <w:pPr>
        <w:jc w:val="both"/>
        <w:rPr>
          <w:rFonts w:ascii="Calibri" w:eastAsia="Calibri" w:hAnsi="Calibri" w:cs="Calibri"/>
          <w:color w:val="000000"/>
          <w:lang w:eastAsia="en-US"/>
        </w:rPr>
      </w:pPr>
      <w:r w:rsidRPr="00120360">
        <w:rPr>
          <w:rFonts w:ascii="Calibri" w:eastAsia="Calibri" w:hAnsi="Calibri" w:cs="Calibri"/>
          <w:color w:val="000000"/>
          <w:lang w:eastAsia="en-US"/>
        </w:rPr>
        <w:t>•</w:t>
      </w:r>
      <w:r>
        <w:rPr>
          <w:rFonts w:ascii="Calibri" w:eastAsia="Calibri" w:hAnsi="Calibri" w:cs="Calibri"/>
          <w:color w:val="000000"/>
          <w:lang w:eastAsia="en-US"/>
        </w:rPr>
        <w:t xml:space="preserve">  Π</w:t>
      </w:r>
      <w:r w:rsidR="001173F1" w:rsidRPr="001173F1">
        <w:rPr>
          <w:rFonts w:ascii="Calibri" w:eastAsia="Calibri" w:hAnsi="Calibri" w:cs="Calibri"/>
          <w:color w:val="000000"/>
          <w:lang w:eastAsia="en-US"/>
        </w:rPr>
        <w:t>ραγματοπο</w:t>
      </w:r>
      <w:r>
        <w:rPr>
          <w:rFonts w:ascii="Calibri" w:eastAsia="Calibri" w:hAnsi="Calibri" w:cs="Calibri"/>
          <w:color w:val="000000"/>
          <w:lang w:eastAsia="en-US"/>
        </w:rPr>
        <w:t>ίησε</w:t>
      </w:r>
      <w:r w:rsidR="001173F1" w:rsidRPr="001173F1">
        <w:rPr>
          <w:rFonts w:ascii="Calibri" w:eastAsia="Calibri" w:hAnsi="Calibri" w:cs="Calibri"/>
          <w:color w:val="000000"/>
          <w:lang w:eastAsia="en-US"/>
        </w:rPr>
        <w:t xml:space="preserve"> περισσότερες από 65 συναντήσεις με τις ηγεσίες της Κυβέρνησης και των Υπουργείων, πολιτικών κομμάτων, της τοπικής αυτοδιοίκησης, των θεσμικών φορέων, με εκπροσώπους και αξιωματούχους της Ευρωπαϊκής Ένωσης, και κρατών από όλο τον κόσμο, </w:t>
      </w:r>
      <w:r w:rsidR="001173F1" w:rsidRPr="001173F1">
        <w:rPr>
          <w:rFonts w:ascii="Calibri" w:eastAsia="Calibri" w:hAnsi="Calibri" w:cs="Calibri"/>
          <w:color w:val="000000"/>
          <w:lang w:eastAsia="en-US"/>
        </w:rPr>
        <w:lastRenderedPageBreak/>
        <w:t>εκπροσώπους διεθνών οργανισμών, Προέδρους επιμελητηρίων από την Ελλάδα αλλά και από άλλες  χώρες</w:t>
      </w:r>
      <w:r w:rsidR="00274245" w:rsidRPr="00274245">
        <w:rPr>
          <w:rFonts w:ascii="Calibri" w:eastAsia="Calibri" w:hAnsi="Calibri" w:cs="Calibri"/>
          <w:color w:val="000000"/>
          <w:lang w:eastAsia="en-US"/>
        </w:rPr>
        <w:t>.</w:t>
      </w:r>
    </w:p>
    <w:p w14:paraId="2AA8C4EB" w14:textId="77777777" w:rsidR="003D07DA" w:rsidRPr="00B21CFB" w:rsidRDefault="003D07DA" w:rsidP="001173F1">
      <w:pPr>
        <w:jc w:val="both"/>
        <w:rPr>
          <w:rFonts w:ascii="Calibri" w:eastAsia="Calibri" w:hAnsi="Calibri" w:cs="Calibri"/>
          <w:color w:val="000000"/>
          <w:lang w:eastAsia="en-US"/>
        </w:rPr>
      </w:pPr>
    </w:p>
    <w:p w14:paraId="58B8178C" w14:textId="5DBF5CA6" w:rsid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 xml:space="preserve">• Συνέχισε τις πρωτοβουλίες του για το ζήτημα των </w:t>
      </w:r>
      <w:r w:rsidR="00210F3F">
        <w:rPr>
          <w:rFonts w:ascii="Calibri" w:eastAsia="Calibri" w:hAnsi="Calibri" w:cs="Calibri"/>
          <w:color w:val="000000"/>
          <w:lang w:eastAsia="en-US"/>
        </w:rPr>
        <w:t>Π</w:t>
      </w:r>
      <w:r w:rsidRPr="00120360">
        <w:rPr>
          <w:rFonts w:ascii="Calibri" w:eastAsia="Calibri" w:hAnsi="Calibri" w:cs="Calibri"/>
          <w:color w:val="000000"/>
          <w:lang w:eastAsia="en-US"/>
        </w:rPr>
        <w:t xml:space="preserve">νευματικών </w:t>
      </w:r>
      <w:r w:rsidR="004269F5">
        <w:rPr>
          <w:rFonts w:ascii="Calibri" w:eastAsia="Calibri" w:hAnsi="Calibri" w:cs="Calibri"/>
          <w:color w:val="000000"/>
          <w:lang w:eastAsia="en-US"/>
        </w:rPr>
        <w:t>Δ</w:t>
      </w:r>
      <w:r w:rsidRPr="00120360">
        <w:rPr>
          <w:rFonts w:ascii="Calibri" w:eastAsia="Calibri" w:hAnsi="Calibri" w:cs="Calibri"/>
          <w:color w:val="000000"/>
          <w:lang w:eastAsia="en-US"/>
        </w:rPr>
        <w:t>ικαιωμάτων και</w:t>
      </w:r>
      <w:r w:rsidR="00210F3F">
        <w:rPr>
          <w:rFonts w:ascii="Calibri" w:eastAsia="Calibri" w:hAnsi="Calibri" w:cs="Calibri"/>
          <w:color w:val="000000"/>
          <w:lang w:eastAsia="en-US"/>
        </w:rPr>
        <w:t xml:space="preserve"> </w:t>
      </w:r>
      <w:r w:rsidRPr="00210F3F">
        <w:rPr>
          <w:rFonts w:ascii="Calibri" w:eastAsia="Calibri" w:hAnsi="Calibri" w:cs="Calibri"/>
          <w:lang w:eastAsia="en-US"/>
        </w:rPr>
        <w:t xml:space="preserve">της εύλογης </w:t>
      </w:r>
      <w:r w:rsidRPr="004269F5">
        <w:rPr>
          <w:rFonts w:ascii="Calibri" w:eastAsia="Calibri" w:hAnsi="Calibri" w:cs="Calibri"/>
          <w:lang w:eastAsia="en-US"/>
        </w:rPr>
        <w:t>αμοιβής</w:t>
      </w:r>
      <w:r w:rsidR="004269F5" w:rsidRPr="004269F5">
        <w:rPr>
          <w:rFonts w:ascii="Calibri" w:eastAsia="Calibri" w:hAnsi="Calibri" w:cs="Calibri"/>
          <w:lang w:eastAsia="en-US"/>
        </w:rPr>
        <w:t xml:space="preserve"> </w:t>
      </w:r>
      <w:r w:rsidR="004269F5">
        <w:rPr>
          <w:rFonts w:ascii="Calibri" w:eastAsia="Calibri" w:hAnsi="Calibri" w:cs="Calibri"/>
          <w:lang w:eastAsia="en-US"/>
        </w:rPr>
        <w:t>για ιδιωτική αντιγραφή</w:t>
      </w:r>
      <w:r w:rsidRPr="004269F5">
        <w:rPr>
          <w:rFonts w:ascii="Calibri" w:eastAsia="Calibri" w:hAnsi="Calibri" w:cs="Calibri"/>
          <w:lang w:eastAsia="en-US"/>
        </w:rPr>
        <w:t>,</w:t>
      </w:r>
      <w:r w:rsidRPr="004269F5">
        <w:rPr>
          <w:rFonts w:ascii="Calibri" w:eastAsia="Calibri" w:hAnsi="Calibri" w:cs="Calibri"/>
          <w:color w:val="000000"/>
          <w:lang w:eastAsia="en-US"/>
        </w:rPr>
        <w:t xml:space="preserve"> </w:t>
      </w:r>
      <w:r w:rsidRPr="00120360">
        <w:rPr>
          <w:rFonts w:ascii="Calibri" w:eastAsia="Calibri" w:hAnsi="Calibri" w:cs="Calibri"/>
          <w:color w:val="000000"/>
          <w:lang w:eastAsia="en-US"/>
        </w:rPr>
        <w:t>υλοποιώντας εξειδικευμένες μελέτες και έρευνες που τεκμηριώνουν τις θέσεις του κλάδου σε εθνικό και ευρωπαϊκό επίπεδο.</w:t>
      </w:r>
    </w:p>
    <w:p w14:paraId="4FB1F97E" w14:textId="77777777" w:rsidR="00120360" w:rsidRPr="00120360" w:rsidRDefault="00120360" w:rsidP="00120360">
      <w:pPr>
        <w:jc w:val="both"/>
        <w:rPr>
          <w:rFonts w:ascii="Calibri" w:eastAsia="Calibri" w:hAnsi="Calibri" w:cs="Calibri"/>
          <w:color w:val="000000"/>
          <w:lang w:eastAsia="en-US"/>
        </w:rPr>
      </w:pPr>
    </w:p>
    <w:p w14:paraId="296C2F53" w14:textId="77777777" w:rsid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 Ενίσχυσε τη συνεργασία του με τις 37 Σχολές ΤΠΕ των ελληνικών πανεπιστημίων, προωθώντας δράσεις για τη διασύνδεση της ακαδημαϊκής κοινότητας με την αγορά εργασίας, την ανάπτυξη ψηφιακών δεξιοτήτων, την πρακτική άσκηση και την αξιοποίηση της Τεχνητής Νοημοσύνης στην εκπαίδευση.</w:t>
      </w:r>
    </w:p>
    <w:p w14:paraId="6946D0FB" w14:textId="77777777" w:rsidR="00120360" w:rsidRPr="00120360" w:rsidRDefault="00120360" w:rsidP="00120360">
      <w:pPr>
        <w:jc w:val="both"/>
        <w:rPr>
          <w:rFonts w:ascii="Calibri" w:eastAsia="Calibri" w:hAnsi="Calibri" w:cs="Calibri"/>
          <w:color w:val="000000"/>
          <w:lang w:eastAsia="en-US"/>
        </w:rPr>
      </w:pPr>
    </w:p>
    <w:p w14:paraId="36605859" w14:textId="25A5B183" w:rsidR="00120360" w:rsidRPr="003C3995"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 xml:space="preserve">• </w:t>
      </w:r>
      <w:r w:rsidR="007E611B">
        <w:rPr>
          <w:rFonts w:ascii="Calibri" w:eastAsia="Calibri" w:hAnsi="Calibri" w:cs="Calibri"/>
          <w:color w:val="000000"/>
          <w:lang w:eastAsia="en-US"/>
        </w:rPr>
        <w:t>Υλοποίησε</w:t>
      </w:r>
      <w:r w:rsidR="009941D3">
        <w:rPr>
          <w:rFonts w:ascii="Calibri" w:eastAsia="Calibri" w:hAnsi="Calibri" w:cs="Calibri"/>
          <w:color w:val="000000"/>
          <w:lang w:eastAsia="en-US"/>
        </w:rPr>
        <w:t xml:space="preserve"> 3</w:t>
      </w:r>
      <w:r w:rsidR="007E611B">
        <w:rPr>
          <w:rFonts w:ascii="Calibri" w:eastAsia="Calibri" w:hAnsi="Calibri" w:cs="Calibri"/>
          <w:color w:val="000000"/>
          <w:lang w:eastAsia="en-US"/>
        </w:rPr>
        <w:t xml:space="preserve"> μελέτες</w:t>
      </w:r>
      <w:r w:rsidRPr="00120360">
        <w:rPr>
          <w:rFonts w:ascii="Calibri" w:eastAsia="Calibri" w:hAnsi="Calibri" w:cs="Calibri"/>
          <w:color w:val="000000"/>
          <w:lang w:eastAsia="en-US"/>
        </w:rPr>
        <w:t xml:space="preserve"> για την πορεία και τις προοπτικές της ψηφιακής οικονομίας, </w:t>
      </w:r>
      <w:r w:rsidR="009941D3">
        <w:rPr>
          <w:rFonts w:ascii="Calibri" w:eastAsia="Calibri" w:hAnsi="Calibri" w:cs="Calibri"/>
          <w:color w:val="000000"/>
          <w:lang w:eastAsia="en-US"/>
        </w:rPr>
        <w:t>τις</w:t>
      </w:r>
      <w:r w:rsidRPr="00120360">
        <w:rPr>
          <w:rFonts w:ascii="Calibri" w:eastAsia="Calibri" w:hAnsi="Calibri" w:cs="Calibri"/>
          <w:color w:val="000000"/>
          <w:lang w:eastAsia="en-US"/>
        </w:rPr>
        <w:t xml:space="preserve"> μελέτ</w:t>
      </w:r>
      <w:r w:rsidR="009941D3">
        <w:rPr>
          <w:rFonts w:ascii="Calibri" w:eastAsia="Calibri" w:hAnsi="Calibri" w:cs="Calibri"/>
          <w:color w:val="000000"/>
          <w:lang w:eastAsia="en-US"/>
        </w:rPr>
        <w:t>ες</w:t>
      </w:r>
      <w:r w:rsidRPr="00120360">
        <w:rPr>
          <w:rFonts w:ascii="Calibri" w:eastAsia="Calibri" w:hAnsi="Calibri" w:cs="Calibri"/>
          <w:color w:val="000000"/>
          <w:lang w:eastAsia="en-US"/>
        </w:rPr>
        <w:t xml:space="preserve"> «Ψηφιακή Ελλάδα 2025: Από τη Στρατηγική στην Υλοποίηση</w:t>
      </w:r>
      <w:r w:rsidR="009941D3">
        <w:rPr>
          <w:rFonts w:ascii="Calibri" w:eastAsia="Calibri" w:hAnsi="Calibri" w:cs="Calibri"/>
          <w:color w:val="000000"/>
          <w:lang w:eastAsia="en-US"/>
        </w:rPr>
        <w:t>»</w:t>
      </w:r>
      <w:r w:rsidR="009941D3" w:rsidRPr="009941D3">
        <w:rPr>
          <w:rFonts w:ascii="Calibri" w:eastAsia="Calibri" w:hAnsi="Calibri" w:cs="Calibri"/>
          <w:color w:val="000000"/>
          <w:lang w:eastAsia="en-US"/>
        </w:rPr>
        <w:t xml:space="preserve"> </w:t>
      </w:r>
      <w:r w:rsidR="00443164">
        <w:rPr>
          <w:rFonts w:ascii="Calibri" w:eastAsia="Calibri" w:hAnsi="Calibri" w:cs="Calibri"/>
          <w:color w:val="000000"/>
          <w:lang w:eastAsia="en-US"/>
        </w:rPr>
        <w:t>και «</w:t>
      </w:r>
      <w:r w:rsidR="00210F3F" w:rsidRPr="00210F3F">
        <w:rPr>
          <w:rFonts w:ascii="Calibri" w:eastAsia="Calibri" w:hAnsi="Calibri" w:cs="Calibri"/>
          <w:color w:val="000000"/>
          <w:lang w:eastAsia="en-US"/>
        </w:rPr>
        <w:t>Ιδιωτική Αντιγραφή στην Ελλάδα – Ανάλυση της Εύλογης Αμοιβής βάσει του Άρθρου 18 του Ν. 2121/1993</w:t>
      </w:r>
      <w:r w:rsidR="00210F3F">
        <w:rPr>
          <w:rFonts w:ascii="Calibri" w:eastAsia="Calibri" w:hAnsi="Calibri" w:cs="Calibri"/>
          <w:color w:val="000000"/>
          <w:lang w:eastAsia="en-US"/>
        </w:rPr>
        <w:t xml:space="preserve">» </w:t>
      </w:r>
      <w:r w:rsidR="009941D3">
        <w:rPr>
          <w:rFonts w:ascii="Calibri" w:eastAsia="Calibri" w:hAnsi="Calibri" w:cs="Calibri"/>
          <w:color w:val="000000"/>
          <w:lang w:eastAsia="en-US"/>
        </w:rPr>
        <w:t xml:space="preserve">με την </w:t>
      </w:r>
      <w:r w:rsidR="009941D3">
        <w:rPr>
          <w:rFonts w:ascii="Calibri" w:eastAsia="Calibri" w:hAnsi="Calibri" w:cs="Calibri"/>
          <w:color w:val="000000"/>
          <w:lang w:val="en-US" w:eastAsia="en-US"/>
        </w:rPr>
        <w:t>Deloitte</w:t>
      </w:r>
      <w:r w:rsidR="009941D3" w:rsidRPr="009941D3">
        <w:rPr>
          <w:rFonts w:ascii="Calibri" w:eastAsia="Calibri" w:hAnsi="Calibri" w:cs="Calibri"/>
          <w:color w:val="000000"/>
          <w:lang w:eastAsia="en-US"/>
        </w:rPr>
        <w:t xml:space="preserve"> </w:t>
      </w:r>
      <w:r w:rsidR="003C3995">
        <w:rPr>
          <w:rFonts w:ascii="Calibri" w:eastAsia="Calibri" w:hAnsi="Calibri" w:cs="Calibri"/>
          <w:color w:val="000000"/>
          <w:lang w:eastAsia="en-US"/>
        </w:rPr>
        <w:t xml:space="preserve">και τη </w:t>
      </w:r>
      <w:r w:rsidR="003C3995" w:rsidRPr="003C3995">
        <w:rPr>
          <w:rFonts w:ascii="Calibri" w:eastAsia="Calibri" w:hAnsi="Calibri" w:cs="Calibri"/>
          <w:color w:val="000000"/>
          <w:lang w:eastAsia="en-US"/>
        </w:rPr>
        <w:t xml:space="preserve">μελέτη </w:t>
      </w:r>
      <w:r w:rsidR="00270F59">
        <w:rPr>
          <w:rFonts w:ascii="Calibri" w:eastAsia="Calibri" w:hAnsi="Calibri" w:cs="Calibri"/>
          <w:color w:val="000000"/>
          <w:lang w:eastAsia="en-US"/>
        </w:rPr>
        <w:t>«</w:t>
      </w:r>
      <w:r w:rsidR="003C3995" w:rsidRPr="003C3995">
        <w:rPr>
          <w:rFonts w:ascii="Calibri" w:eastAsia="Calibri" w:hAnsi="Calibri" w:cs="Calibri"/>
          <w:color w:val="000000"/>
          <w:lang w:eastAsia="en-US"/>
        </w:rPr>
        <w:t xml:space="preserve">Εξέλιξης </w:t>
      </w:r>
      <w:r w:rsidR="00270F59">
        <w:rPr>
          <w:rFonts w:ascii="Calibri" w:eastAsia="Calibri" w:hAnsi="Calibri" w:cs="Calibri"/>
          <w:color w:val="000000"/>
          <w:lang w:eastAsia="en-US"/>
        </w:rPr>
        <w:t>Τ</w:t>
      </w:r>
      <w:r w:rsidR="003C3995" w:rsidRPr="003C3995">
        <w:rPr>
          <w:rFonts w:ascii="Calibri" w:eastAsia="Calibri" w:hAnsi="Calibri" w:cs="Calibri"/>
          <w:color w:val="000000"/>
          <w:lang w:eastAsia="en-US"/>
        </w:rPr>
        <w:t xml:space="preserve">ιμών </w:t>
      </w:r>
      <w:r w:rsidR="00270F59">
        <w:rPr>
          <w:rFonts w:ascii="Calibri" w:eastAsia="Calibri" w:hAnsi="Calibri" w:cs="Calibri"/>
          <w:color w:val="000000"/>
          <w:lang w:eastAsia="en-US"/>
        </w:rPr>
        <w:t>Χ</w:t>
      </w:r>
      <w:r w:rsidR="003C3995" w:rsidRPr="003C3995">
        <w:rPr>
          <w:rFonts w:ascii="Calibri" w:eastAsia="Calibri" w:hAnsi="Calibri" w:cs="Calibri"/>
          <w:color w:val="000000"/>
          <w:lang w:eastAsia="en-US"/>
        </w:rPr>
        <w:t xml:space="preserve">ονδρικής </w:t>
      </w:r>
      <w:r w:rsidR="00270F59">
        <w:rPr>
          <w:rFonts w:ascii="Calibri" w:eastAsia="Calibri" w:hAnsi="Calibri" w:cs="Calibri"/>
          <w:color w:val="000000"/>
          <w:lang w:eastAsia="en-US"/>
        </w:rPr>
        <w:t>Μ</w:t>
      </w:r>
      <w:r w:rsidR="003C3995" w:rsidRPr="003C3995">
        <w:rPr>
          <w:rFonts w:ascii="Calibri" w:eastAsia="Calibri" w:hAnsi="Calibri" w:cs="Calibri"/>
          <w:color w:val="000000"/>
          <w:lang w:eastAsia="en-US"/>
        </w:rPr>
        <w:t xml:space="preserve">νημών και </w:t>
      </w:r>
      <w:r w:rsidR="00270F59">
        <w:rPr>
          <w:rFonts w:ascii="Calibri" w:eastAsia="Calibri" w:hAnsi="Calibri" w:cs="Calibri"/>
          <w:color w:val="000000"/>
          <w:lang w:eastAsia="en-US"/>
        </w:rPr>
        <w:t>Σ</w:t>
      </w:r>
      <w:r w:rsidR="003C3995" w:rsidRPr="003C3995">
        <w:rPr>
          <w:rFonts w:ascii="Calibri" w:eastAsia="Calibri" w:hAnsi="Calibri" w:cs="Calibri"/>
          <w:color w:val="000000"/>
          <w:lang w:eastAsia="en-US"/>
        </w:rPr>
        <w:t xml:space="preserve">κληρών </w:t>
      </w:r>
      <w:r w:rsidR="00270F59">
        <w:rPr>
          <w:rFonts w:ascii="Calibri" w:eastAsia="Calibri" w:hAnsi="Calibri" w:cs="Calibri"/>
          <w:color w:val="000000"/>
          <w:lang w:eastAsia="en-US"/>
        </w:rPr>
        <w:t>Δ</w:t>
      </w:r>
      <w:r w:rsidR="003C3995" w:rsidRPr="003C3995">
        <w:rPr>
          <w:rFonts w:ascii="Calibri" w:eastAsia="Calibri" w:hAnsi="Calibri" w:cs="Calibri"/>
          <w:color w:val="000000"/>
          <w:lang w:eastAsia="en-US"/>
        </w:rPr>
        <w:t>ίσκων στην Ελλάδα</w:t>
      </w:r>
      <w:r w:rsidR="00270F59">
        <w:rPr>
          <w:rFonts w:ascii="Calibri" w:eastAsia="Calibri" w:hAnsi="Calibri" w:cs="Calibri"/>
          <w:color w:val="000000"/>
          <w:lang w:eastAsia="en-US"/>
        </w:rPr>
        <w:t>»</w:t>
      </w:r>
      <w:r w:rsidR="003C3995">
        <w:rPr>
          <w:rFonts w:ascii="Calibri" w:eastAsia="Calibri" w:hAnsi="Calibri" w:cs="Calibri"/>
          <w:color w:val="000000"/>
          <w:lang w:eastAsia="en-US"/>
        </w:rPr>
        <w:t xml:space="preserve"> με την </w:t>
      </w:r>
      <w:r w:rsidR="003C3995">
        <w:rPr>
          <w:rFonts w:ascii="Calibri" w:eastAsia="Calibri" w:hAnsi="Calibri" w:cs="Calibri"/>
          <w:color w:val="000000"/>
          <w:lang w:val="en-US" w:eastAsia="en-US"/>
        </w:rPr>
        <w:t>DBC</w:t>
      </w:r>
      <w:r w:rsidR="003C3995" w:rsidRPr="003C3995">
        <w:rPr>
          <w:rFonts w:ascii="Calibri" w:eastAsia="Calibri" w:hAnsi="Calibri" w:cs="Calibri"/>
          <w:color w:val="000000"/>
          <w:lang w:eastAsia="en-US"/>
        </w:rPr>
        <w:t xml:space="preserve"> </w:t>
      </w:r>
      <w:r w:rsidR="003C3995">
        <w:rPr>
          <w:rFonts w:ascii="Calibri" w:eastAsia="Calibri" w:hAnsi="Calibri" w:cs="Calibri"/>
          <w:color w:val="000000"/>
          <w:lang w:eastAsia="en-US"/>
        </w:rPr>
        <w:t>Διαδικασία.</w:t>
      </w:r>
    </w:p>
    <w:p w14:paraId="1F32896F" w14:textId="77777777" w:rsidR="00120360" w:rsidRPr="00120360" w:rsidRDefault="00120360" w:rsidP="00120360">
      <w:pPr>
        <w:jc w:val="both"/>
        <w:rPr>
          <w:rFonts w:ascii="Calibri" w:eastAsia="Calibri" w:hAnsi="Calibri" w:cs="Calibri"/>
          <w:color w:val="000000"/>
          <w:lang w:eastAsia="en-US"/>
        </w:rPr>
      </w:pPr>
    </w:p>
    <w:p w14:paraId="4E997115" w14:textId="6DA08C1B" w:rsid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 xml:space="preserve">• Ανέπτυξε έντονη δραστηριότητα εξωστρέφειας και προβολής της ελληνικής ψηφιακής βιομηχανίας, συμμετέχοντας σε 65 </w:t>
      </w:r>
      <w:r w:rsidR="00326888">
        <w:rPr>
          <w:rFonts w:ascii="Calibri" w:eastAsia="Calibri" w:hAnsi="Calibri" w:cs="Calibri"/>
          <w:color w:val="000000"/>
          <w:lang w:eastAsia="en-US"/>
        </w:rPr>
        <w:t xml:space="preserve">και πλέον </w:t>
      </w:r>
      <w:r w:rsidRPr="00120360">
        <w:rPr>
          <w:rFonts w:ascii="Calibri" w:eastAsia="Calibri" w:hAnsi="Calibri" w:cs="Calibri"/>
          <w:color w:val="000000"/>
          <w:lang w:eastAsia="en-US"/>
        </w:rPr>
        <w:t>συνέδρια, ημερίδες και εκδηλώσεις στην Ελλάδα και το εξωτερικό</w:t>
      </w:r>
      <w:r w:rsidR="003C3995">
        <w:rPr>
          <w:rFonts w:ascii="Calibri" w:eastAsia="Calibri" w:hAnsi="Calibri" w:cs="Calibri"/>
          <w:color w:val="000000"/>
          <w:lang w:eastAsia="en-US"/>
        </w:rPr>
        <w:t xml:space="preserve">, πρωτοστατώντας </w:t>
      </w:r>
      <w:r w:rsidRPr="00120360">
        <w:rPr>
          <w:rFonts w:ascii="Calibri" w:eastAsia="Calibri" w:hAnsi="Calibri" w:cs="Calibri"/>
          <w:color w:val="000000"/>
          <w:lang w:eastAsia="en-US"/>
        </w:rPr>
        <w:t>στην πρώτη εθνική συμμετοχή της Ελλάδας στην έκθεση GITEX GLOBAL στο Ντουμπάι, αναδεικνύοντας τις δυνατότητες των ελληνικών επιχειρήσεων τεχνολογίας και ενισχύοντας τη διεθνή παρουσία του ελληνικού ψηφιακού οικοσυστήματος.</w:t>
      </w:r>
    </w:p>
    <w:p w14:paraId="78D6E804" w14:textId="77777777" w:rsidR="00120360" w:rsidRPr="00120360" w:rsidRDefault="00120360" w:rsidP="00120360">
      <w:pPr>
        <w:jc w:val="both"/>
        <w:rPr>
          <w:rFonts w:ascii="Calibri" w:eastAsia="Calibri" w:hAnsi="Calibri" w:cs="Calibri"/>
          <w:color w:val="000000"/>
          <w:lang w:eastAsia="en-US"/>
        </w:rPr>
      </w:pPr>
    </w:p>
    <w:p w14:paraId="1E364331" w14:textId="243DC1DF" w:rsid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 Διοργάνωσε με ιδιαίτερη επιτυχία το digital economy forum, το οποίο κατέγραψε νέο ρεκόρ συμμετοχών, επιβεβαιώνοντας τον ρόλο του ως κορυφαίου θεσμού διαλόγου για την ψηφιακή οικονομία</w:t>
      </w:r>
      <w:r w:rsidR="003C3995">
        <w:rPr>
          <w:rFonts w:ascii="Calibri" w:eastAsia="Calibri" w:hAnsi="Calibri" w:cs="Calibri"/>
          <w:color w:val="000000"/>
          <w:lang w:eastAsia="en-US"/>
        </w:rPr>
        <w:t xml:space="preserve"> και υ</w:t>
      </w:r>
      <w:r w:rsidRPr="00120360">
        <w:rPr>
          <w:rFonts w:ascii="Calibri" w:eastAsia="Calibri" w:hAnsi="Calibri" w:cs="Calibri"/>
          <w:color w:val="000000"/>
          <w:lang w:eastAsia="en-US"/>
        </w:rPr>
        <w:t xml:space="preserve">λοποίησε </w:t>
      </w:r>
      <w:r w:rsidR="00630A46">
        <w:rPr>
          <w:rFonts w:ascii="Calibri" w:eastAsia="Calibri" w:hAnsi="Calibri" w:cs="Calibri"/>
          <w:color w:val="000000"/>
          <w:lang w:eastAsia="en-US"/>
        </w:rPr>
        <w:t>μια σειρά πρωτοβουλιών</w:t>
      </w:r>
      <w:r w:rsidRPr="00120360">
        <w:rPr>
          <w:rFonts w:ascii="Calibri" w:eastAsia="Calibri" w:hAnsi="Calibri" w:cs="Calibri"/>
          <w:color w:val="000000"/>
          <w:lang w:eastAsia="en-US"/>
        </w:rPr>
        <w:t xml:space="preserve"> προβολής και ανάδειξης του κλάδου στο πλαίσιο της συμπλήρωσης 30 ετών παρουσίας του ΣΕΠΕ, προβάλλοντας τις επιχειρήσεις-μέλη του Συνδέσμου και αναδεικνύοντας τη συμβολή των γυναικών στην ανάπτυξη της ελληνικής βιομηχανίας Ψηφιακής Τεχνολογίας.</w:t>
      </w:r>
    </w:p>
    <w:p w14:paraId="5AF62C8C" w14:textId="77777777" w:rsidR="008655A9" w:rsidRPr="0019475A" w:rsidRDefault="008655A9" w:rsidP="00120360">
      <w:pPr>
        <w:jc w:val="both"/>
        <w:rPr>
          <w:rFonts w:ascii="Calibri" w:eastAsia="Calibri" w:hAnsi="Calibri" w:cs="Calibri"/>
          <w:color w:val="000000"/>
          <w:lang w:eastAsia="en-US"/>
        </w:rPr>
      </w:pPr>
    </w:p>
    <w:p w14:paraId="22BC6008" w14:textId="77777777" w:rsidR="00120360" w:rsidRPr="00120360" w:rsidRDefault="00120360" w:rsidP="00120360">
      <w:pPr>
        <w:jc w:val="both"/>
        <w:rPr>
          <w:rFonts w:ascii="Calibri" w:eastAsia="Calibri" w:hAnsi="Calibri" w:cs="Calibri"/>
          <w:color w:val="000000"/>
          <w:lang w:eastAsia="en-US"/>
        </w:rPr>
      </w:pPr>
      <w:r w:rsidRPr="00120360">
        <w:rPr>
          <w:rFonts w:ascii="Calibri" w:eastAsia="Calibri" w:hAnsi="Calibri" w:cs="Calibri"/>
          <w:color w:val="000000"/>
          <w:lang w:eastAsia="en-US"/>
        </w:rPr>
        <w:t>Όπως επισημάνθηκε κατά τη Γενική Συνέλευση, ο ΣΕΠΕ θα συνεχίσει να εργάζεται με συνέπεια για την ενίσχυση της ανταγωνιστικότητας και της εξωστρέφειας των ελληνικών επιχειρήσεων τεχνολογίας, την προώθηση της καινοτομίας και την επιτάχυνση του ψηφιακού μετασχηματισμού της χώρας, λειτουργώντας ως υπεύθυνος και αξιόπιστος θεσμικός εκπρόσωπος του κλάδου.</w:t>
      </w:r>
    </w:p>
    <w:p w14:paraId="1F4ECB48" w14:textId="77777777" w:rsidR="00120360" w:rsidRPr="005B7D4F" w:rsidRDefault="00120360" w:rsidP="005B7D4F">
      <w:pPr>
        <w:jc w:val="both"/>
        <w:rPr>
          <w:rFonts w:ascii="Calibri" w:eastAsia="Calibri" w:hAnsi="Calibri" w:cs="Calibri"/>
          <w:color w:val="000000"/>
          <w:lang w:eastAsia="en-US"/>
        </w:rPr>
      </w:pPr>
    </w:p>
    <w:p w14:paraId="60AE8DD2" w14:textId="77777777" w:rsidR="005B7D4F" w:rsidRPr="003A2CC5" w:rsidRDefault="005B7D4F" w:rsidP="00525E68">
      <w:pPr>
        <w:jc w:val="both"/>
        <w:rPr>
          <w:rFonts w:ascii="Calibri" w:eastAsia="Calibri" w:hAnsi="Calibri" w:cs="Calibri"/>
          <w:color w:val="000000"/>
          <w:lang w:eastAsia="en-US"/>
        </w:rPr>
      </w:pPr>
    </w:p>
    <w:p w14:paraId="1F27C2FB" w14:textId="77777777" w:rsidR="00525E68" w:rsidRPr="00525E68" w:rsidRDefault="00525E68" w:rsidP="00525E68">
      <w:pPr>
        <w:jc w:val="both"/>
        <w:rPr>
          <w:rFonts w:ascii="Calibri" w:eastAsia="Calibri" w:hAnsi="Calibri" w:cs="Calibri"/>
          <w:color w:val="000000"/>
          <w:sz w:val="22"/>
          <w:szCs w:val="22"/>
          <w:lang w:eastAsia="en-US"/>
        </w:rPr>
      </w:pPr>
    </w:p>
    <w:p w14:paraId="536FDEF7" w14:textId="77777777" w:rsidR="00525E68" w:rsidRPr="00525E68" w:rsidRDefault="00525E68" w:rsidP="00525E68">
      <w:pPr>
        <w:pBdr>
          <w:bottom w:val="single" w:sz="4" w:space="1" w:color="auto"/>
        </w:pBdr>
        <w:suppressAutoHyphens w:val="0"/>
        <w:jc w:val="center"/>
        <w:rPr>
          <w:rFonts w:ascii="Calibri" w:eastAsia="Calibri" w:hAnsi="Calibri"/>
          <w:sz w:val="16"/>
          <w:szCs w:val="16"/>
          <w:lang w:eastAsia="en-US"/>
        </w:rPr>
      </w:pPr>
      <w:r w:rsidRPr="00525E68">
        <w:rPr>
          <w:rFonts w:ascii="Calibri" w:eastAsia="Calibri" w:hAnsi="Calibri"/>
          <w:sz w:val="16"/>
          <w:szCs w:val="16"/>
          <w:lang w:eastAsia="en-US"/>
        </w:rPr>
        <w:t>###</w:t>
      </w:r>
    </w:p>
    <w:p w14:paraId="05C98406" w14:textId="77777777" w:rsidR="00525E68" w:rsidRPr="00525E68" w:rsidRDefault="00525E68" w:rsidP="00525E68">
      <w:pPr>
        <w:pBdr>
          <w:bottom w:val="single" w:sz="4" w:space="1" w:color="auto"/>
        </w:pBdr>
        <w:suppressAutoHyphens w:val="0"/>
        <w:jc w:val="center"/>
        <w:rPr>
          <w:rFonts w:ascii="Calibri" w:eastAsia="Calibri" w:hAnsi="Calibri"/>
          <w:sz w:val="16"/>
          <w:szCs w:val="16"/>
          <w:lang w:eastAsia="en-US"/>
        </w:rPr>
      </w:pPr>
    </w:p>
    <w:p w14:paraId="1EDA88F0" w14:textId="77777777" w:rsidR="00525E68" w:rsidRPr="00525E68" w:rsidRDefault="00525E68" w:rsidP="00525E68">
      <w:pPr>
        <w:widowControl w:val="0"/>
        <w:overflowPunct w:val="0"/>
        <w:autoSpaceDE w:val="0"/>
        <w:autoSpaceDN w:val="0"/>
        <w:jc w:val="both"/>
        <w:textAlignment w:val="baseline"/>
        <w:rPr>
          <w:rFonts w:ascii="Calibri" w:eastAsia="Times New Roman" w:hAnsi="Calibri"/>
          <w:kern w:val="3"/>
          <w:sz w:val="16"/>
          <w:szCs w:val="16"/>
          <w:lang w:eastAsia="el-GR"/>
        </w:rPr>
      </w:pPr>
    </w:p>
    <w:bookmarkEnd w:id="0"/>
    <w:p w14:paraId="57BA9EC9" w14:textId="77777777" w:rsidR="00C340C0" w:rsidRDefault="00C340C0" w:rsidP="00C340C0">
      <w:pPr>
        <w:suppressAutoHyphens w:val="0"/>
        <w:jc w:val="both"/>
        <w:textAlignment w:val="bottom"/>
        <w:rPr>
          <w:rFonts w:ascii="Cambria" w:eastAsia="MS Mincho" w:hAnsi="Cambria" w:cs="Arial"/>
          <w:lang w:eastAsia="en-US"/>
        </w:rPr>
      </w:pPr>
      <w:r w:rsidRPr="00C340C0">
        <w:rPr>
          <w:rFonts w:ascii="Cambria" w:eastAsia="MS Mincho" w:hAnsi="Cambria" w:cs="Arial"/>
          <w:lang w:val="en-US" w:eastAsia="en-US"/>
        </w:rPr>
        <w:fldChar w:fldCharType="begin"/>
      </w:r>
      <w:r w:rsidRPr="00C340C0">
        <w:rPr>
          <w:rFonts w:ascii="Cambria" w:eastAsia="MS Mincho" w:hAnsi="Cambria" w:cs="Arial"/>
          <w:lang w:val="en-US" w:eastAsia="en-US"/>
        </w:rPr>
        <w:instrText>HYPERLINK</w:instrText>
      </w:r>
      <w:r w:rsidRPr="00C340C0">
        <w:rPr>
          <w:rFonts w:ascii="Cambria" w:eastAsia="MS Mincho" w:hAnsi="Cambria" w:cs="Arial"/>
          <w:lang w:eastAsia="en-US"/>
        </w:rPr>
        <w:instrText xml:space="preserve"> "</w:instrText>
      </w:r>
      <w:r w:rsidRPr="00C340C0">
        <w:rPr>
          <w:rFonts w:ascii="Cambria" w:eastAsia="MS Mincho" w:hAnsi="Cambria" w:cs="Arial"/>
          <w:lang w:val="en-US" w:eastAsia="en-US"/>
        </w:rPr>
        <w:instrText>http</w:instrText>
      </w:r>
      <w:r w:rsidRPr="00C340C0">
        <w:rPr>
          <w:rFonts w:ascii="Cambria" w:eastAsia="MS Mincho" w:hAnsi="Cambria" w:cs="Arial"/>
          <w:lang w:eastAsia="en-US"/>
        </w:rPr>
        <w:instrText>://</w:instrText>
      </w:r>
      <w:r w:rsidRPr="00C340C0">
        <w:rPr>
          <w:rFonts w:ascii="Cambria" w:eastAsia="MS Mincho" w:hAnsi="Cambria" w:cs="Arial"/>
          <w:lang w:val="en-US" w:eastAsia="en-US"/>
        </w:rPr>
        <w:instrText>www</w:instrText>
      </w:r>
      <w:r w:rsidRPr="00C340C0">
        <w:rPr>
          <w:rFonts w:ascii="Cambria" w:eastAsia="MS Mincho" w:hAnsi="Cambria" w:cs="Arial"/>
          <w:lang w:eastAsia="en-US"/>
        </w:rPr>
        <w:instrText>.</w:instrText>
      </w:r>
      <w:r w:rsidRPr="00C340C0">
        <w:rPr>
          <w:rFonts w:ascii="Cambria" w:eastAsia="MS Mincho" w:hAnsi="Cambria" w:cs="Arial"/>
          <w:lang w:val="en-US" w:eastAsia="en-US"/>
        </w:rPr>
        <w:instrText>sepe</w:instrText>
      </w:r>
      <w:r w:rsidRPr="00C340C0">
        <w:rPr>
          <w:rFonts w:ascii="Cambria" w:eastAsia="MS Mincho" w:hAnsi="Cambria" w:cs="Arial"/>
          <w:lang w:eastAsia="en-US"/>
        </w:rPr>
        <w:instrText>.</w:instrText>
      </w:r>
      <w:r w:rsidRPr="00C340C0">
        <w:rPr>
          <w:rFonts w:ascii="Cambria" w:eastAsia="MS Mincho" w:hAnsi="Cambria" w:cs="Arial"/>
          <w:lang w:val="en-US" w:eastAsia="en-US"/>
        </w:rPr>
        <w:instrText>gr</w:instrText>
      </w:r>
      <w:r w:rsidRPr="00C340C0">
        <w:rPr>
          <w:rFonts w:ascii="Cambria" w:eastAsia="MS Mincho" w:hAnsi="Cambria" w:cs="Arial"/>
          <w:lang w:eastAsia="en-US"/>
        </w:rPr>
        <w:instrText>"</w:instrText>
      </w:r>
      <w:r w:rsidRPr="00C340C0">
        <w:rPr>
          <w:rFonts w:ascii="Cambria" w:eastAsia="MS Mincho" w:hAnsi="Cambria" w:cs="Arial"/>
          <w:lang w:val="en-US" w:eastAsia="en-US"/>
        </w:rPr>
      </w:r>
      <w:r w:rsidRPr="00C340C0">
        <w:rPr>
          <w:rFonts w:ascii="Cambria" w:eastAsia="MS Mincho" w:hAnsi="Cambria" w:cs="Arial"/>
          <w:lang w:val="en-US" w:eastAsia="en-US"/>
        </w:rPr>
        <w:fldChar w:fldCharType="separate"/>
      </w:r>
      <w:r w:rsidRPr="00C340C0">
        <w:rPr>
          <w:rFonts w:ascii="Aptos" w:eastAsia="Times New Roman" w:hAnsi="Aptos" w:cs="Arial"/>
          <w:color w:val="0000FF"/>
          <w:sz w:val="18"/>
          <w:szCs w:val="18"/>
          <w:u w:val="single"/>
          <w:lang w:eastAsia="en-CA"/>
        </w:rPr>
        <w:t>Σχετικά με τον ΣΕΠΕ</w:t>
      </w:r>
      <w:r w:rsidRPr="00C340C0">
        <w:rPr>
          <w:rFonts w:ascii="Cambria" w:eastAsia="MS Mincho" w:hAnsi="Cambria" w:cs="Arial"/>
          <w:lang w:val="en-US" w:eastAsia="en-US"/>
        </w:rPr>
        <w:fldChar w:fldCharType="end"/>
      </w:r>
    </w:p>
    <w:p w14:paraId="348B0C28" w14:textId="77777777" w:rsidR="00C340C0" w:rsidRPr="00C340C0" w:rsidRDefault="00C340C0" w:rsidP="00C340C0">
      <w:pPr>
        <w:suppressAutoHyphens w:val="0"/>
        <w:jc w:val="both"/>
        <w:textAlignment w:val="bottom"/>
        <w:rPr>
          <w:rFonts w:ascii="Aptos" w:eastAsia="Times New Roman" w:hAnsi="Aptos" w:cs="Arial"/>
          <w:sz w:val="18"/>
          <w:szCs w:val="18"/>
          <w:u w:val="single"/>
          <w:lang w:eastAsia="en-CA"/>
        </w:rPr>
      </w:pPr>
    </w:p>
    <w:p w14:paraId="2D6A72DE"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r w:rsidRPr="00C340C0">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67C56D10"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p>
    <w:p w14:paraId="1BF5E46B"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r w:rsidRPr="00C340C0">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43489C09"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p>
    <w:p w14:paraId="5396E3D4"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r w:rsidRPr="00C340C0">
        <w:rPr>
          <w:rFonts w:ascii="Aptos" w:eastAsia="Times New Roman" w:hAnsi="Aptos" w:cs="Arial"/>
          <w:sz w:val="18"/>
          <w:szCs w:val="18"/>
          <w:lang w:eastAsia="en-CA"/>
        </w:rPr>
        <w:lastRenderedPageBreak/>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5EAF1EB2" w14:textId="77777777" w:rsidR="00C340C0" w:rsidRPr="00C340C0" w:rsidRDefault="00C340C0" w:rsidP="00C340C0">
      <w:pPr>
        <w:widowControl w:val="0"/>
        <w:overflowPunct w:val="0"/>
        <w:autoSpaceDE w:val="0"/>
        <w:autoSpaceDN w:val="0"/>
        <w:jc w:val="both"/>
        <w:textAlignment w:val="baseline"/>
        <w:rPr>
          <w:rFonts w:ascii="Calibri" w:eastAsia="Calibri" w:hAnsi="Calibri" w:cs="Calibri"/>
          <w:sz w:val="22"/>
          <w:szCs w:val="22"/>
          <w:lang w:eastAsia="en-US"/>
        </w:rPr>
      </w:pPr>
    </w:p>
    <w:p w14:paraId="3DA4573D" w14:textId="77777777" w:rsidR="000A27BC" w:rsidRPr="00781BC7" w:rsidRDefault="000A27BC" w:rsidP="00525E68">
      <w:pPr>
        <w:tabs>
          <w:tab w:val="left" w:pos="7088"/>
        </w:tabs>
        <w:jc w:val="right"/>
        <w:rPr>
          <w:rFonts w:ascii="PF Catalog" w:hAnsi="PF Catalog"/>
          <w:sz w:val="22"/>
          <w:szCs w:val="22"/>
        </w:rPr>
      </w:pPr>
    </w:p>
    <w:sectPr w:rsidR="000A27BC" w:rsidRPr="00781BC7" w:rsidSect="00120150">
      <w:headerReference w:type="default" r:id="rId7"/>
      <w:footerReference w:type="default" r:id="rId8"/>
      <w:footerReference w:type="first" r:id="rId9"/>
      <w:pgSz w:w="11906" w:h="16838" w:code="9"/>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360C" w14:textId="77777777" w:rsidR="0082308A" w:rsidRDefault="0082308A" w:rsidP="004F755B">
      <w:r>
        <w:separator/>
      </w:r>
    </w:p>
  </w:endnote>
  <w:endnote w:type="continuationSeparator" w:id="0">
    <w:p w14:paraId="53DB9E30" w14:textId="77777777" w:rsidR="0082308A" w:rsidRDefault="0082308A" w:rsidP="004F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F Catalog">
    <w:altName w:val="Calibri"/>
    <w:panose1 w:val="00000000000000000000"/>
    <w:charset w:val="00"/>
    <w:family w:val="modern"/>
    <w:notTrueType/>
    <w:pitch w:val="variable"/>
    <w:sig w:usb0="80000083" w:usb1="00000000" w:usb2="00000000" w:usb3="00000000" w:csb0="00000009" w:csb1="00000000"/>
  </w:font>
  <w:font w:name="PF Catalog Light">
    <w:altName w:val="Calibri"/>
    <w:panose1 w:val="00000000000000000000"/>
    <w:charset w:val="00"/>
    <w:family w:val="modern"/>
    <w:notTrueType/>
    <w:pitch w:val="variable"/>
    <w:sig w:usb0="80000083" w:usb1="00000000" w:usb2="00000000" w:usb3="00000000" w:csb0="00000009" w:csb1="00000000"/>
  </w:font>
  <w:font w:name="PF Isotext">
    <w:altName w:val="Calibri"/>
    <w:panose1 w:val="00000000000000000000"/>
    <w:charset w:val="00"/>
    <w:family w:val="modern"/>
    <w:notTrueType/>
    <w:pitch w:val="variable"/>
    <w:sig w:usb0="80000083" w:usb1="00000000" w:usb2="00000000" w:usb3="00000000" w:csb0="00000009"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5FF8" w14:textId="77777777" w:rsidR="00702085" w:rsidRPr="00702085" w:rsidRDefault="00702085">
    <w:pPr>
      <w:pStyle w:val="Footer"/>
      <w:jc w:val="right"/>
      <w:rPr>
        <w:rFonts w:ascii="PF Catalog Light" w:hAnsi="PF Catalog Light"/>
        <w:sz w:val="18"/>
        <w:szCs w:val="18"/>
      </w:rPr>
    </w:pPr>
    <w:r w:rsidRPr="00702085">
      <w:rPr>
        <w:rFonts w:ascii="PF Catalog Light" w:hAnsi="PF Catalog Light"/>
        <w:sz w:val="18"/>
        <w:szCs w:val="18"/>
      </w:rPr>
      <w:fldChar w:fldCharType="begin"/>
    </w:r>
    <w:r w:rsidRPr="00702085">
      <w:rPr>
        <w:rFonts w:ascii="PF Catalog Light" w:hAnsi="PF Catalog Light"/>
        <w:sz w:val="18"/>
        <w:szCs w:val="18"/>
      </w:rPr>
      <w:instrText xml:space="preserve"> PAGE   \* MERGEFORMAT </w:instrText>
    </w:r>
    <w:r w:rsidRPr="00702085">
      <w:rPr>
        <w:rFonts w:ascii="PF Catalog Light" w:hAnsi="PF Catalog Light"/>
        <w:sz w:val="18"/>
        <w:szCs w:val="18"/>
      </w:rPr>
      <w:fldChar w:fldCharType="separate"/>
    </w:r>
    <w:r w:rsidR="0015575C">
      <w:rPr>
        <w:rFonts w:ascii="PF Catalog Light" w:hAnsi="PF Catalog Light"/>
        <w:noProof/>
        <w:sz w:val="18"/>
        <w:szCs w:val="18"/>
      </w:rPr>
      <w:t>2</w:t>
    </w:r>
    <w:r w:rsidRPr="00702085">
      <w:rPr>
        <w:rFonts w:ascii="PF Catalog Light" w:hAnsi="PF Catalog Light"/>
        <w:noProof/>
        <w:sz w:val="18"/>
        <w:szCs w:val="18"/>
      </w:rPr>
      <w:fldChar w:fldCharType="end"/>
    </w:r>
  </w:p>
  <w:p w14:paraId="2EAF70FB" w14:textId="77777777" w:rsidR="00731F1D" w:rsidRDefault="00731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BF90" w14:textId="77777777" w:rsidR="00702085" w:rsidRPr="00702085" w:rsidRDefault="00702085" w:rsidP="00702085">
    <w:pPr>
      <w:tabs>
        <w:tab w:val="center" w:pos="4153"/>
        <w:tab w:val="right" w:pos="8306"/>
      </w:tabs>
      <w:rPr>
        <w:rFonts w:ascii="PF Isotext" w:hAnsi="PF Isotext"/>
        <w:b/>
        <w:color w:val="969696"/>
        <w:sz w:val="19"/>
        <w:szCs w:val="19"/>
        <w:lang w:val="x-none"/>
      </w:rPr>
    </w:pPr>
    <w:r w:rsidRPr="00702085">
      <w:rPr>
        <w:rFonts w:ascii="PF Isotext" w:hAnsi="PF Isotext"/>
        <w:b/>
        <w:color w:val="969696"/>
        <w:sz w:val="19"/>
        <w:szCs w:val="19"/>
      </w:rPr>
      <w:t>Αμβρ. Φραντζή 19, 117 43 Αθήνα</w:t>
    </w:r>
    <w:r w:rsidRPr="00702085">
      <w:rPr>
        <w:rFonts w:ascii="PF Isotext" w:hAnsi="PF Isotext"/>
        <w:b/>
        <w:color w:val="969696"/>
        <w:sz w:val="19"/>
        <w:szCs w:val="19"/>
        <w:lang w:val="x-none"/>
      </w:rPr>
      <w:t>, Τ 210 9249540</w:t>
    </w:r>
    <w:r w:rsidRPr="00702085">
      <w:rPr>
        <w:rFonts w:ascii="PF Catalog" w:hAnsi="PF Catalog"/>
        <w:b/>
        <w:color w:val="969696"/>
        <w:sz w:val="19"/>
        <w:szCs w:val="19"/>
        <w:lang w:val="x-none"/>
      </w:rPr>
      <w:t>-</w:t>
    </w:r>
    <w:r w:rsidRPr="00702085">
      <w:rPr>
        <w:rFonts w:ascii="PF Isotext" w:hAnsi="PF Isotext"/>
        <w:b/>
        <w:color w:val="969696"/>
        <w:sz w:val="19"/>
        <w:szCs w:val="19"/>
        <w:lang w:val="x-none"/>
      </w:rPr>
      <w:t>1, F 210 9249542, www.sepe.gr, info@sepe.gr</w:t>
    </w:r>
  </w:p>
  <w:p w14:paraId="05AACADD" w14:textId="77777777" w:rsidR="00702085" w:rsidRDefault="0070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8197" w14:textId="77777777" w:rsidR="0082308A" w:rsidRDefault="0082308A" w:rsidP="004F755B">
      <w:r>
        <w:separator/>
      </w:r>
    </w:p>
  </w:footnote>
  <w:footnote w:type="continuationSeparator" w:id="0">
    <w:p w14:paraId="4D8E08B7" w14:textId="77777777" w:rsidR="0082308A" w:rsidRDefault="0082308A" w:rsidP="004F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F2E7" w14:textId="64719D3A" w:rsidR="00731F1D" w:rsidRDefault="007144E8" w:rsidP="000F149B">
    <w:pPr>
      <w:pStyle w:val="Header"/>
      <w:ind w:left="-70"/>
      <w:rPr>
        <w:lang w:val="el-GR"/>
      </w:rPr>
    </w:pPr>
    <w:r>
      <w:rPr>
        <w:noProof/>
      </w:rPr>
      <w:drawing>
        <wp:inline distT="0" distB="0" distL="0" distR="0" wp14:anchorId="75A99BD9" wp14:editId="06CCD59D">
          <wp:extent cx="2529840" cy="65214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52145"/>
                  </a:xfrm>
                  <a:prstGeom prst="rect">
                    <a:avLst/>
                  </a:prstGeom>
                  <a:noFill/>
                </pic:spPr>
              </pic:pic>
            </a:graphicData>
          </a:graphic>
        </wp:inline>
      </w:drawing>
    </w:r>
  </w:p>
  <w:p w14:paraId="10FE2AEA" w14:textId="77777777" w:rsidR="00A64DB7" w:rsidRPr="00120150" w:rsidRDefault="00A64DB7" w:rsidP="000F149B">
    <w:pPr>
      <w:pStyle w:val="Header"/>
      <w:ind w:left="-70"/>
      <w:rPr>
        <w:sz w:val="12"/>
        <w:szCs w:val="12"/>
        <w:lang w:val="el-GR"/>
      </w:rPr>
    </w:pPr>
  </w:p>
  <w:p w14:paraId="01C0FFD2" w14:textId="77777777" w:rsidR="00A64DB7" w:rsidRPr="00A64DB7" w:rsidRDefault="00A64DB7" w:rsidP="000F149B">
    <w:pPr>
      <w:pStyle w:val="Header"/>
      <w:ind w:left="-70"/>
      <w:rPr>
        <w:sz w:val="4"/>
        <w:szCs w:val="4"/>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6CDC"/>
    <w:multiLevelType w:val="hybridMultilevel"/>
    <w:tmpl w:val="E74048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F30429"/>
    <w:multiLevelType w:val="hybridMultilevel"/>
    <w:tmpl w:val="A50C3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03611D"/>
    <w:multiLevelType w:val="hybridMultilevel"/>
    <w:tmpl w:val="E6224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92580E"/>
    <w:multiLevelType w:val="hybridMultilevel"/>
    <w:tmpl w:val="A72E0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53258"/>
    <w:multiLevelType w:val="hybridMultilevel"/>
    <w:tmpl w:val="37E6EB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E53753"/>
    <w:multiLevelType w:val="hybridMultilevel"/>
    <w:tmpl w:val="42C887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06C53B1"/>
    <w:multiLevelType w:val="hybridMultilevel"/>
    <w:tmpl w:val="60B8E7F2"/>
    <w:lvl w:ilvl="0" w:tplc="C7989D4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27060E"/>
    <w:multiLevelType w:val="hybridMultilevel"/>
    <w:tmpl w:val="6EB6A7C4"/>
    <w:lvl w:ilvl="0" w:tplc="48BA9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F461FD"/>
    <w:multiLevelType w:val="hybridMultilevel"/>
    <w:tmpl w:val="076879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2777264">
    <w:abstractNumId w:val="1"/>
  </w:num>
  <w:num w:numId="2" w16cid:durableId="1387798885">
    <w:abstractNumId w:val="5"/>
  </w:num>
  <w:num w:numId="3" w16cid:durableId="475489538">
    <w:abstractNumId w:val="4"/>
  </w:num>
  <w:num w:numId="4" w16cid:durableId="286859018">
    <w:abstractNumId w:val="0"/>
  </w:num>
  <w:num w:numId="5" w16cid:durableId="944577939">
    <w:abstractNumId w:val="3"/>
  </w:num>
  <w:num w:numId="6" w16cid:durableId="1404638335">
    <w:abstractNumId w:val="8"/>
  </w:num>
  <w:num w:numId="7" w16cid:durableId="596136023">
    <w:abstractNumId w:val="6"/>
  </w:num>
  <w:num w:numId="8" w16cid:durableId="40635603">
    <w:abstractNumId w:val="7"/>
  </w:num>
  <w:num w:numId="9" w16cid:durableId="1939409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D1"/>
    <w:rsid w:val="0000337F"/>
    <w:rsid w:val="00004E11"/>
    <w:rsid w:val="000054F7"/>
    <w:rsid w:val="0001157D"/>
    <w:rsid w:val="000130A8"/>
    <w:rsid w:val="000142C1"/>
    <w:rsid w:val="00024245"/>
    <w:rsid w:val="000307D0"/>
    <w:rsid w:val="00036DC4"/>
    <w:rsid w:val="0004013E"/>
    <w:rsid w:val="00044D17"/>
    <w:rsid w:val="000453CE"/>
    <w:rsid w:val="00045467"/>
    <w:rsid w:val="000611B7"/>
    <w:rsid w:val="000639DC"/>
    <w:rsid w:val="00075333"/>
    <w:rsid w:val="00087C5F"/>
    <w:rsid w:val="00091E05"/>
    <w:rsid w:val="000A01DF"/>
    <w:rsid w:val="000A27BC"/>
    <w:rsid w:val="000B3CBF"/>
    <w:rsid w:val="000B73BC"/>
    <w:rsid w:val="000D017E"/>
    <w:rsid w:val="000E0627"/>
    <w:rsid w:val="000F082F"/>
    <w:rsid w:val="000F149B"/>
    <w:rsid w:val="001026DB"/>
    <w:rsid w:val="001173F1"/>
    <w:rsid w:val="00120150"/>
    <w:rsid w:val="00120360"/>
    <w:rsid w:val="0015575C"/>
    <w:rsid w:val="00155911"/>
    <w:rsid w:val="00171EF3"/>
    <w:rsid w:val="0017376F"/>
    <w:rsid w:val="0017735C"/>
    <w:rsid w:val="00177829"/>
    <w:rsid w:val="001944CA"/>
    <w:rsid w:val="0019475A"/>
    <w:rsid w:val="001A083A"/>
    <w:rsid w:val="001A13A7"/>
    <w:rsid w:val="001C430C"/>
    <w:rsid w:val="001E4606"/>
    <w:rsid w:val="001F1A9F"/>
    <w:rsid w:val="00210F3F"/>
    <w:rsid w:val="00215690"/>
    <w:rsid w:val="00247719"/>
    <w:rsid w:val="00252A8C"/>
    <w:rsid w:val="00253853"/>
    <w:rsid w:val="00257583"/>
    <w:rsid w:val="00262D77"/>
    <w:rsid w:val="002649B0"/>
    <w:rsid w:val="00270F59"/>
    <w:rsid w:val="002710F5"/>
    <w:rsid w:val="00274245"/>
    <w:rsid w:val="00276278"/>
    <w:rsid w:val="00280088"/>
    <w:rsid w:val="00281445"/>
    <w:rsid w:val="002817ED"/>
    <w:rsid w:val="00282808"/>
    <w:rsid w:val="002A2F10"/>
    <w:rsid w:val="002B577C"/>
    <w:rsid w:val="002C7B31"/>
    <w:rsid w:val="002D4848"/>
    <w:rsid w:val="002E2FEC"/>
    <w:rsid w:val="002F0989"/>
    <w:rsid w:val="00322DD8"/>
    <w:rsid w:val="00326888"/>
    <w:rsid w:val="003542BD"/>
    <w:rsid w:val="00366E6E"/>
    <w:rsid w:val="00381C8B"/>
    <w:rsid w:val="00386C8F"/>
    <w:rsid w:val="0039799F"/>
    <w:rsid w:val="003A2CC5"/>
    <w:rsid w:val="003B3443"/>
    <w:rsid w:val="003C3995"/>
    <w:rsid w:val="003D07DA"/>
    <w:rsid w:val="003D366E"/>
    <w:rsid w:val="003D4DCD"/>
    <w:rsid w:val="003D5CB5"/>
    <w:rsid w:val="003E564E"/>
    <w:rsid w:val="003E6B6D"/>
    <w:rsid w:val="003E72E3"/>
    <w:rsid w:val="003E7D87"/>
    <w:rsid w:val="003F1BDD"/>
    <w:rsid w:val="003F725E"/>
    <w:rsid w:val="004134BF"/>
    <w:rsid w:val="00413C8F"/>
    <w:rsid w:val="00415689"/>
    <w:rsid w:val="0042322F"/>
    <w:rsid w:val="00424DBF"/>
    <w:rsid w:val="004269F5"/>
    <w:rsid w:val="004350D4"/>
    <w:rsid w:val="00437FC9"/>
    <w:rsid w:val="00443164"/>
    <w:rsid w:val="00450B92"/>
    <w:rsid w:val="00453F8E"/>
    <w:rsid w:val="004565B9"/>
    <w:rsid w:val="004578A0"/>
    <w:rsid w:val="00480CD1"/>
    <w:rsid w:val="004819D3"/>
    <w:rsid w:val="004943BA"/>
    <w:rsid w:val="004B287A"/>
    <w:rsid w:val="004B6A37"/>
    <w:rsid w:val="004C0780"/>
    <w:rsid w:val="004C4731"/>
    <w:rsid w:val="004D4550"/>
    <w:rsid w:val="004D4F83"/>
    <w:rsid w:val="004E3D15"/>
    <w:rsid w:val="004E6F9B"/>
    <w:rsid w:val="004F5394"/>
    <w:rsid w:val="004F755B"/>
    <w:rsid w:val="004F76BC"/>
    <w:rsid w:val="0051151E"/>
    <w:rsid w:val="00513DDD"/>
    <w:rsid w:val="00517A6B"/>
    <w:rsid w:val="00523D32"/>
    <w:rsid w:val="00525621"/>
    <w:rsid w:val="00525E68"/>
    <w:rsid w:val="00530F19"/>
    <w:rsid w:val="005337C7"/>
    <w:rsid w:val="005378B1"/>
    <w:rsid w:val="0054217B"/>
    <w:rsid w:val="00542FF8"/>
    <w:rsid w:val="005449E7"/>
    <w:rsid w:val="005453D1"/>
    <w:rsid w:val="00551C39"/>
    <w:rsid w:val="0057693B"/>
    <w:rsid w:val="00581789"/>
    <w:rsid w:val="005846A3"/>
    <w:rsid w:val="005914A4"/>
    <w:rsid w:val="00591F3A"/>
    <w:rsid w:val="00592FB8"/>
    <w:rsid w:val="00593E21"/>
    <w:rsid w:val="0059787B"/>
    <w:rsid w:val="005B2D79"/>
    <w:rsid w:val="005B7D4F"/>
    <w:rsid w:val="005C31DF"/>
    <w:rsid w:val="005C3C97"/>
    <w:rsid w:val="005D1D88"/>
    <w:rsid w:val="005E528E"/>
    <w:rsid w:val="00610119"/>
    <w:rsid w:val="0061199C"/>
    <w:rsid w:val="00614168"/>
    <w:rsid w:val="0061659B"/>
    <w:rsid w:val="00620C97"/>
    <w:rsid w:val="00630A46"/>
    <w:rsid w:val="00632175"/>
    <w:rsid w:val="00632C67"/>
    <w:rsid w:val="0064648B"/>
    <w:rsid w:val="006525F3"/>
    <w:rsid w:val="00652CC2"/>
    <w:rsid w:val="00676029"/>
    <w:rsid w:val="00676061"/>
    <w:rsid w:val="00692D25"/>
    <w:rsid w:val="006979CF"/>
    <w:rsid w:val="006A28EB"/>
    <w:rsid w:val="006A6894"/>
    <w:rsid w:val="006A79D6"/>
    <w:rsid w:val="006D2E55"/>
    <w:rsid w:val="006D3AFD"/>
    <w:rsid w:val="006D6E2B"/>
    <w:rsid w:val="006E2851"/>
    <w:rsid w:val="006F0382"/>
    <w:rsid w:val="006F1B1F"/>
    <w:rsid w:val="006F26B6"/>
    <w:rsid w:val="006F7D62"/>
    <w:rsid w:val="00702085"/>
    <w:rsid w:val="007023CA"/>
    <w:rsid w:val="007141C6"/>
    <w:rsid w:val="007144E8"/>
    <w:rsid w:val="00714AB2"/>
    <w:rsid w:val="00716389"/>
    <w:rsid w:val="00720331"/>
    <w:rsid w:val="007240FB"/>
    <w:rsid w:val="00725426"/>
    <w:rsid w:val="00731719"/>
    <w:rsid w:val="00731F1D"/>
    <w:rsid w:val="00742275"/>
    <w:rsid w:val="007432AC"/>
    <w:rsid w:val="00751C64"/>
    <w:rsid w:val="00770982"/>
    <w:rsid w:val="00777856"/>
    <w:rsid w:val="007804D8"/>
    <w:rsid w:val="00781285"/>
    <w:rsid w:val="00781BC7"/>
    <w:rsid w:val="007A4685"/>
    <w:rsid w:val="007B4CD7"/>
    <w:rsid w:val="007B7185"/>
    <w:rsid w:val="007D1358"/>
    <w:rsid w:val="007E241E"/>
    <w:rsid w:val="007E3AC3"/>
    <w:rsid w:val="007E611B"/>
    <w:rsid w:val="007E7820"/>
    <w:rsid w:val="007F59B1"/>
    <w:rsid w:val="00813F2B"/>
    <w:rsid w:val="0081797E"/>
    <w:rsid w:val="0082308A"/>
    <w:rsid w:val="00823688"/>
    <w:rsid w:val="00824616"/>
    <w:rsid w:val="00825F5A"/>
    <w:rsid w:val="00850E0C"/>
    <w:rsid w:val="00853108"/>
    <w:rsid w:val="00855F83"/>
    <w:rsid w:val="00860689"/>
    <w:rsid w:val="008655A9"/>
    <w:rsid w:val="00866EE8"/>
    <w:rsid w:val="00872BEA"/>
    <w:rsid w:val="00881C85"/>
    <w:rsid w:val="008A556D"/>
    <w:rsid w:val="008A7DFF"/>
    <w:rsid w:val="008B335F"/>
    <w:rsid w:val="008C1F93"/>
    <w:rsid w:val="008C2652"/>
    <w:rsid w:val="008E1EC1"/>
    <w:rsid w:val="008E3157"/>
    <w:rsid w:val="008E716A"/>
    <w:rsid w:val="008F44E5"/>
    <w:rsid w:val="008F552E"/>
    <w:rsid w:val="00906F72"/>
    <w:rsid w:val="00917445"/>
    <w:rsid w:val="00922F18"/>
    <w:rsid w:val="00926173"/>
    <w:rsid w:val="0096006A"/>
    <w:rsid w:val="00970A26"/>
    <w:rsid w:val="00971337"/>
    <w:rsid w:val="00980516"/>
    <w:rsid w:val="0098098E"/>
    <w:rsid w:val="00985CE5"/>
    <w:rsid w:val="0099313D"/>
    <w:rsid w:val="0099393E"/>
    <w:rsid w:val="009941D3"/>
    <w:rsid w:val="0099504A"/>
    <w:rsid w:val="00995D60"/>
    <w:rsid w:val="009B2D5D"/>
    <w:rsid w:val="009B6ADE"/>
    <w:rsid w:val="009C0710"/>
    <w:rsid w:val="009D1183"/>
    <w:rsid w:val="009D4C47"/>
    <w:rsid w:val="009E02FC"/>
    <w:rsid w:val="009E50BA"/>
    <w:rsid w:val="009E7057"/>
    <w:rsid w:val="009F5D5A"/>
    <w:rsid w:val="009F5E8B"/>
    <w:rsid w:val="00A02A19"/>
    <w:rsid w:val="00A11807"/>
    <w:rsid w:val="00A13D55"/>
    <w:rsid w:val="00A253A7"/>
    <w:rsid w:val="00A31403"/>
    <w:rsid w:val="00A3463E"/>
    <w:rsid w:val="00A34D9F"/>
    <w:rsid w:val="00A401D4"/>
    <w:rsid w:val="00A57155"/>
    <w:rsid w:val="00A64DB7"/>
    <w:rsid w:val="00A805E6"/>
    <w:rsid w:val="00A859D5"/>
    <w:rsid w:val="00A91C4B"/>
    <w:rsid w:val="00A931A2"/>
    <w:rsid w:val="00AA08BD"/>
    <w:rsid w:val="00AA63F9"/>
    <w:rsid w:val="00AA7747"/>
    <w:rsid w:val="00AB17A8"/>
    <w:rsid w:val="00AB2CB0"/>
    <w:rsid w:val="00AB6836"/>
    <w:rsid w:val="00AC420B"/>
    <w:rsid w:val="00AD4363"/>
    <w:rsid w:val="00AD5CC7"/>
    <w:rsid w:val="00AD7642"/>
    <w:rsid w:val="00AE2FC2"/>
    <w:rsid w:val="00AE4E22"/>
    <w:rsid w:val="00AF2E3F"/>
    <w:rsid w:val="00AF3735"/>
    <w:rsid w:val="00B008A7"/>
    <w:rsid w:val="00B073BB"/>
    <w:rsid w:val="00B1011E"/>
    <w:rsid w:val="00B135E6"/>
    <w:rsid w:val="00B21CFB"/>
    <w:rsid w:val="00B312A3"/>
    <w:rsid w:val="00B357D0"/>
    <w:rsid w:val="00B42C88"/>
    <w:rsid w:val="00B43561"/>
    <w:rsid w:val="00B55F1A"/>
    <w:rsid w:val="00B70017"/>
    <w:rsid w:val="00B8698E"/>
    <w:rsid w:val="00B86BF8"/>
    <w:rsid w:val="00B93DF5"/>
    <w:rsid w:val="00BA3604"/>
    <w:rsid w:val="00BA5DCC"/>
    <w:rsid w:val="00BB2D49"/>
    <w:rsid w:val="00BB6B94"/>
    <w:rsid w:val="00BD6EE6"/>
    <w:rsid w:val="00BF45FD"/>
    <w:rsid w:val="00C20FB0"/>
    <w:rsid w:val="00C23627"/>
    <w:rsid w:val="00C26C33"/>
    <w:rsid w:val="00C33BD5"/>
    <w:rsid w:val="00C340C0"/>
    <w:rsid w:val="00C36F6A"/>
    <w:rsid w:val="00C377F6"/>
    <w:rsid w:val="00C41AE7"/>
    <w:rsid w:val="00C60CC6"/>
    <w:rsid w:val="00C66093"/>
    <w:rsid w:val="00C8035A"/>
    <w:rsid w:val="00C90C63"/>
    <w:rsid w:val="00C93A00"/>
    <w:rsid w:val="00CA69E7"/>
    <w:rsid w:val="00CB2570"/>
    <w:rsid w:val="00CB57B5"/>
    <w:rsid w:val="00CC4246"/>
    <w:rsid w:val="00CC4C4B"/>
    <w:rsid w:val="00CD21BD"/>
    <w:rsid w:val="00CE733E"/>
    <w:rsid w:val="00CF0DE0"/>
    <w:rsid w:val="00D00CA6"/>
    <w:rsid w:val="00D049DE"/>
    <w:rsid w:val="00D10C2D"/>
    <w:rsid w:val="00D22DAA"/>
    <w:rsid w:val="00D36329"/>
    <w:rsid w:val="00D53620"/>
    <w:rsid w:val="00D631E1"/>
    <w:rsid w:val="00D64E3F"/>
    <w:rsid w:val="00D65DC4"/>
    <w:rsid w:val="00DB02DB"/>
    <w:rsid w:val="00DC1D8D"/>
    <w:rsid w:val="00DC47A4"/>
    <w:rsid w:val="00DD3983"/>
    <w:rsid w:val="00DF67CE"/>
    <w:rsid w:val="00E06B85"/>
    <w:rsid w:val="00E10191"/>
    <w:rsid w:val="00E1156A"/>
    <w:rsid w:val="00E15792"/>
    <w:rsid w:val="00E17939"/>
    <w:rsid w:val="00E2591C"/>
    <w:rsid w:val="00E378A8"/>
    <w:rsid w:val="00E47F83"/>
    <w:rsid w:val="00E64D19"/>
    <w:rsid w:val="00E701E2"/>
    <w:rsid w:val="00E7547E"/>
    <w:rsid w:val="00E81C3C"/>
    <w:rsid w:val="00E91CA8"/>
    <w:rsid w:val="00E948DC"/>
    <w:rsid w:val="00EA2C38"/>
    <w:rsid w:val="00EB29E0"/>
    <w:rsid w:val="00EB2DE8"/>
    <w:rsid w:val="00EB64CE"/>
    <w:rsid w:val="00EC027E"/>
    <w:rsid w:val="00EC2CC0"/>
    <w:rsid w:val="00EC50F0"/>
    <w:rsid w:val="00EC6578"/>
    <w:rsid w:val="00ED0C43"/>
    <w:rsid w:val="00ED48F9"/>
    <w:rsid w:val="00ED6242"/>
    <w:rsid w:val="00ED6E4A"/>
    <w:rsid w:val="00ED7726"/>
    <w:rsid w:val="00EE4A41"/>
    <w:rsid w:val="00EF2139"/>
    <w:rsid w:val="00F04F49"/>
    <w:rsid w:val="00F1360F"/>
    <w:rsid w:val="00F26655"/>
    <w:rsid w:val="00F31DC1"/>
    <w:rsid w:val="00F31F84"/>
    <w:rsid w:val="00F32BD1"/>
    <w:rsid w:val="00F340D6"/>
    <w:rsid w:val="00F47B1F"/>
    <w:rsid w:val="00F569BD"/>
    <w:rsid w:val="00F6249E"/>
    <w:rsid w:val="00F778A1"/>
    <w:rsid w:val="00F92A13"/>
    <w:rsid w:val="00F95B98"/>
    <w:rsid w:val="00FA1D0D"/>
    <w:rsid w:val="00FB40E7"/>
    <w:rsid w:val="00FC28C4"/>
    <w:rsid w:val="00FC602D"/>
    <w:rsid w:val="00FD61B5"/>
    <w:rsid w:val="00FD7956"/>
    <w:rsid w:val="00FE3BE0"/>
    <w:rsid w:val="00FE488D"/>
    <w:rsid w:val="00FF13BA"/>
    <w:rsid w:val="00FF3DA6"/>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E51814"/>
  <w15:chartTrackingRefBased/>
  <w15:docId w15:val="{129DCB22-1B77-4729-B948-4B81EA0B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1">
    <w:name w:val="Προεπιλεγμένη γραμματοσειρά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F32BD1"/>
    <w:rPr>
      <w:rFonts w:ascii="Tahoma" w:hAnsi="Tahoma"/>
      <w:sz w:val="16"/>
      <w:szCs w:val="16"/>
      <w:lang w:val="x-none"/>
    </w:rPr>
  </w:style>
  <w:style w:type="character" w:customStyle="1" w:styleId="BalloonTextChar">
    <w:name w:val="Balloon Text Char"/>
    <w:link w:val="BalloonText"/>
    <w:uiPriority w:val="99"/>
    <w:semiHidden/>
    <w:rsid w:val="00F32BD1"/>
    <w:rPr>
      <w:rFonts w:ascii="Tahoma" w:eastAsia="SimSun" w:hAnsi="Tahoma" w:cs="Tahoma"/>
      <w:sz w:val="16"/>
      <w:szCs w:val="16"/>
      <w:lang w:eastAsia="ar-SA"/>
    </w:rPr>
  </w:style>
  <w:style w:type="paragraph" w:styleId="Header">
    <w:name w:val="header"/>
    <w:basedOn w:val="Normal"/>
    <w:link w:val="HeaderChar"/>
    <w:uiPriority w:val="99"/>
    <w:unhideWhenUsed/>
    <w:rsid w:val="004F755B"/>
    <w:pPr>
      <w:tabs>
        <w:tab w:val="center" w:pos="4153"/>
        <w:tab w:val="right" w:pos="8306"/>
      </w:tabs>
    </w:pPr>
    <w:rPr>
      <w:lang w:val="x-none"/>
    </w:rPr>
  </w:style>
  <w:style w:type="character" w:customStyle="1" w:styleId="HeaderChar">
    <w:name w:val="Header Char"/>
    <w:link w:val="Header"/>
    <w:uiPriority w:val="99"/>
    <w:rsid w:val="004F755B"/>
    <w:rPr>
      <w:rFonts w:eastAsia="SimSun"/>
      <w:sz w:val="24"/>
      <w:szCs w:val="24"/>
      <w:lang w:eastAsia="ar-SA"/>
    </w:rPr>
  </w:style>
  <w:style w:type="paragraph" w:styleId="Footer">
    <w:name w:val="footer"/>
    <w:basedOn w:val="Normal"/>
    <w:link w:val="FooterChar"/>
    <w:uiPriority w:val="99"/>
    <w:unhideWhenUsed/>
    <w:rsid w:val="004F755B"/>
    <w:pPr>
      <w:tabs>
        <w:tab w:val="center" w:pos="4153"/>
        <w:tab w:val="right" w:pos="8306"/>
      </w:tabs>
    </w:pPr>
    <w:rPr>
      <w:lang w:val="x-none"/>
    </w:rPr>
  </w:style>
  <w:style w:type="character" w:customStyle="1" w:styleId="FooterChar">
    <w:name w:val="Footer Char"/>
    <w:link w:val="Footer"/>
    <w:uiPriority w:val="99"/>
    <w:rsid w:val="004F755B"/>
    <w:rPr>
      <w:rFonts w:eastAsia="SimSun"/>
      <w:sz w:val="24"/>
      <w:szCs w:val="24"/>
      <w:lang w:eastAsia="ar-SA"/>
    </w:rPr>
  </w:style>
  <w:style w:type="character" w:styleId="CommentReference">
    <w:name w:val="annotation reference"/>
    <w:uiPriority w:val="99"/>
    <w:semiHidden/>
    <w:unhideWhenUsed/>
    <w:rsid w:val="00917445"/>
    <w:rPr>
      <w:sz w:val="16"/>
      <w:szCs w:val="16"/>
    </w:rPr>
  </w:style>
  <w:style w:type="paragraph" w:styleId="CommentText">
    <w:name w:val="annotation text"/>
    <w:basedOn w:val="Normal"/>
    <w:link w:val="CommentTextChar"/>
    <w:uiPriority w:val="99"/>
    <w:semiHidden/>
    <w:unhideWhenUsed/>
    <w:rsid w:val="00917445"/>
    <w:rPr>
      <w:sz w:val="20"/>
      <w:szCs w:val="20"/>
    </w:rPr>
  </w:style>
  <w:style w:type="character" w:customStyle="1" w:styleId="CommentTextChar">
    <w:name w:val="Comment Text Char"/>
    <w:link w:val="CommentText"/>
    <w:uiPriority w:val="99"/>
    <w:semiHidden/>
    <w:rsid w:val="00917445"/>
    <w:rPr>
      <w:rFonts w:eastAsia="SimSun"/>
      <w:lang w:eastAsia="ar-SA"/>
    </w:rPr>
  </w:style>
  <w:style w:type="character" w:styleId="Hyperlink">
    <w:name w:val="Hyperlink"/>
    <w:uiPriority w:val="99"/>
    <w:unhideWhenUsed/>
    <w:rsid w:val="007B7185"/>
    <w:rPr>
      <w:color w:val="0563C1"/>
      <w:u w:val="single"/>
    </w:rPr>
  </w:style>
  <w:style w:type="character" w:styleId="UnresolvedMention">
    <w:name w:val="Unresolved Mention"/>
    <w:uiPriority w:val="99"/>
    <w:semiHidden/>
    <w:unhideWhenUsed/>
    <w:rsid w:val="007B7185"/>
    <w:rPr>
      <w:color w:val="808080"/>
      <w:shd w:val="clear" w:color="auto" w:fill="E6E6E6"/>
    </w:rPr>
  </w:style>
  <w:style w:type="paragraph" w:styleId="Revision">
    <w:name w:val="Revision"/>
    <w:hidden/>
    <w:uiPriority w:val="99"/>
    <w:semiHidden/>
    <w:rsid w:val="00CC4C4B"/>
    <w:rPr>
      <w:rFonts w:eastAsia="SimSun"/>
      <w:sz w:val="24"/>
      <w:szCs w:val="24"/>
      <w:lang w:val="el-GR" w:eastAsia="ar-SA"/>
    </w:rPr>
  </w:style>
  <w:style w:type="paragraph" w:styleId="ListParagraph">
    <w:name w:val="List Paragraph"/>
    <w:basedOn w:val="Normal"/>
    <w:uiPriority w:val="34"/>
    <w:qFormat/>
    <w:rsid w:val="00E06B85"/>
    <w:pPr>
      <w:ind w:left="720"/>
      <w:contextualSpacing/>
    </w:pPr>
  </w:style>
  <w:style w:type="paragraph" w:styleId="NoSpacing">
    <w:name w:val="No Spacing"/>
    <w:uiPriority w:val="1"/>
    <w:qFormat/>
    <w:rsid w:val="007A4685"/>
    <w:pPr>
      <w:suppressAutoHyphens/>
    </w:pPr>
    <w:rPr>
      <w:rFonts w:eastAsia="SimSun"/>
      <w:sz w:val="24"/>
      <w:szCs w:val="24"/>
      <w:lang w:val="el-GR" w:eastAsia="ar-SA"/>
    </w:rPr>
  </w:style>
  <w:style w:type="paragraph" w:styleId="NormalWeb">
    <w:name w:val="Normal (Web)"/>
    <w:basedOn w:val="Normal"/>
    <w:uiPriority w:val="99"/>
    <w:semiHidden/>
    <w:unhideWhenUsed/>
    <w:rsid w:val="00B0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1310">
      <w:bodyDiv w:val="1"/>
      <w:marLeft w:val="0"/>
      <w:marRight w:val="0"/>
      <w:marTop w:val="0"/>
      <w:marBottom w:val="0"/>
      <w:divBdr>
        <w:top w:val="none" w:sz="0" w:space="0" w:color="auto"/>
        <w:left w:val="none" w:sz="0" w:space="0" w:color="auto"/>
        <w:bottom w:val="none" w:sz="0" w:space="0" w:color="auto"/>
        <w:right w:val="none" w:sz="0" w:space="0" w:color="auto"/>
      </w:divBdr>
      <w:divsChild>
        <w:div w:id="1438600505">
          <w:marLeft w:val="0"/>
          <w:marRight w:val="0"/>
          <w:marTop w:val="0"/>
          <w:marBottom w:val="0"/>
          <w:divBdr>
            <w:top w:val="none" w:sz="0" w:space="0" w:color="auto"/>
            <w:left w:val="none" w:sz="0" w:space="0" w:color="auto"/>
            <w:bottom w:val="none" w:sz="0" w:space="0" w:color="auto"/>
            <w:right w:val="none" w:sz="0" w:space="0" w:color="auto"/>
          </w:divBdr>
          <w:divsChild>
            <w:div w:id="715397597">
              <w:marLeft w:val="0"/>
              <w:marRight w:val="0"/>
              <w:marTop w:val="0"/>
              <w:marBottom w:val="0"/>
              <w:divBdr>
                <w:top w:val="none" w:sz="0" w:space="0" w:color="auto"/>
                <w:left w:val="none" w:sz="0" w:space="0" w:color="auto"/>
                <w:bottom w:val="none" w:sz="0" w:space="0" w:color="auto"/>
                <w:right w:val="none" w:sz="0" w:space="0" w:color="auto"/>
              </w:divBdr>
              <w:divsChild>
                <w:div w:id="1244800187">
                  <w:marLeft w:val="0"/>
                  <w:marRight w:val="0"/>
                  <w:marTop w:val="0"/>
                  <w:marBottom w:val="0"/>
                  <w:divBdr>
                    <w:top w:val="none" w:sz="0" w:space="0" w:color="auto"/>
                    <w:left w:val="none" w:sz="0" w:space="0" w:color="auto"/>
                    <w:bottom w:val="none" w:sz="0" w:space="0" w:color="auto"/>
                    <w:right w:val="none" w:sz="0" w:space="0" w:color="auto"/>
                  </w:divBdr>
                  <w:divsChild>
                    <w:div w:id="861819548">
                      <w:marLeft w:val="0"/>
                      <w:marRight w:val="0"/>
                      <w:marTop w:val="0"/>
                      <w:marBottom w:val="0"/>
                      <w:divBdr>
                        <w:top w:val="none" w:sz="0" w:space="0" w:color="auto"/>
                        <w:left w:val="none" w:sz="0" w:space="0" w:color="auto"/>
                        <w:bottom w:val="none" w:sz="0" w:space="0" w:color="auto"/>
                        <w:right w:val="none" w:sz="0" w:space="0" w:color="auto"/>
                      </w:divBdr>
                      <w:divsChild>
                        <w:div w:id="1928342682">
                          <w:marLeft w:val="0"/>
                          <w:marRight w:val="0"/>
                          <w:marTop w:val="0"/>
                          <w:marBottom w:val="0"/>
                          <w:divBdr>
                            <w:top w:val="none" w:sz="0" w:space="0" w:color="auto"/>
                            <w:left w:val="none" w:sz="0" w:space="0" w:color="auto"/>
                            <w:bottom w:val="none" w:sz="0" w:space="0" w:color="auto"/>
                            <w:right w:val="none" w:sz="0" w:space="0" w:color="auto"/>
                          </w:divBdr>
                          <w:divsChild>
                            <w:div w:id="15462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16806">
      <w:bodyDiv w:val="1"/>
      <w:marLeft w:val="0"/>
      <w:marRight w:val="0"/>
      <w:marTop w:val="0"/>
      <w:marBottom w:val="0"/>
      <w:divBdr>
        <w:top w:val="none" w:sz="0" w:space="0" w:color="auto"/>
        <w:left w:val="none" w:sz="0" w:space="0" w:color="auto"/>
        <w:bottom w:val="none" w:sz="0" w:space="0" w:color="auto"/>
        <w:right w:val="none" w:sz="0" w:space="0" w:color="auto"/>
      </w:divBdr>
    </w:div>
    <w:div w:id="535318220">
      <w:bodyDiv w:val="1"/>
      <w:marLeft w:val="0"/>
      <w:marRight w:val="0"/>
      <w:marTop w:val="0"/>
      <w:marBottom w:val="0"/>
      <w:divBdr>
        <w:top w:val="none" w:sz="0" w:space="0" w:color="auto"/>
        <w:left w:val="none" w:sz="0" w:space="0" w:color="auto"/>
        <w:bottom w:val="none" w:sz="0" w:space="0" w:color="auto"/>
        <w:right w:val="none" w:sz="0" w:space="0" w:color="auto"/>
      </w:divBdr>
    </w:div>
    <w:div w:id="1072315331">
      <w:bodyDiv w:val="1"/>
      <w:marLeft w:val="0"/>
      <w:marRight w:val="0"/>
      <w:marTop w:val="0"/>
      <w:marBottom w:val="0"/>
      <w:divBdr>
        <w:top w:val="none" w:sz="0" w:space="0" w:color="auto"/>
        <w:left w:val="none" w:sz="0" w:space="0" w:color="auto"/>
        <w:bottom w:val="none" w:sz="0" w:space="0" w:color="auto"/>
        <w:right w:val="none" w:sz="0" w:space="0" w:color="auto"/>
      </w:divBdr>
      <w:divsChild>
        <w:div w:id="1588533465">
          <w:marLeft w:val="0"/>
          <w:marRight w:val="0"/>
          <w:marTop w:val="0"/>
          <w:marBottom w:val="0"/>
          <w:divBdr>
            <w:top w:val="none" w:sz="0" w:space="0" w:color="auto"/>
            <w:left w:val="none" w:sz="0" w:space="0" w:color="auto"/>
            <w:bottom w:val="none" w:sz="0" w:space="0" w:color="auto"/>
            <w:right w:val="none" w:sz="0" w:space="0" w:color="auto"/>
          </w:divBdr>
          <w:divsChild>
            <w:div w:id="1230457513">
              <w:marLeft w:val="0"/>
              <w:marRight w:val="0"/>
              <w:marTop w:val="0"/>
              <w:marBottom w:val="0"/>
              <w:divBdr>
                <w:top w:val="none" w:sz="0" w:space="0" w:color="auto"/>
                <w:left w:val="none" w:sz="0" w:space="0" w:color="auto"/>
                <w:bottom w:val="none" w:sz="0" w:space="0" w:color="auto"/>
                <w:right w:val="none" w:sz="0" w:space="0" w:color="auto"/>
              </w:divBdr>
              <w:divsChild>
                <w:div w:id="14696244">
                  <w:marLeft w:val="0"/>
                  <w:marRight w:val="0"/>
                  <w:marTop w:val="0"/>
                  <w:marBottom w:val="0"/>
                  <w:divBdr>
                    <w:top w:val="none" w:sz="0" w:space="0" w:color="auto"/>
                    <w:left w:val="none" w:sz="0" w:space="0" w:color="auto"/>
                    <w:bottom w:val="none" w:sz="0" w:space="0" w:color="auto"/>
                    <w:right w:val="none" w:sz="0" w:space="0" w:color="auto"/>
                  </w:divBdr>
                  <w:divsChild>
                    <w:div w:id="1144737797">
                      <w:marLeft w:val="0"/>
                      <w:marRight w:val="0"/>
                      <w:marTop w:val="0"/>
                      <w:marBottom w:val="0"/>
                      <w:divBdr>
                        <w:top w:val="none" w:sz="0" w:space="0" w:color="auto"/>
                        <w:left w:val="none" w:sz="0" w:space="0" w:color="auto"/>
                        <w:bottom w:val="none" w:sz="0" w:space="0" w:color="auto"/>
                        <w:right w:val="none" w:sz="0" w:space="0" w:color="auto"/>
                      </w:divBdr>
                      <w:divsChild>
                        <w:div w:id="556473594">
                          <w:marLeft w:val="0"/>
                          <w:marRight w:val="0"/>
                          <w:marTop w:val="0"/>
                          <w:marBottom w:val="0"/>
                          <w:divBdr>
                            <w:top w:val="none" w:sz="0" w:space="0" w:color="auto"/>
                            <w:left w:val="none" w:sz="0" w:space="0" w:color="auto"/>
                            <w:bottom w:val="none" w:sz="0" w:space="0" w:color="auto"/>
                            <w:right w:val="none" w:sz="0" w:space="0" w:color="auto"/>
                          </w:divBdr>
                          <w:divsChild>
                            <w:div w:id="303849574">
                              <w:marLeft w:val="0"/>
                              <w:marRight w:val="0"/>
                              <w:marTop w:val="0"/>
                              <w:marBottom w:val="0"/>
                              <w:divBdr>
                                <w:top w:val="none" w:sz="0" w:space="0" w:color="auto"/>
                                <w:left w:val="none" w:sz="0" w:space="0" w:color="auto"/>
                                <w:bottom w:val="none" w:sz="0" w:space="0" w:color="auto"/>
                                <w:right w:val="none" w:sz="0" w:space="0" w:color="auto"/>
                              </w:divBdr>
                            </w:div>
                            <w:div w:id="10792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53025">
      <w:bodyDiv w:val="1"/>
      <w:marLeft w:val="0"/>
      <w:marRight w:val="0"/>
      <w:marTop w:val="0"/>
      <w:marBottom w:val="0"/>
      <w:divBdr>
        <w:top w:val="none" w:sz="0" w:space="0" w:color="auto"/>
        <w:left w:val="none" w:sz="0" w:space="0" w:color="auto"/>
        <w:bottom w:val="none" w:sz="0" w:space="0" w:color="auto"/>
        <w:right w:val="none" w:sz="0" w:space="0" w:color="auto"/>
      </w:divBdr>
      <w:divsChild>
        <w:div w:id="977303162">
          <w:marLeft w:val="0"/>
          <w:marRight w:val="0"/>
          <w:marTop w:val="0"/>
          <w:marBottom w:val="0"/>
          <w:divBdr>
            <w:top w:val="none" w:sz="0" w:space="0" w:color="auto"/>
            <w:left w:val="none" w:sz="0" w:space="0" w:color="auto"/>
            <w:bottom w:val="none" w:sz="0" w:space="0" w:color="auto"/>
            <w:right w:val="none" w:sz="0" w:space="0" w:color="auto"/>
          </w:divBdr>
          <w:divsChild>
            <w:div w:id="1022054887">
              <w:marLeft w:val="0"/>
              <w:marRight w:val="0"/>
              <w:marTop w:val="0"/>
              <w:marBottom w:val="0"/>
              <w:divBdr>
                <w:top w:val="none" w:sz="0" w:space="0" w:color="auto"/>
                <w:left w:val="none" w:sz="0" w:space="0" w:color="auto"/>
                <w:bottom w:val="none" w:sz="0" w:space="0" w:color="auto"/>
                <w:right w:val="none" w:sz="0" w:space="0" w:color="auto"/>
              </w:divBdr>
              <w:divsChild>
                <w:div w:id="1370842654">
                  <w:marLeft w:val="0"/>
                  <w:marRight w:val="0"/>
                  <w:marTop w:val="0"/>
                  <w:marBottom w:val="0"/>
                  <w:divBdr>
                    <w:top w:val="none" w:sz="0" w:space="0" w:color="auto"/>
                    <w:left w:val="none" w:sz="0" w:space="0" w:color="auto"/>
                    <w:bottom w:val="none" w:sz="0" w:space="0" w:color="auto"/>
                    <w:right w:val="none" w:sz="0" w:space="0" w:color="auto"/>
                  </w:divBdr>
                  <w:divsChild>
                    <w:div w:id="1592661426">
                      <w:marLeft w:val="0"/>
                      <w:marRight w:val="0"/>
                      <w:marTop w:val="0"/>
                      <w:marBottom w:val="0"/>
                      <w:divBdr>
                        <w:top w:val="none" w:sz="0" w:space="0" w:color="auto"/>
                        <w:left w:val="none" w:sz="0" w:space="0" w:color="auto"/>
                        <w:bottom w:val="none" w:sz="0" w:space="0" w:color="auto"/>
                        <w:right w:val="none" w:sz="0" w:space="0" w:color="auto"/>
                      </w:divBdr>
                      <w:divsChild>
                        <w:div w:id="1054431264">
                          <w:marLeft w:val="0"/>
                          <w:marRight w:val="0"/>
                          <w:marTop w:val="0"/>
                          <w:marBottom w:val="0"/>
                          <w:divBdr>
                            <w:top w:val="none" w:sz="0" w:space="0" w:color="auto"/>
                            <w:left w:val="none" w:sz="0" w:space="0" w:color="auto"/>
                            <w:bottom w:val="none" w:sz="0" w:space="0" w:color="auto"/>
                            <w:right w:val="none" w:sz="0" w:space="0" w:color="auto"/>
                          </w:divBdr>
                          <w:divsChild>
                            <w:div w:id="16648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46508">
      <w:bodyDiv w:val="1"/>
      <w:marLeft w:val="0"/>
      <w:marRight w:val="0"/>
      <w:marTop w:val="0"/>
      <w:marBottom w:val="0"/>
      <w:divBdr>
        <w:top w:val="none" w:sz="0" w:space="0" w:color="auto"/>
        <w:left w:val="none" w:sz="0" w:space="0" w:color="auto"/>
        <w:bottom w:val="none" w:sz="0" w:space="0" w:color="auto"/>
        <w:right w:val="none" w:sz="0" w:space="0" w:color="auto"/>
      </w:divBdr>
      <w:divsChild>
        <w:div w:id="1555659867">
          <w:marLeft w:val="0"/>
          <w:marRight w:val="0"/>
          <w:marTop w:val="0"/>
          <w:marBottom w:val="0"/>
          <w:divBdr>
            <w:top w:val="none" w:sz="0" w:space="0" w:color="auto"/>
            <w:left w:val="none" w:sz="0" w:space="0" w:color="auto"/>
            <w:bottom w:val="none" w:sz="0" w:space="0" w:color="auto"/>
            <w:right w:val="none" w:sz="0" w:space="0" w:color="auto"/>
          </w:divBdr>
          <w:divsChild>
            <w:div w:id="1685783394">
              <w:marLeft w:val="0"/>
              <w:marRight w:val="0"/>
              <w:marTop w:val="0"/>
              <w:marBottom w:val="0"/>
              <w:divBdr>
                <w:top w:val="none" w:sz="0" w:space="0" w:color="auto"/>
                <w:left w:val="none" w:sz="0" w:space="0" w:color="auto"/>
                <w:bottom w:val="none" w:sz="0" w:space="0" w:color="auto"/>
                <w:right w:val="none" w:sz="0" w:space="0" w:color="auto"/>
              </w:divBdr>
              <w:divsChild>
                <w:div w:id="1818453368">
                  <w:marLeft w:val="0"/>
                  <w:marRight w:val="0"/>
                  <w:marTop w:val="0"/>
                  <w:marBottom w:val="0"/>
                  <w:divBdr>
                    <w:top w:val="none" w:sz="0" w:space="0" w:color="auto"/>
                    <w:left w:val="none" w:sz="0" w:space="0" w:color="auto"/>
                    <w:bottom w:val="none" w:sz="0" w:space="0" w:color="auto"/>
                    <w:right w:val="none" w:sz="0" w:space="0" w:color="auto"/>
                  </w:divBdr>
                  <w:divsChild>
                    <w:div w:id="909002032">
                      <w:marLeft w:val="0"/>
                      <w:marRight w:val="0"/>
                      <w:marTop w:val="0"/>
                      <w:marBottom w:val="0"/>
                      <w:divBdr>
                        <w:top w:val="none" w:sz="0" w:space="0" w:color="auto"/>
                        <w:left w:val="none" w:sz="0" w:space="0" w:color="auto"/>
                        <w:bottom w:val="none" w:sz="0" w:space="0" w:color="auto"/>
                        <w:right w:val="none" w:sz="0" w:space="0" w:color="auto"/>
                      </w:divBdr>
                      <w:divsChild>
                        <w:div w:id="209995459">
                          <w:marLeft w:val="0"/>
                          <w:marRight w:val="0"/>
                          <w:marTop w:val="0"/>
                          <w:marBottom w:val="0"/>
                          <w:divBdr>
                            <w:top w:val="none" w:sz="0" w:space="0" w:color="auto"/>
                            <w:left w:val="none" w:sz="0" w:space="0" w:color="auto"/>
                            <w:bottom w:val="none" w:sz="0" w:space="0" w:color="auto"/>
                            <w:right w:val="none" w:sz="0" w:space="0" w:color="auto"/>
                          </w:divBdr>
                          <w:divsChild>
                            <w:div w:id="1920598797">
                              <w:marLeft w:val="0"/>
                              <w:marRight w:val="0"/>
                              <w:marTop w:val="0"/>
                              <w:marBottom w:val="0"/>
                              <w:divBdr>
                                <w:top w:val="none" w:sz="0" w:space="0" w:color="auto"/>
                                <w:left w:val="none" w:sz="0" w:space="0" w:color="auto"/>
                                <w:bottom w:val="none" w:sz="0" w:space="0" w:color="auto"/>
                                <w:right w:val="none" w:sz="0" w:space="0" w:color="auto"/>
                              </w:divBdr>
                              <w:divsChild>
                                <w:div w:id="18618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380842">
      <w:bodyDiv w:val="1"/>
      <w:marLeft w:val="0"/>
      <w:marRight w:val="0"/>
      <w:marTop w:val="0"/>
      <w:marBottom w:val="0"/>
      <w:divBdr>
        <w:top w:val="none" w:sz="0" w:space="0" w:color="auto"/>
        <w:left w:val="none" w:sz="0" w:space="0" w:color="auto"/>
        <w:bottom w:val="none" w:sz="0" w:space="0" w:color="auto"/>
        <w:right w:val="none" w:sz="0" w:space="0" w:color="auto"/>
      </w:divBdr>
      <w:divsChild>
        <w:div w:id="18825249">
          <w:marLeft w:val="0"/>
          <w:marRight w:val="0"/>
          <w:marTop w:val="0"/>
          <w:marBottom w:val="0"/>
          <w:divBdr>
            <w:top w:val="none" w:sz="0" w:space="0" w:color="auto"/>
            <w:left w:val="none" w:sz="0" w:space="0" w:color="auto"/>
            <w:bottom w:val="none" w:sz="0" w:space="0" w:color="auto"/>
            <w:right w:val="none" w:sz="0" w:space="0" w:color="auto"/>
          </w:divBdr>
          <w:divsChild>
            <w:div w:id="475533633">
              <w:marLeft w:val="0"/>
              <w:marRight w:val="0"/>
              <w:marTop w:val="0"/>
              <w:marBottom w:val="0"/>
              <w:divBdr>
                <w:top w:val="none" w:sz="0" w:space="0" w:color="auto"/>
                <w:left w:val="none" w:sz="0" w:space="0" w:color="auto"/>
                <w:bottom w:val="none" w:sz="0" w:space="0" w:color="auto"/>
                <w:right w:val="none" w:sz="0" w:space="0" w:color="auto"/>
              </w:divBdr>
              <w:divsChild>
                <w:div w:id="1464347528">
                  <w:marLeft w:val="0"/>
                  <w:marRight w:val="0"/>
                  <w:marTop w:val="0"/>
                  <w:marBottom w:val="0"/>
                  <w:divBdr>
                    <w:top w:val="none" w:sz="0" w:space="0" w:color="auto"/>
                    <w:left w:val="none" w:sz="0" w:space="0" w:color="auto"/>
                    <w:bottom w:val="none" w:sz="0" w:space="0" w:color="auto"/>
                    <w:right w:val="none" w:sz="0" w:space="0" w:color="auto"/>
                  </w:divBdr>
                  <w:divsChild>
                    <w:div w:id="1893271808">
                      <w:marLeft w:val="0"/>
                      <w:marRight w:val="0"/>
                      <w:marTop w:val="0"/>
                      <w:marBottom w:val="0"/>
                      <w:divBdr>
                        <w:top w:val="none" w:sz="0" w:space="0" w:color="auto"/>
                        <w:left w:val="none" w:sz="0" w:space="0" w:color="auto"/>
                        <w:bottom w:val="none" w:sz="0" w:space="0" w:color="auto"/>
                        <w:right w:val="none" w:sz="0" w:space="0" w:color="auto"/>
                      </w:divBdr>
                      <w:divsChild>
                        <w:div w:id="1746295814">
                          <w:marLeft w:val="0"/>
                          <w:marRight w:val="0"/>
                          <w:marTop w:val="0"/>
                          <w:marBottom w:val="0"/>
                          <w:divBdr>
                            <w:top w:val="none" w:sz="0" w:space="0" w:color="auto"/>
                            <w:left w:val="none" w:sz="0" w:space="0" w:color="auto"/>
                            <w:bottom w:val="none" w:sz="0" w:space="0" w:color="auto"/>
                            <w:right w:val="none" w:sz="0" w:space="0" w:color="auto"/>
                          </w:divBdr>
                          <w:divsChild>
                            <w:div w:id="769198146">
                              <w:marLeft w:val="0"/>
                              <w:marRight w:val="0"/>
                              <w:marTop w:val="0"/>
                              <w:marBottom w:val="0"/>
                              <w:divBdr>
                                <w:top w:val="none" w:sz="0" w:space="0" w:color="auto"/>
                                <w:left w:val="none" w:sz="0" w:space="0" w:color="auto"/>
                                <w:bottom w:val="none" w:sz="0" w:space="0" w:color="auto"/>
                                <w:right w:val="none" w:sz="0" w:space="0" w:color="auto"/>
                              </w:divBdr>
                              <w:divsChild>
                                <w:div w:id="1826896451">
                                  <w:marLeft w:val="0"/>
                                  <w:marRight w:val="0"/>
                                  <w:marTop w:val="0"/>
                                  <w:marBottom w:val="0"/>
                                  <w:divBdr>
                                    <w:top w:val="none" w:sz="0" w:space="0" w:color="auto"/>
                                    <w:left w:val="none" w:sz="0" w:space="0" w:color="auto"/>
                                    <w:bottom w:val="none" w:sz="0" w:space="0" w:color="auto"/>
                                    <w:right w:val="none" w:sz="0" w:space="0" w:color="auto"/>
                                  </w:divBdr>
                                  <w:divsChild>
                                    <w:div w:id="1248342816">
                                      <w:marLeft w:val="0"/>
                                      <w:marRight w:val="0"/>
                                      <w:marTop w:val="0"/>
                                      <w:marBottom w:val="0"/>
                                      <w:divBdr>
                                        <w:top w:val="none" w:sz="0" w:space="0" w:color="auto"/>
                                        <w:left w:val="none" w:sz="0" w:space="0" w:color="auto"/>
                                        <w:bottom w:val="none" w:sz="0" w:space="0" w:color="auto"/>
                                        <w:right w:val="none" w:sz="0" w:space="0" w:color="auto"/>
                                      </w:divBdr>
                                      <w:divsChild>
                                        <w:div w:id="2097554119">
                                          <w:marLeft w:val="0"/>
                                          <w:marRight w:val="0"/>
                                          <w:marTop w:val="0"/>
                                          <w:marBottom w:val="0"/>
                                          <w:divBdr>
                                            <w:top w:val="none" w:sz="0" w:space="0" w:color="auto"/>
                                            <w:left w:val="none" w:sz="0" w:space="0" w:color="auto"/>
                                            <w:bottom w:val="none" w:sz="0" w:space="0" w:color="auto"/>
                                            <w:right w:val="none" w:sz="0" w:space="0" w:color="auto"/>
                                          </w:divBdr>
                                          <w:divsChild>
                                            <w:div w:id="300502818">
                                              <w:marLeft w:val="0"/>
                                              <w:marRight w:val="0"/>
                                              <w:marTop w:val="0"/>
                                              <w:marBottom w:val="0"/>
                                              <w:divBdr>
                                                <w:top w:val="single" w:sz="12" w:space="2" w:color="FFFFCC"/>
                                                <w:left w:val="single" w:sz="12" w:space="2" w:color="FFFFCC"/>
                                                <w:bottom w:val="single" w:sz="12" w:space="2" w:color="FFFFCC"/>
                                                <w:right w:val="single" w:sz="12" w:space="0" w:color="FFFFCC"/>
                                              </w:divBdr>
                                              <w:divsChild>
                                                <w:div w:id="1314606586">
                                                  <w:marLeft w:val="0"/>
                                                  <w:marRight w:val="0"/>
                                                  <w:marTop w:val="0"/>
                                                  <w:marBottom w:val="0"/>
                                                  <w:divBdr>
                                                    <w:top w:val="none" w:sz="0" w:space="0" w:color="auto"/>
                                                    <w:left w:val="none" w:sz="0" w:space="0" w:color="auto"/>
                                                    <w:bottom w:val="none" w:sz="0" w:space="0" w:color="auto"/>
                                                    <w:right w:val="none" w:sz="0" w:space="0" w:color="auto"/>
                                                  </w:divBdr>
                                                  <w:divsChild>
                                                    <w:div w:id="1485046573">
                                                      <w:marLeft w:val="0"/>
                                                      <w:marRight w:val="0"/>
                                                      <w:marTop w:val="0"/>
                                                      <w:marBottom w:val="0"/>
                                                      <w:divBdr>
                                                        <w:top w:val="none" w:sz="0" w:space="0" w:color="auto"/>
                                                        <w:left w:val="none" w:sz="0" w:space="0" w:color="auto"/>
                                                        <w:bottom w:val="none" w:sz="0" w:space="0" w:color="auto"/>
                                                        <w:right w:val="none" w:sz="0" w:space="0" w:color="auto"/>
                                                      </w:divBdr>
                                                      <w:divsChild>
                                                        <w:div w:id="386957263">
                                                          <w:marLeft w:val="0"/>
                                                          <w:marRight w:val="0"/>
                                                          <w:marTop w:val="0"/>
                                                          <w:marBottom w:val="0"/>
                                                          <w:divBdr>
                                                            <w:top w:val="none" w:sz="0" w:space="0" w:color="auto"/>
                                                            <w:left w:val="none" w:sz="0" w:space="0" w:color="auto"/>
                                                            <w:bottom w:val="none" w:sz="0" w:space="0" w:color="auto"/>
                                                            <w:right w:val="none" w:sz="0" w:space="0" w:color="auto"/>
                                                          </w:divBdr>
                                                          <w:divsChild>
                                                            <w:div w:id="819535621">
                                                              <w:marLeft w:val="0"/>
                                                              <w:marRight w:val="0"/>
                                                              <w:marTop w:val="0"/>
                                                              <w:marBottom w:val="0"/>
                                                              <w:divBdr>
                                                                <w:top w:val="none" w:sz="0" w:space="0" w:color="auto"/>
                                                                <w:left w:val="none" w:sz="0" w:space="0" w:color="auto"/>
                                                                <w:bottom w:val="none" w:sz="0" w:space="0" w:color="auto"/>
                                                                <w:right w:val="none" w:sz="0" w:space="0" w:color="auto"/>
                                                              </w:divBdr>
                                                              <w:divsChild>
                                                                <w:div w:id="1486363324">
                                                                  <w:marLeft w:val="0"/>
                                                                  <w:marRight w:val="0"/>
                                                                  <w:marTop w:val="0"/>
                                                                  <w:marBottom w:val="0"/>
                                                                  <w:divBdr>
                                                                    <w:top w:val="none" w:sz="0" w:space="0" w:color="auto"/>
                                                                    <w:left w:val="none" w:sz="0" w:space="0" w:color="auto"/>
                                                                    <w:bottom w:val="none" w:sz="0" w:space="0" w:color="auto"/>
                                                                    <w:right w:val="none" w:sz="0" w:space="0" w:color="auto"/>
                                                                  </w:divBdr>
                                                                  <w:divsChild>
                                                                    <w:div w:id="2047100721">
                                                                      <w:marLeft w:val="0"/>
                                                                      <w:marRight w:val="0"/>
                                                                      <w:marTop w:val="0"/>
                                                                      <w:marBottom w:val="0"/>
                                                                      <w:divBdr>
                                                                        <w:top w:val="none" w:sz="0" w:space="0" w:color="auto"/>
                                                                        <w:left w:val="none" w:sz="0" w:space="0" w:color="auto"/>
                                                                        <w:bottom w:val="none" w:sz="0" w:space="0" w:color="auto"/>
                                                                        <w:right w:val="none" w:sz="0" w:space="0" w:color="auto"/>
                                                                      </w:divBdr>
                                                                      <w:divsChild>
                                                                        <w:div w:id="1468015415">
                                                                          <w:marLeft w:val="0"/>
                                                                          <w:marRight w:val="0"/>
                                                                          <w:marTop w:val="0"/>
                                                                          <w:marBottom w:val="0"/>
                                                                          <w:divBdr>
                                                                            <w:top w:val="none" w:sz="0" w:space="0" w:color="auto"/>
                                                                            <w:left w:val="none" w:sz="0" w:space="0" w:color="auto"/>
                                                                            <w:bottom w:val="none" w:sz="0" w:space="0" w:color="auto"/>
                                                                            <w:right w:val="none" w:sz="0" w:space="0" w:color="auto"/>
                                                                          </w:divBdr>
                                                                          <w:divsChild>
                                                                            <w:div w:id="951127133">
                                                                              <w:marLeft w:val="0"/>
                                                                              <w:marRight w:val="0"/>
                                                                              <w:marTop w:val="0"/>
                                                                              <w:marBottom w:val="0"/>
                                                                              <w:divBdr>
                                                                                <w:top w:val="none" w:sz="0" w:space="0" w:color="auto"/>
                                                                                <w:left w:val="none" w:sz="0" w:space="0" w:color="auto"/>
                                                                                <w:bottom w:val="none" w:sz="0" w:space="0" w:color="auto"/>
                                                                                <w:right w:val="none" w:sz="0" w:space="0" w:color="auto"/>
                                                                              </w:divBdr>
                                                                              <w:divsChild>
                                                                                <w:div w:id="528299146">
                                                                                  <w:marLeft w:val="0"/>
                                                                                  <w:marRight w:val="0"/>
                                                                                  <w:marTop w:val="0"/>
                                                                                  <w:marBottom w:val="0"/>
                                                                                  <w:divBdr>
                                                                                    <w:top w:val="none" w:sz="0" w:space="0" w:color="auto"/>
                                                                                    <w:left w:val="none" w:sz="0" w:space="0" w:color="auto"/>
                                                                                    <w:bottom w:val="none" w:sz="0" w:space="0" w:color="auto"/>
                                                                                    <w:right w:val="none" w:sz="0" w:space="0" w:color="auto"/>
                                                                                  </w:divBdr>
                                                                                  <w:divsChild>
                                                                                    <w:div w:id="481391078">
                                                                                      <w:marLeft w:val="0"/>
                                                                                      <w:marRight w:val="0"/>
                                                                                      <w:marTop w:val="0"/>
                                                                                      <w:marBottom w:val="0"/>
                                                                                      <w:divBdr>
                                                                                        <w:top w:val="none" w:sz="0" w:space="0" w:color="auto"/>
                                                                                        <w:left w:val="none" w:sz="0" w:space="0" w:color="auto"/>
                                                                                        <w:bottom w:val="none" w:sz="0" w:space="0" w:color="auto"/>
                                                                                        <w:right w:val="none" w:sz="0" w:space="0" w:color="auto"/>
                                                                                      </w:divBdr>
                                                                                      <w:divsChild>
                                                                                        <w:div w:id="725643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8481361">
                                                                                              <w:marLeft w:val="0"/>
                                                                                              <w:marRight w:val="0"/>
                                                                                              <w:marTop w:val="0"/>
                                                                                              <w:marBottom w:val="0"/>
                                                                                              <w:divBdr>
                                                                                                <w:top w:val="none" w:sz="0" w:space="0" w:color="auto"/>
                                                                                                <w:left w:val="none" w:sz="0" w:space="0" w:color="auto"/>
                                                                                                <w:bottom w:val="none" w:sz="0" w:space="0" w:color="auto"/>
                                                                                                <w:right w:val="none" w:sz="0" w:space="0" w:color="auto"/>
                                                                                              </w:divBdr>
                                                                                              <w:divsChild>
                                                                                                <w:div w:id="881206149">
                                                                                                  <w:marLeft w:val="0"/>
                                                                                                  <w:marRight w:val="0"/>
                                                                                                  <w:marTop w:val="0"/>
                                                                                                  <w:marBottom w:val="0"/>
                                                                                                  <w:divBdr>
                                                                                                    <w:top w:val="none" w:sz="0" w:space="0" w:color="auto"/>
                                                                                                    <w:left w:val="none" w:sz="0" w:space="0" w:color="auto"/>
                                                                                                    <w:bottom w:val="none" w:sz="0" w:space="0" w:color="auto"/>
                                                                                                    <w:right w:val="none" w:sz="0" w:space="0" w:color="auto"/>
                                                                                                  </w:divBdr>
                                                                                                  <w:divsChild>
                                                                                                    <w:div w:id="203567305">
                                                                                                      <w:marLeft w:val="0"/>
                                                                                                      <w:marRight w:val="0"/>
                                                                                                      <w:marTop w:val="0"/>
                                                                                                      <w:marBottom w:val="0"/>
                                                                                                      <w:divBdr>
                                                                                                        <w:top w:val="none" w:sz="0" w:space="0" w:color="auto"/>
                                                                                                        <w:left w:val="none" w:sz="0" w:space="0" w:color="auto"/>
                                                                                                        <w:bottom w:val="none" w:sz="0" w:space="0" w:color="auto"/>
                                                                                                        <w:right w:val="none" w:sz="0" w:space="0" w:color="auto"/>
                                                                                                      </w:divBdr>
                                                                                                      <w:divsChild>
                                                                                                        <w:div w:id="1293365785">
                                                                                                          <w:marLeft w:val="0"/>
                                                                                                          <w:marRight w:val="0"/>
                                                                                                          <w:marTop w:val="0"/>
                                                                                                          <w:marBottom w:val="0"/>
                                                                                                          <w:divBdr>
                                                                                                            <w:top w:val="none" w:sz="0" w:space="0" w:color="auto"/>
                                                                                                            <w:left w:val="none" w:sz="0" w:space="0" w:color="auto"/>
                                                                                                            <w:bottom w:val="none" w:sz="0" w:space="0" w:color="auto"/>
                                                                                                            <w:right w:val="none" w:sz="0" w:space="0" w:color="auto"/>
                                                                                                          </w:divBdr>
                                                                                                          <w:divsChild>
                                                                                                            <w:div w:id="1013264756">
                                                                                                              <w:marLeft w:val="0"/>
                                                                                                              <w:marRight w:val="0"/>
                                                                                                              <w:marTop w:val="0"/>
                                                                                                              <w:marBottom w:val="0"/>
                                                                                                              <w:divBdr>
                                                                                                                <w:top w:val="none" w:sz="0" w:space="0" w:color="auto"/>
                                                                                                                <w:left w:val="none" w:sz="0" w:space="0" w:color="auto"/>
                                                                                                                <w:bottom w:val="none" w:sz="0" w:space="0" w:color="auto"/>
                                                                                                                <w:right w:val="none" w:sz="0" w:space="0" w:color="auto"/>
                                                                                                              </w:divBdr>
                                                                                                              <w:divsChild>
                                                                                                                <w:div w:id="2128812772">
                                                                                                                  <w:marLeft w:val="0"/>
                                                                                                                  <w:marRight w:val="0"/>
                                                                                                                  <w:marTop w:val="0"/>
                                                                                                                  <w:marBottom w:val="0"/>
                                                                                                                  <w:divBdr>
                                                                                                                    <w:top w:val="single" w:sz="2" w:space="4" w:color="D8D8D8"/>
                                                                                                                    <w:left w:val="single" w:sz="2" w:space="0" w:color="D8D8D8"/>
                                                                                                                    <w:bottom w:val="single" w:sz="2" w:space="4" w:color="D8D8D8"/>
                                                                                                                    <w:right w:val="single" w:sz="2" w:space="0" w:color="D8D8D8"/>
                                                                                                                  </w:divBdr>
                                                                                                                  <w:divsChild>
                                                                                                                    <w:div w:id="191966828">
                                                                                                                      <w:marLeft w:val="225"/>
                                                                                                                      <w:marRight w:val="225"/>
                                                                                                                      <w:marTop w:val="75"/>
                                                                                                                      <w:marBottom w:val="75"/>
                                                                                                                      <w:divBdr>
                                                                                                                        <w:top w:val="none" w:sz="0" w:space="0" w:color="auto"/>
                                                                                                                        <w:left w:val="none" w:sz="0" w:space="0" w:color="auto"/>
                                                                                                                        <w:bottom w:val="none" w:sz="0" w:space="0" w:color="auto"/>
                                                                                                                        <w:right w:val="none" w:sz="0" w:space="0" w:color="auto"/>
                                                                                                                      </w:divBdr>
                                                                                                                      <w:divsChild>
                                                                                                                        <w:div w:id="108858719">
                                                                                                                          <w:marLeft w:val="0"/>
                                                                                                                          <w:marRight w:val="0"/>
                                                                                                                          <w:marTop w:val="0"/>
                                                                                                                          <w:marBottom w:val="0"/>
                                                                                                                          <w:divBdr>
                                                                                                                            <w:top w:val="single" w:sz="6" w:space="0" w:color="auto"/>
                                                                                                                            <w:left w:val="single" w:sz="6" w:space="0" w:color="auto"/>
                                                                                                                            <w:bottom w:val="single" w:sz="6" w:space="0" w:color="auto"/>
                                                                                                                            <w:right w:val="single" w:sz="6" w:space="0" w:color="auto"/>
                                                                                                                          </w:divBdr>
                                                                                                                          <w:divsChild>
                                                                                                                            <w:div w:id="1974552041">
                                                                                                                              <w:marLeft w:val="0"/>
                                                                                                                              <w:marRight w:val="0"/>
                                                                                                                              <w:marTop w:val="0"/>
                                                                                                                              <w:marBottom w:val="0"/>
                                                                                                                              <w:divBdr>
                                                                                                                                <w:top w:val="none" w:sz="0" w:space="0" w:color="auto"/>
                                                                                                                                <w:left w:val="none" w:sz="0" w:space="0" w:color="auto"/>
                                                                                                                                <w:bottom w:val="none" w:sz="0" w:space="0" w:color="auto"/>
                                                                                                                                <w:right w:val="none" w:sz="0" w:space="0" w:color="auto"/>
                                                                                                                              </w:divBdr>
                                                                                                                              <w:divsChild>
                                                                                                                                <w:div w:id="10376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772617">
      <w:bodyDiv w:val="1"/>
      <w:marLeft w:val="0"/>
      <w:marRight w:val="0"/>
      <w:marTop w:val="0"/>
      <w:marBottom w:val="0"/>
      <w:divBdr>
        <w:top w:val="none" w:sz="0" w:space="0" w:color="auto"/>
        <w:left w:val="none" w:sz="0" w:space="0" w:color="auto"/>
        <w:bottom w:val="none" w:sz="0" w:space="0" w:color="auto"/>
        <w:right w:val="none" w:sz="0" w:space="0" w:color="auto"/>
      </w:divBdr>
      <w:divsChild>
        <w:div w:id="1844272537">
          <w:marLeft w:val="0"/>
          <w:marRight w:val="0"/>
          <w:marTop w:val="0"/>
          <w:marBottom w:val="0"/>
          <w:divBdr>
            <w:top w:val="none" w:sz="0" w:space="0" w:color="auto"/>
            <w:left w:val="none" w:sz="0" w:space="0" w:color="auto"/>
            <w:bottom w:val="none" w:sz="0" w:space="0" w:color="auto"/>
            <w:right w:val="none" w:sz="0" w:space="0" w:color="auto"/>
          </w:divBdr>
          <w:divsChild>
            <w:div w:id="923344234">
              <w:marLeft w:val="0"/>
              <w:marRight w:val="0"/>
              <w:marTop w:val="0"/>
              <w:marBottom w:val="0"/>
              <w:divBdr>
                <w:top w:val="none" w:sz="0" w:space="0" w:color="auto"/>
                <w:left w:val="none" w:sz="0" w:space="0" w:color="auto"/>
                <w:bottom w:val="none" w:sz="0" w:space="0" w:color="auto"/>
                <w:right w:val="none" w:sz="0" w:space="0" w:color="auto"/>
              </w:divBdr>
              <w:divsChild>
                <w:div w:id="1042823040">
                  <w:marLeft w:val="0"/>
                  <w:marRight w:val="0"/>
                  <w:marTop w:val="0"/>
                  <w:marBottom w:val="0"/>
                  <w:divBdr>
                    <w:top w:val="none" w:sz="0" w:space="0" w:color="auto"/>
                    <w:left w:val="none" w:sz="0" w:space="0" w:color="auto"/>
                    <w:bottom w:val="none" w:sz="0" w:space="0" w:color="auto"/>
                    <w:right w:val="none" w:sz="0" w:space="0" w:color="auto"/>
                  </w:divBdr>
                  <w:divsChild>
                    <w:div w:id="694355873">
                      <w:marLeft w:val="0"/>
                      <w:marRight w:val="0"/>
                      <w:marTop w:val="0"/>
                      <w:marBottom w:val="0"/>
                      <w:divBdr>
                        <w:top w:val="none" w:sz="0" w:space="0" w:color="auto"/>
                        <w:left w:val="none" w:sz="0" w:space="0" w:color="auto"/>
                        <w:bottom w:val="none" w:sz="0" w:space="0" w:color="auto"/>
                        <w:right w:val="none" w:sz="0" w:space="0" w:color="auto"/>
                      </w:divBdr>
                      <w:divsChild>
                        <w:div w:id="1149520368">
                          <w:marLeft w:val="0"/>
                          <w:marRight w:val="0"/>
                          <w:marTop w:val="0"/>
                          <w:marBottom w:val="0"/>
                          <w:divBdr>
                            <w:top w:val="none" w:sz="0" w:space="0" w:color="auto"/>
                            <w:left w:val="none" w:sz="0" w:space="0" w:color="auto"/>
                            <w:bottom w:val="none" w:sz="0" w:space="0" w:color="auto"/>
                            <w:right w:val="none" w:sz="0" w:space="0" w:color="auto"/>
                          </w:divBdr>
                          <w:divsChild>
                            <w:div w:id="1640836698">
                              <w:marLeft w:val="0"/>
                              <w:marRight w:val="0"/>
                              <w:marTop w:val="0"/>
                              <w:marBottom w:val="0"/>
                              <w:divBdr>
                                <w:top w:val="none" w:sz="0" w:space="0" w:color="auto"/>
                                <w:left w:val="none" w:sz="0" w:space="0" w:color="auto"/>
                                <w:bottom w:val="none" w:sz="0" w:space="0" w:color="auto"/>
                                <w:right w:val="none" w:sz="0" w:space="0" w:color="auto"/>
                              </w:divBdr>
                              <w:divsChild>
                                <w:div w:id="1484927135">
                                  <w:marLeft w:val="0"/>
                                  <w:marRight w:val="0"/>
                                  <w:marTop w:val="0"/>
                                  <w:marBottom w:val="0"/>
                                  <w:divBdr>
                                    <w:top w:val="none" w:sz="0" w:space="0" w:color="auto"/>
                                    <w:left w:val="none" w:sz="0" w:space="0" w:color="auto"/>
                                    <w:bottom w:val="none" w:sz="0" w:space="0" w:color="auto"/>
                                    <w:right w:val="none" w:sz="0" w:space="0" w:color="auto"/>
                                  </w:divBdr>
                                  <w:divsChild>
                                    <w:div w:id="1699773835">
                                      <w:marLeft w:val="0"/>
                                      <w:marRight w:val="0"/>
                                      <w:marTop w:val="0"/>
                                      <w:marBottom w:val="0"/>
                                      <w:divBdr>
                                        <w:top w:val="none" w:sz="0" w:space="0" w:color="auto"/>
                                        <w:left w:val="none" w:sz="0" w:space="0" w:color="auto"/>
                                        <w:bottom w:val="none" w:sz="0" w:space="0" w:color="auto"/>
                                        <w:right w:val="none" w:sz="0" w:space="0" w:color="auto"/>
                                      </w:divBdr>
                                      <w:divsChild>
                                        <w:div w:id="817496740">
                                          <w:marLeft w:val="0"/>
                                          <w:marRight w:val="0"/>
                                          <w:marTop w:val="0"/>
                                          <w:marBottom w:val="0"/>
                                          <w:divBdr>
                                            <w:top w:val="none" w:sz="0" w:space="0" w:color="auto"/>
                                            <w:left w:val="none" w:sz="0" w:space="0" w:color="auto"/>
                                            <w:bottom w:val="none" w:sz="0" w:space="0" w:color="auto"/>
                                            <w:right w:val="none" w:sz="0" w:space="0" w:color="auto"/>
                                          </w:divBdr>
                                          <w:divsChild>
                                            <w:div w:id="41515835">
                                              <w:marLeft w:val="0"/>
                                              <w:marRight w:val="0"/>
                                              <w:marTop w:val="0"/>
                                              <w:marBottom w:val="0"/>
                                              <w:divBdr>
                                                <w:top w:val="single" w:sz="12" w:space="2" w:color="FFFFCC"/>
                                                <w:left w:val="single" w:sz="12" w:space="2" w:color="FFFFCC"/>
                                                <w:bottom w:val="single" w:sz="12" w:space="2" w:color="FFFFCC"/>
                                                <w:right w:val="single" w:sz="12" w:space="0" w:color="FFFFCC"/>
                                              </w:divBdr>
                                              <w:divsChild>
                                                <w:div w:id="815757110">
                                                  <w:marLeft w:val="0"/>
                                                  <w:marRight w:val="0"/>
                                                  <w:marTop w:val="0"/>
                                                  <w:marBottom w:val="0"/>
                                                  <w:divBdr>
                                                    <w:top w:val="none" w:sz="0" w:space="0" w:color="auto"/>
                                                    <w:left w:val="none" w:sz="0" w:space="0" w:color="auto"/>
                                                    <w:bottom w:val="none" w:sz="0" w:space="0" w:color="auto"/>
                                                    <w:right w:val="none" w:sz="0" w:space="0" w:color="auto"/>
                                                  </w:divBdr>
                                                  <w:divsChild>
                                                    <w:div w:id="714963591">
                                                      <w:marLeft w:val="0"/>
                                                      <w:marRight w:val="0"/>
                                                      <w:marTop w:val="0"/>
                                                      <w:marBottom w:val="0"/>
                                                      <w:divBdr>
                                                        <w:top w:val="none" w:sz="0" w:space="0" w:color="auto"/>
                                                        <w:left w:val="none" w:sz="0" w:space="0" w:color="auto"/>
                                                        <w:bottom w:val="none" w:sz="0" w:space="0" w:color="auto"/>
                                                        <w:right w:val="none" w:sz="0" w:space="0" w:color="auto"/>
                                                      </w:divBdr>
                                                      <w:divsChild>
                                                        <w:div w:id="1999993172">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sChild>
                                                                <w:div w:id="560944178">
                                                                  <w:marLeft w:val="0"/>
                                                                  <w:marRight w:val="0"/>
                                                                  <w:marTop w:val="0"/>
                                                                  <w:marBottom w:val="0"/>
                                                                  <w:divBdr>
                                                                    <w:top w:val="none" w:sz="0" w:space="0" w:color="auto"/>
                                                                    <w:left w:val="none" w:sz="0" w:space="0" w:color="auto"/>
                                                                    <w:bottom w:val="none" w:sz="0" w:space="0" w:color="auto"/>
                                                                    <w:right w:val="none" w:sz="0" w:space="0" w:color="auto"/>
                                                                  </w:divBdr>
                                                                  <w:divsChild>
                                                                    <w:div w:id="447546317">
                                                                      <w:marLeft w:val="0"/>
                                                                      <w:marRight w:val="0"/>
                                                                      <w:marTop w:val="0"/>
                                                                      <w:marBottom w:val="0"/>
                                                                      <w:divBdr>
                                                                        <w:top w:val="none" w:sz="0" w:space="0" w:color="auto"/>
                                                                        <w:left w:val="none" w:sz="0" w:space="0" w:color="auto"/>
                                                                        <w:bottom w:val="none" w:sz="0" w:space="0" w:color="auto"/>
                                                                        <w:right w:val="none" w:sz="0" w:space="0" w:color="auto"/>
                                                                      </w:divBdr>
                                                                      <w:divsChild>
                                                                        <w:div w:id="1581675946">
                                                                          <w:marLeft w:val="0"/>
                                                                          <w:marRight w:val="0"/>
                                                                          <w:marTop w:val="0"/>
                                                                          <w:marBottom w:val="0"/>
                                                                          <w:divBdr>
                                                                            <w:top w:val="none" w:sz="0" w:space="0" w:color="auto"/>
                                                                            <w:left w:val="none" w:sz="0" w:space="0" w:color="auto"/>
                                                                            <w:bottom w:val="none" w:sz="0" w:space="0" w:color="auto"/>
                                                                            <w:right w:val="none" w:sz="0" w:space="0" w:color="auto"/>
                                                                          </w:divBdr>
                                                                          <w:divsChild>
                                                                            <w:div w:id="550700992">
                                                                              <w:marLeft w:val="0"/>
                                                                              <w:marRight w:val="0"/>
                                                                              <w:marTop w:val="0"/>
                                                                              <w:marBottom w:val="0"/>
                                                                              <w:divBdr>
                                                                                <w:top w:val="none" w:sz="0" w:space="0" w:color="auto"/>
                                                                                <w:left w:val="none" w:sz="0" w:space="0" w:color="auto"/>
                                                                                <w:bottom w:val="none" w:sz="0" w:space="0" w:color="auto"/>
                                                                                <w:right w:val="none" w:sz="0" w:space="0" w:color="auto"/>
                                                                              </w:divBdr>
                                                                              <w:divsChild>
                                                                                <w:div w:id="658734006">
                                                                                  <w:marLeft w:val="0"/>
                                                                                  <w:marRight w:val="0"/>
                                                                                  <w:marTop w:val="0"/>
                                                                                  <w:marBottom w:val="0"/>
                                                                                  <w:divBdr>
                                                                                    <w:top w:val="none" w:sz="0" w:space="0" w:color="auto"/>
                                                                                    <w:left w:val="none" w:sz="0" w:space="0" w:color="auto"/>
                                                                                    <w:bottom w:val="none" w:sz="0" w:space="0" w:color="auto"/>
                                                                                    <w:right w:val="none" w:sz="0" w:space="0" w:color="auto"/>
                                                                                  </w:divBdr>
                                                                                  <w:divsChild>
                                                                                    <w:div w:id="1947231637">
                                                                                      <w:marLeft w:val="0"/>
                                                                                      <w:marRight w:val="0"/>
                                                                                      <w:marTop w:val="0"/>
                                                                                      <w:marBottom w:val="0"/>
                                                                                      <w:divBdr>
                                                                                        <w:top w:val="none" w:sz="0" w:space="0" w:color="auto"/>
                                                                                        <w:left w:val="none" w:sz="0" w:space="0" w:color="auto"/>
                                                                                        <w:bottom w:val="none" w:sz="0" w:space="0" w:color="auto"/>
                                                                                        <w:right w:val="none" w:sz="0" w:space="0" w:color="auto"/>
                                                                                      </w:divBdr>
                                                                                      <w:divsChild>
                                                                                        <w:div w:id="1613125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227765219">
                                                                                              <w:marLeft w:val="0"/>
                                                                                              <w:marRight w:val="0"/>
                                                                                              <w:marTop w:val="0"/>
                                                                                              <w:marBottom w:val="0"/>
                                                                                              <w:divBdr>
                                                                                                <w:top w:val="none" w:sz="0" w:space="0" w:color="auto"/>
                                                                                                <w:left w:val="none" w:sz="0" w:space="0" w:color="auto"/>
                                                                                                <w:bottom w:val="none" w:sz="0" w:space="0" w:color="auto"/>
                                                                                                <w:right w:val="none" w:sz="0" w:space="0" w:color="auto"/>
                                                                                              </w:divBdr>
                                                                                              <w:divsChild>
                                                                                                <w:div w:id="1834684259">
                                                                                                  <w:marLeft w:val="0"/>
                                                                                                  <w:marRight w:val="0"/>
                                                                                                  <w:marTop w:val="0"/>
                                                                                                  <w:marBottom w:val="0"/>
                                                                                                  <w:divBdr>
                                                                                                    <w:top w:val="none" w:sz="0" w:space="0" w:color="auto"/>
                                                                                                    <w:left w:val="none" w:sz="0" w:space="0" w:color="auto"/>
                                                                                                    <w:bottom w:val="none" w:sz="0" w:space="0" w:color="auto"/>
                                                                                                    <w:right w:val="none" w:sz="0" w:space="0" w:color="auto"/>
                                                                                                  </w:divBdr>
                                                                                                  <w:divsChild>
                                                                                                    <w:div w:id="2071414395">
                                                                                                      <w:marLeft w:val="0"/>
                                                                                                      <w:marRight w:val="0"/>
                                                                                                      <w:marTop w:val="0"/>
                                                                                                      <w:marBottom w:val="0"/>
                                                                                                      <w:divBdr>
                                                                                                        <w:top w:val="none" w:sz="0" w:space="0" w:color="auto"/>
                                                                                                        <w:left w:val="none" w:sz="0" w:space="0" w:color="auto"/>
                                                                                                        <w:bottom w:val="none" w:sz="0" w:space="0" w:color="auto"/>
                                                                                                        <w:right w:val="none" w:sz="0" w:space="0" w:color="auto"/>
                                                                                                      </w:divBdr>
                                                                                                      <w:divsChild>
                                                                                                        <w:div w:id="89280791">
                                                                                                          <w:marLeft w:val="0"/>
                                                                                                          <w:marRight w:val="0"/>
                                                                                                          <w:marTop w:val="0"/>
                                                                                                          <w:marBottom w:val="0"/>
                                                                                                          <w:divBdr>
                                                                                                            <w:top w:val="none" w:sz="0" w:space="0" w:color="auto"/>
                                                                                                            <w:left w:val="none" w:sz="0" w:space="0" w:color="auto"/>
                                                                                                            <w:bottom w:val="none" w:sz="0" w:space="0" w:color="auto"/>
                                                                                                            <w:right w:val="none" w:sz="0" w:space="0" w:color="auto"/>
                                                                                                          </w:divBdr>
                                                                                                          <w:divsChild>
                                                                                                            <w:div w:id="1377661610">
                                                                                                              <w:marLeft w:val="0"/>
                                                                                                              <w:marRight w:val="0"/>
                                                                                                              <w:marTop w:val="0"/>
                                                                                                              <w:marBottom w:val="0"/>
                                                                                                              <w:divBdr>
                                                                                                                <w:top w:val="none" w:sz="0" w:space="0" w:color="auto"/>
                                                                                                                <w:left w:val="none" w:sz="0" w:space="0" w:color="auto"/>
                                                                                                                <w:bottom w:val="none" w:sz="0" w:space="0" w:color="auto"/>
                                                                                                                <w:right w:val="none" w:sz="0" w:space="0" w:color="auto"/>
                                                                                                              </w:divBdr>
                                                                                                              <w:divsChild>
                                                                                                                <w:div w:id="1799488254">
                                                                                                                  <w:marLeft w:val="0"/>
                                                                                                                  <w:marRight w:val="0"/>
                                                                                                                  <w:marTop w:val="0"/>
                                                                                                                  <w:marBottom w:val="0"/>
                                                                                                                  <w:divBdr>
                                                                                                                    <w:top w:val="single" w:sz="2" w:space="4" w:color="D8D8D8"/>
                                                                                                                    <w:left w:val="single" w:sz="2" w:space="0" w:color="D8D8D8"/>
                                                                                                                    <w:bottom w:val="single" w:sz="2" w:space="4" w:color="D8D8D8"/>
                                                                                                                    <w:right w:val="single" w:sz="2" w:space="0" w:color="D8D8D8"/>
                                                                                                                  </w:divBdr>
                                                                                                                  <w:divsChild>
                                                                                                                    <w:div w:id="826899761">
                                                                                                                      <w:marLeft w:val="225"/>
                                                                                                                      <w:marRight w:val="225"/>
                                                                                                                      <w:marTop w:val="75"/>
                                                                                                                      <w:marBottom w:val="75"/>
                                                                                                                      <w:divBdr>
                                                                                                                        <w:top w:val="none" w:sz="0" w:space="0" w:color="auto"/>
                                                                                                                        <w:left w:val="none" w:sz="0" w:space="0" w:color="auto"/>
                                                                                                                        <w:bottom w:val="none" w:sz="0" w:space="0" w:color="auto"/>
                                                                                                                        <w:right w:val="none" w:sz="0" w:space="0" w:color="auto"/>
                                                                                                                      </w:divBdr>
                                                                                                                      <w:divsChild>
                                                                                                                        <w:div w:id="1162157546">
                                                                                                                          <w:marLeft w:val="0"/>
                                                                                                                          <w:marRight w:val="0"/>
                                                                                                                          <w:marTop w:val="0"/>
                                                                                                                          <w:marBottom w:val="0"/>
                                                                                                                          <w:divBdr>
                                                                                                                            <w:top w:val="single" w:sz="6" w:space="0" w:color="auto"/>
                                                                                                                            <w:left w:val="single" w:sz="6" w:space="0" w:color="auto"/>
                                                                                                                            <w:bottom w:val="single" w:sz="6" w:space="0" w:color="auto"/>
                                                                                                                            <w:right w:val="single" w:sz="6" w:space="0" w:color="auto"/>
                                                                                                                          </w:divBdr>
                                                                                                                          <w:divsChild>
                                                                                                                            <w:div w:id="702482344">
                                                                                                                              <w:marLeft w:val="0"/>
                                                                                                                              <w:marRight w:val="0"/>
                                                                                                                              <w:marTop w:val="0"/>
                                                                                                                              <w:marBottom w:val="0"/>
                                                                                                                              <w:divBdr>
                                                                                                                                <w:top w:val="none" w:sz="0" w:space="0" w:color="auto"/>
                                                                                                                                <w:left w:val="none" w:sz="0" w:space="0" w:color="auto"/>
                                                                                                                                <w:bottom w:val="none" w:sz="0" w:space="0" w:color="auto"/>
                                                                                                                                <w:right w:val="none" w:sz="0" w:space="0" w:color="auto"/>
                                                                                                                              </w:divBdr>
                                                                                                                              <w:divsChild>
                                                                                                                                <w:div w:id="12171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1377</Words>
  <Characters>7850</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Πρόσφατα υποβλήθηκε προς ψήφιση από το Ελληνικό Κοινοβούλιο το Σχέδιο Νόμου  ‘Διαμεσολάβηση σε αστικές και εμπορικές υποθέσεις</vt:lpstr>
      <vt:lpstr>Πρόσφατα υποβλήθηκε προς ψήφιση από το Ελληνικό Κοινοβούλιο το Σχέδιο Νόμου  ‘Διαμεσολάβηση σε αστικές και εμπορικές υποθέσεις</vt:lpstr>
    </vt:vector>
  </TitlesOfParts>
  <Company/>
  <LinksUpToDate>false</LinksUpToDate>
  <CharactersWithSpaces>9209</CharactersWithSpaces>
  <SharedDoc>false</SharedDoc>
  <HLinks>
    <vt:vector size="6" baseType="variant">
      <vt:variant>
        <vt:i4>7602231</vt:i4>
      </vt:variant>
      <vt:variant>
        <vt:i4>0</vt:i4>
      </vt:variant>
      <vt:variant>
        <vt:i4>0</vt:i4>
      </vt:variant>
      <vt:variant>
        <vt:i4>5</vt:i4>
      </vt:variant>
      <vt:variant>
        <vt:lpwstr>http://www.sepe.gr/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Πρόσφατα υποβλήθηκε προς ψήφιση από το Ελληνικό Κοινοβούλιο το Σχέδιο Νόμου  ‘Διαμεσολάβηση σε αστικές και εμπορικές υποθέσεις</dc:title>
  <dc:subject/>
  <dc:creator>turbox</dc:creator>
  <cp:keywords/>
  <cp:lastModifiedBy>Despina Kontopoulou</cp:lastModifiedBy>
  <cp:revision>4</cp:revision>
  <cp:lastPrinted>2026-06-19T09:32:00Z</cp:lastPrinted>
  <dcterms:created xsi:type="dcterms:W3CDTF">2026-06-25T07:17:00Z</dcterms:created>
  <dcterms:modified xsi:type="dcterms:W3CDTF">2026-06-25T07:21:00Z</dcterms:modified>
</cp:coreProperties>
</file>