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3020" w14:textId="034458FA" w:rsidR="00474141" w:rsidRPr="003A26E4" w:rsidRDefault="00474141" w:rsidP="00474141">
      <w:pPr>
        <w:jc w:val="right"/>
        <w:rPr>
          <w:rFonts w:ascii="Calibri" w:eastAsia="Calibri" w:hAnsi="Calibri" w:cs="Calibri"/>
          <w:bCs/>
          <w:color w:val="000000"/>
          <w:sz w:val="22"/>
          <w:szCs w:val="22"/>
          <w:lang w:val="en-US" w:eastAsia="en-US"/>
        </w:rPr>
      </w:pPr>
      <w:r w:rsidRPr="00474141">
        <w:rPr>
          <w:rFonts w:ascii="Calibri" w:eastAsia="Calibri" w:hAnsi="Calibri" w:cs="Calibri"/>
          <w:bCs/>
          <w:color w:val="000000"/>
          <w:sz w:val="22"/>
          <w:szCs w:val="22"/>
          <w:lang w:eastAsia="en-US"/>
        </w:rPr>
        <w:t>Αθήνα</w:t>
      </w:r>
      <w:r w:rsidRPr="003A26E4">
        <w:rPr>
          <w:rFonts w:ascii="Calibri" w:eastAsia="Calibri" w:hAnsi="Calibri" w:cs="Calibri"/>
          <w:bCs/>
          <w:color w:val="000000"/>
          <w:sz w:val="22"/>
          <w:szCs w:val="22"/>
          <w:lang w:val="en-US" w:eastAsia="en-US"/>
        </w:rPr>
        <w:t xml:space="preserve">, </w:t>
      </w:r>
      <w:r w:rsidR="00AC4C41">
        <w:rPr>
          <w:rFonts w:ascii="Calibri" w:eastAsia="Calibri" w:hAnsi="Calibri" w:cs="Calibri"/>
          <w:bCs/>
          <w:color w:val="000000"/>
          <w:sz w:val="22"/>
          <w:szCs w:val="22"/>
          <w:lang w:eastAsia="en-US"/>
        </w:rPr>
        <w:t>27</w:t>
      </w:r>
      <w:r w:rsidR="00E24AA3" w:rsidRPr="003A26E4">
        <w:rPr>
          <w:rFonts w:ascii="Calibri" w:eastAsia="Calibri" w:hAnsi="Calibri" w:cs="Calibri"/>
          <w:bCs/>
          <w:color w:val="000000"/>
          <w:sz w:val="22"/>
          <w:szCs w:val="22"/>
          <w:lang w:val="en-US" w:eastAsia="en-US"/>
        </w:rPr>
        <w:t xml:space="preserve"> </w:t>
      </w:r>
      <w:r w:rsidR="009D1063">
        <w:rPr>
          <w:rFonts w:ascii="Calibri" w:eastAsia="Calibri" w:hAnsi="Calibri" w:cs="Calibri"/>
          <w:bCs/>
          <w:color w:val="000000"/>
          <w:sz w:val="22"/>
          <w:szCs w:val="22"/>
          <w:lang w:eastAsia="en-US"/>
        </w:rPr>
        <w:t>Νοεμβρίου</w:t>
      </w:r>
      <w:r w:rsidR="00E24AA3" w:rsidRPr="003A26E4">
        <w:rPr>
          <w:rFonts w:ascii="Calibri" w:eastAsia="Calibri" w:hAnsi="Calibri" w:cs="Calibri"/>
          <w:bCs/>
          <w:color w:val="000000"/>
          <w:sz w:val="22"/>
          <w:szCs w:val="22"/>
          <w:lang w:val="en-US" w:eastAsia="en-US"/>
        </w:rPr>
        <w:t xml:space="preserve"> </w:t>
      </w:r>
      <w:r w:rsidRPr="003A26E4">
        <w:rPr>
          <w:rFonts w:ascii="Calibri" w:eastAsia="Calibri" w:hAnsi="Calibri" w:cs="Calibri"/>
          <w:bCs/>
          <w:color w:val="000000"/>
          <w:sz w:val="22"/>
          <w:szCs w:val="22"/>
          <w:lang w:val="en-US" w:eastAsia="en-US"/>
        </w:rPr>
        <w:t>2025</w:t>
      </w:r>
    </w:p>
    <w:p w14:paraId="12190415" w14:textId="77777777" w:rsidR="00474141" w:rsidRPr="003A26E4" w:rsidRDefault="00474141" w:rsidP="00474141">
      <w:pPr>
        <w:jc w:val="center"/>
        <w:rPr>
          <w:rFonts w:ascii="Calibri" w:eastAsia="Calibri" w:hAnsi="Calibri" w:cs="Calibri"/>
          <w:b/>
          <w:color w:val="000000"/>
          <w:sz w:val="22"/>
          <w:szCs w:val="22"/>
          <w:lang w:val="en-US" w:eastAsia="en-US"/>
        </w:rPr>
      </w:pPr>
    </w:p>
    <w:p w14:paraId="64BE65E7" w14:textId="77777777" w:rsidR="00474141" w:rsidRPr="003A26E4" w:rsidRDefault="00474141" w:rsidP="00474141">
      <w:pPr>
        <w:jc w:val="center"/>
        <w:rPr>
          <w:rFonts w:asciiTheme="minorHAnsi" w:eastAsia="Calibri" w:hAnsiTheme="minorHAnsi" w:cstheme="minorHAnsi"/>
          <w:b/>
          <w:color w:val="000000"/>
          <w:sz w:val="22"/>
          <w:szCs w:val="22"/>
          <w:lang w:val="en-US" w:eastAsia="en-US"/>
        </w:rPr>
      </w:pPr>
      <w:r w:rsidRPr="00DA6471">
        <w:rPr>
          <w:rFonts w:asciiTheme="minorHAnsi" w:eastAsia="Calibri" w:hAnsiTheme="minorHAnsi" w:cstheme="minorHAnsi"/>
          <w:b/>
          <w:color w:val="000000"/>
          <w:sz w:val="22"/>
          <w:szCs w:val="22"/>
          <w:lang w:eastAsia="en-US"/>
        </w:rPr>
        <w:t>Δελτίο</w:t>
      </w:r>
      <w:r w:rsidRPr="003A26E4">
        <w:rPr>
          <w:rFonts w:asciiTheme="minorHAnsi" w:eastAsia="Calibri" w:hAnsiTheme="minorHAnsi" w:cstheme="minorHAnsi"/>
          <w:b/>
          <w:color w:val="000000"/>
          <w:sz w:val="22"/>
          <w:szCs w:val="22"/>
          <w:lang w:val="en-US" w:eastAsia="en-US"/>
        </w:rPr>
        <w:t xml:space="preserve"> </w:t>
      </w:r>
      <w:r w:rsidRPr="00DA6471">
        <w:rPr>
          <w:rFonts w:asciiTheme="minorHAnsi" w:eastAsia="Calibri" w:hAnsiTheme="minorHAnsi" w:cstheme="minorHAnsi"/>
          <w:b/>
          <w:color w:val="000000"/>
          <w:sz w:val="22"/>
          <w:szCs w:val="22"/>
          <w:lang w:eastAsia="en-US"/>
        </w:rPr>
        <w:t>Τύπου</w:t>
      </w:r>
    </w:p>
    <w:p w14:paraId="298AA618" w14:textId="77777777" w:rsidR="009D1063" w:rsidRPr="003A26E4" w:rsidRDefault="009D1063" w:rsidP="00474141">
      <w:pPr>
        <w:jc w:val="center"/>
        <w:rPr>
          <w:rFonts w:asciiTheme="minorHAnsi" w:eastAsia="Calibri" w:hAnsiTheme="minorHAnsi" w:cstheme="minorHAnsi"/>
          <w:b/>
          <w:color w:val="000000"/>
          <w:sz w:val="22"/>
          <w:szCs w:val="22"/>
          <w:lang w:val="en-US" w:eastAsia="en-US"/>
        </w:rPr>
      </w:pPr>
    </w:p>
    <w:p w14:paraId="786B80ED" w14:textId="77777777" w:rsidR="008A6542" w:rsidRDefault="004F07E1" w:rsidP="004F07E1">
      <w:pPr>
        <w:jc w:val="center"/>
        <w:rPr>
          <w:rFonts w:asciiTheme="minorHAnsi" w:eastAsia="Calibri" w:hAnsiTheme="minorHAnsi" w:cstheme="minorHAnsi"/>
          <w:b/>
          <w:i/>
          <w:iCs/>
          <w:color w:val="000000"/>
          <w:lang w:val="en-US" w:eastAsia="en-US"/>
        </w:rPr>
      </w:pPr>
      <w:bookmarkStart w:id="0" w:name="_Hlk214623930"/>
      <w:r w:rsidRPr="004F07E1">
        <w:rPr>
          <w:rFonts w:asciiTheme="minorHAnsi" w:eastAsia="Calibri" w:hAnsiTheme="minorHAnsi" w:cstheme="minorHAnsi"/>
          <w:b/>
          <w:i/>
          <w:iCs/>
          <w:color w:val="000000"/>
          <w:lang w:eastAsia="en-US"/>
        </w:rPr>
        <w:t>Ο</w:t>
      </w:r>
      <w:r w:rsidRPr="004F07E1">
        <w:rPr>
          <w:rFonts w:asciiTheme="minorHAnsi" w:eastAsia="Calibri" w:hAnsiTheme="minorHAnsi" w:cstheme="minorHAnsi"/>
          <w:b/>
          <w:i/>
          <w:iCs/>
          <w:color w:val="000000"/>
          <w:lang w:val="en-US" w:eastAsia="en-US"/>
        </w:rPr>
        <w:t xml:space="preserve"> </w:t>
      </w:r>
      <w:r w:rsidRPr="004F07E1">
        <w:rPr>
          <w:rFonts w:asciiTheme="minorHAnsi" w:eastAsia="Calibri" w:hAnsiTheme="minorHAnsi" w:cstheme="minorHAnsi"/>
          <w:b/>
          <w:i/>
          <w:iCs/>
          <w:color w:val="000000"/>
          <w:lang w:eastAsia="en-US"/>
        </w:rPr>
        <w:t>ΣΕΠΕ</w:t>
      </w:r>
      <w:r w:rsidRPr="004F07E1">
        <w:rPr>
          <w:rFonts w:asciiTheme="minorHAnsi" w:eastAsia="Calibri" w:hAnsiTheme="minorHAnsi" w:cstheme="minorHAnsi"/>
          <w:b/>
          <w:i/>
          <w:iCs/>
          <w:color w:val="000000"/>
          <w:lang w:val="en-US" w:eastAsia="en-US"/>
        </w:rPr>
        <w:t xml:space="preserve"> </w:t>
      </w:r>
      <w:r w:rsidRPr="004F07E1">
        <w:rPr>
          <w:rFonts w:asciiTheme="minorHAnsi" w:eastAsia="Calibri" w:hAnsiTheme="minorHAnsi" w:cstheme="minorHAnsi"/>
          <w:b/>
          <w:i/>
          <w:iCs/>
          <w:color w:val="000000"/>
          <w:lang w:eastAsia="en-US"/>
        </w:rPr>
        <w:t>τιμάται</w:t>
      </w:r>
      <w:r w:rsidRPr="004F07E1">
        <w:rPr>
          <w:rFonts w:asciiTheme="minorHAnsi" w:eastAsia="Calibri" w:hAnsiTheme="minorHAnsi" w:cstheme="minorHAnsi"/>
          <w:b/>
          <w:i/>
          <w:iCs/>
          <w:color w:val="000000"/>
          <w:lang w:val="en-US" w:eastAsia="en-US"/>
        </w:rPr>
        <w:t xml:space="preserve"> </w:t>
      </w:r>
      <w:r w:rsidRPr="004F07E1">
        <w:rPr>
          <w:rFonts w:asciiTheme="minorHAnsi" w:eastAsia="Calibri" w:hAnsiTheme="minorHAnsi" w:cstheme="minorHAnsi"/>
          <w:b/>
          <w:i/>
          <w:iCs/>
          <w:color w:val="000000"/>
          <w:lang w:eastAsia="en-US"/>
        </w:rPr>
        <w:t>με</w:t>
      </w:r>
      <w:r w:rsidRPr="004F07E1">
        <w:rPr>
          <w:rFonts w:asciiTheme="minorHAnsi" w:eastAsia="Calibri" w:hAnsiTheme="minorHAnsi" w:cstheme="minorHAnsi"/>
          <w:b/>
          <w:i/>
          <w:iCs/>
          <w:color w:val="000000"/>
          <w:lang w:val="en-US" w:eastAsia="en-US"/>
        </w:rPr>
        <w:t xml:space="preserve"> </w:t>
      </w:r>
      <w:r w:rsidRPr="004F07E1">
        <w:rPr>
          <w:rFonts w:asciiTheme="minorHAnsi" w:eastAsia="Calibri" w:hAnsiTheme="minorHAnsi" w:cstheme="minorHAnsi"/>
          <w:b/>
          <w:i/>
          <w:iCs/>
          <w:color w:val="000000"/>
          <w:lang w:eastAsia="en-US"/>
        </w:rPr>
        <w:t>το</w:t>
      </w:r>
      <w:r w:rsidRPr="004F07E1">
        <w:rPr>
          <w:rFonts w:asciiTheme="minorHAnsi" w:eastAsia="Calibri" w:hAnsiTheme="minorHAnsi" w:cstheme="minorHAnsi"/>
          <w:b/>
          <w:i/>
          <w:iCs/>
          <w:color w:val="000000"/>
          <w:lang w:val="en-US" w:eastAsia="en-US"/>
        </w:rPr>
        <w:t xml:space="preserve"> </w:t>
      </w:r>
      <w:r w:rsidRPr="004F07E1">
        <w:rPr>
          <w:rFonts w:asciiTheme="minorHAnsi" w:eastAsia="Calibri" w:hAnsiTheme="minorHAnsi" w:cstheme="minorHAnsi"/>
          <w:b/>
          <w:i/>
          <w:iCs/>
          <w:color w:val="000000"/>
          <w:lang w:eastAsia="en-US"/>
        </w:rPr>
        <w:t>βραβείο</w:t>
      </w:r>
      <w:r w:rsidRPr="004F07E1">
        <w:rPr>
          <w:rFonts w:asciiTheme="minorHAnsi" w:eastAsia="Calibri" w:hAnsiTheme="minorHAnsi" w:cstheme="minorHAnsi"/>
          <w:b/>
          <w:i/>
          <w:iCs/>
          <w:color w:val="000000"/>
          <w:lang w:val="en-US" w:eastAsia="en-US"/>
        </w:rPr>
        <w:t xml:space="preserve"> «Excellence in Contribution to the Digital Economy» </w:t>
      </w:r>
    </w:p>
    <w:p w14:paraId="41BBAD08" w14:textId="1E9C9777" w:rsidR="00474141" w:rsidRPr="003A26E4" w:rsidRDefault="004F07E1" w:rsidP="004F07E1">
      <w:pPr>
        <w:jc w:val="center"/>
        <w:rPr>
          <w:rFonts w:asciiTheme="minorHAnsi" w:eastAsia="Calibri" w:hAnsiTheme="minorHAnsi" w:cstheme="minorHAnsi"/>
          <w:b/>
          <w:i/>
          <w:iCs/>
          <w:color w:val="000000"/>
          <w:lang w:val="en-US" w:eastAsia="en-US"/>
        </w:rPr>
      </w:pPr>
      <w:r w:rsidRPr="004F07E1">
        <w:rPr>
          <w:rFonts w:asciiTheme="minorHAnsi" w:eastAsia="Calibri" w:hAnsiTheme="minorHAnsi" w:cstheme="minorHAnsi"/>
          <w:b/>
          <w:i/>
          <w:iCs/>
          <w:color w:val="000000"/>
          <w:lang w:eastAsia="en-US"/>
        </w:rPr>
        <w:t>στα</w:t>
      </w:r>
      <w:r w:rsidRPr="004F07E1">
        <w:rPr>
          <w:rFonts w:asciiTheme="minorHAnsi" w:eastAsia="Calibri" w:hAnsiTheme="minorHAnsi" w:cstheme="minorHAnsi"/>
          <w:b/>
          <w:i/>
          <w:iCs/>
          <w:color w:val="000000"/>
          <w:lang w:val="en-US" w:eastAsia="en-US"/>
        </w:rPr>
        <w:t xml:space="preserve"> </w:t>
      </w:r>
      <w:proofErr w:type="spellStart"/>
      <w:r w:rsidRPr="004F07E1">
        <w:rPr>
          <w:rFonts w:asciiTheme="minorHAnsi" w:eastAsia="Calibri" w:hAnsiTheme="minorHAnsi" w:cstheme="minorHAnsi"/>
          <w:b/>
          <w:i/>
          <w:iCs/>
          <w:color w:val="000000"/>
          <w:lang w:val="en-US" w:eastAsia="en-US"/>
        </w:rPr>
        <w:t>InfoCom</w:t>
      </w:r>
      <w:proofErr w:type="spellEnd"/>
      <w:r w:rsidRPr="004F07E1">
        <w:rPr>
          <w:rFonts w:asciiTheme="minorHAnsi" w:eastAsia="Calibri" w:hAnsiTheme="minorHAnsi" w:cstheme="minorHAnsi"/>
          <w:b/>
          <w:i/>
          <w:iCs/>
          <w:color w:val="000000"/>
          <w:lang w:val="en-US" w:eastAsia="en-US"/>
        </w:rPr>
        <w:t xml:space="preserve"> Awards 2025</w:t>
      </w:r>
    </w:p>
    <w:p w14:paraId="44B4BF22" w14:textId="77777777" w:rsidR="004F07E1" w:rsidRPr="003A26E4" w:rsidRDefault="004F07E1" w:rsidP="00474141">
      <w:pPr>
        <w:rPr>
          <w:rFonts w:asciiTheme="minorHAnsi" w:eastAsia="Calibri" w:hAnsiTheme="minorHAnsi" w:cstheme="minorHAnsi"/>
          <w:b/>
          <w:i/>
          <w:iCs/>
          <w:color w:val="000000"/>
          <w:lang w:val="en-US" w:eastAsia="en-US"/>
        </w:rPr>
      </w:pPr>
    </w:p>
    <w:p w14:paraId="2F5FAF90" w14:textId="276D0105" w:rsidR="006F49D4" w:rsidRDefault="00E24AA3" w:rsidP="00474141">
      <w:pPr>
        <w:jc w:val="both"/>
        <w:rPr>
          <w:rFonts w:asciiTheme="minorHAnsi" w:eastAsia="Calibri" w:hAnsiTheme="minorHAnsi" w:cstheme="minorHAnsi"/>
          <w:color w:val="000000"/>
          <w:sz w:val="22"/>
          <w:szCs w:val="22"/>
          <w:lang w:eastAsia="en-US"/>
        </w:rPr>
      </w:pPr>
      <w:bookmarkStart w:id="1" w:name="_Hlk214959979"/>
      <w:r w:rsidRPr="00DA6471">
        <w:rPr>
          <w:rFonts w:asciiTheme="minorHAnsi" w:eastAsia="Calibri" w:hAnsiTheme="minorHAnsi" w:cstheme="minorHAnsi"/>
          <w:color w:val="000000"/>
          <w:sz w:val="22"/>
          <w:szCs w:val="22"/>
          <w:lang w:eastAsia="en-US"/>
        </w:rPr>
        <w:t xml:space="preserve">Ο </w:t>
      </w:r>
      <w:r w:rsidRPr="00DA6471">
        <w:rPr>
          <w:rFonts w:asciiTheme="minorHAnsi" w:eastAsia="Calibri" w:hAnsiTheme="minorHAnsi" w:cstheme="minorHAnsi"/>
          <w:b/>
          <w:bCs/>
          <w:color w:val="000000"/>
          <w:sz w:val="22"/>
          <w:szCs w:val="22"/>
          <w:lang w:eastAsia="en-US"/>
        </w:rPr>
        <w:t>Σύνδεσμος Επιχειρήσεων Πληροφορικής &amp; Επικοινωνιών Ελλάδας</w:t>
      </w:r>
      <w:r w:rsidR="0000212C">
        <w:rPr>
          <w:rFonts w:asciiTheme="minorHAnsi" w:eastAsia="Calibri" w:hAnsiTheme="minorHAnsi" w:cstheme="minorHAnsi"/>
          <w:b/>
          <w:bCs/>
          <w:color w:val="000000"/>
          <w:sz w:val="22"/>
          <w:szCs w:val="22"/>
          <w:lang w:eastAsia="en-US"/>
        </w:rPr>
        <w:t xml:space="preserve"> (ΣΕΠΕ)</w:t>
      </w:r>
      <w:r w:rsidRPr="00DA6471">
        <w:rPr>
          <w:rFonts w:asciiTheme="minorHAnsi" w:eastAsia="Calibri" w:hAnsiTheme="minorHAnsi" w:cstheme="minorHAnsi"/>
          <w:color w:val="000000"/>
          <w:sz w:val="22"/>
          <w:szCs w:val="22"/>
          <w:lang w:eastAsia="en-US"/>
        </w:rPr>
        <w:t xml:space="preserve">, </w:t>
      </w:r>
      <w:r w:rsidR="009D1063">
        <w:rPr>
          <w:rFonts w:asciiTheme="minorHAnsi" w:eastAsia="Calibri" w:hAnsiTheme="minorHAnsi" w:cstheme="minorHAnsi"/>
          <w:color w:val="000000"/>
          <w:sz w:val="22"/>
          <w:szCs w:val="22"/>
          <w:lang w:eastAsia="en-US"/>
        </w:rPr>
        <w:t xml:space="preserve">ανακοινώνει τη διάκρισή του με το βραβείο </w:t>
      </w:r>
      <w:r w:rsidR="009D1063" w:rsidRPr="009D1063">
        <w:rPr>
          <w:rFonts w:asciiTheme="minorHAnsi" w:eastAsia="Calibri" w:hAnsiTheme="minorHAnsi" w:cstheme="minorHAnsi"/>
          <w:b/>
          <w:bCs/>
          <w:color w:val="000000"/>
          <w:sz w:val="22"/>
          <w:szCs w:val="22"/>
          <w:lang w:eastAsia="en-US"/>
        </w:rPr>
        <w:t>«Excellence in Contribution to the Digital Economy»</w:t>
      </w:r>
      <w:r w:rsidR="009D1063">
        <w:rPr>
          <w:rFonts w:asciiTheme="minorHAnsi" w:eastAsia="Calibri" w:hAnsiTheme="minorHAnsi" w:cstheme="minorHAnsi"/>
          <w:color w:val="000000"/>
          <w:sz w:val="22"/>
          <w:szCs w:val="22"/>
          <w:lang w:eastAsia="en-US"/>
        </w:rPr>
        <w:t xml:space="preserve"> </w:t>
      </w:r>
      <w:r w:rsidR="004F07E1" w:rsidRPr="004F07E1">
        <w:rPr>
          <w:rFonts w:asciiTheme="minorHAnsi" w:eastAsia="Calibri" w:hAnsiTheme="minorHAnsi" w:cstheme="minorHAnsi"/>
          <w:color w:val="000000"/>
          <w:sz w:val="22"/>
          <w:szCs w:val="22"/>
          <w:lang w:eastAsia="en-US"/>
        </w:rPr>
        <w:t xml:space="preserve">στο πλαίσιο των ετήσιων βραβείων </w:t>
      </w:r>
      <w:r w:rsidR="004F07E1" w:rsidRPr="004F07E1">
        <w:rPr>
          <w:rFonts w:asciiTheme="minorHAnsi" w:eastAsia="Calibri" w:hAnsiTheme="minorHAnsi" w:cstheme="minorHAnsi"/>
          <w:b/>
          <w:bCs/>
          <w:color w:val="000000"/>
          <w:sz w:val="22"/>
          <w:szCs w:val="22"/>
          <w:lang w:eastAsia="en-US"/>
        </w:rPr>
        <w:t>InfoCom Awards 2025</w:t>
      </w:r>
      <w:r w:rsidR="004F07E1">
        <w:rPr>
          <w:rFonts w:asciiTheme="minorHAnsi" w:eastAsia="Calibri" w:hAnsiTheme="minorHAnsi" w:cstheme="minorHAnsi"/>
          <w:color w:val="000000"/>
          <w:sz w:val="22"/>
          <w:szCs w:val="22"/>
          <w:lang w:eastAsia="en-US"/>
        </w:rPr>
        <w:t xml:space="preserve">. </w:t>
      </w:r>
      <w:r w:rsidR="004F07E1" w:rsidRPr="004F07E1">
        <w:rPr>
          <w:rFonts w:asciiTheme="minorHAnsi" w:eastAsia="Calibri" w:hAnsiTheme="minorHAnsi" w:cstheme="minorHAnsi"/>
          <w:color w:val="000000"/>
          <w:sz w:val="22"/>
          <w:szCs w:val="22"/>
          <w:lang w:eastAsia="en-US"/>
        </w:rPr>
        <w:t xml:space="preserve">Η τελετή απονομής </w:t>
      </w:r>
      <w:r w:rsidR="004F07E1">
        <w:rPr>
          <w:rFonts w:asciiTheme="minorHAnsi" w:eastAsia="Calibri" w:hAnsiTheme="minorHAnsi" w:cstheme="minorHAnsi"/>
          <w:color w:val="000000"/>
          <w:sz w:val="22"/>
          <w:szCs w:val="22"/>
          <w:lang w:eastAsia="en-US"/>
        </w:rPr>
        <w:t xml:space="preserve">πραγματοποιήθηκε την </w:t>
      </w:r>
      <w:r w:rsidR="004F07E1" w:rsidRPr="004F07E1">
        <w:rPr>
          <w:rFonts w:asciiTheme="minorHAnsi" w:eastAsia="Calibri" w:hAnsiTheme="minorHAnsi" w:cstheme="minorHAnsi"/>
          <w:b/>
          <w:bCs/>
          <w:color w:val="000000"/>
          <w:sz w:val="22"/>
          <w:szCs w:val="22"/>
          <w:lang w:eastAsia="en-US"/>
        </w:rPr>
        <w:t>Τετάρτη 26 Νοεμβρίου 2025</w:t>
      </w:r>
      <w:r w:rsidR="004F07E1" w:rsidRPr="004F07E1">
        <w:t xml:space="preserve"> </w:t>
      </w:r>
      <w:r w:rsidR="004F07E1" w:rsidRPr="004F07E1">
        <w:rPr>
          <w:rFonts w:asciiTheme="minorHAnsi" w:eastAsia="Calibri" w:hAnsiTheme="minorHAnsi" w:cstheme="minorHAnsi"/>
          <w:b/>
          <w:bCs/>
          <w:color w:val="000000"/>
          <w:sz w:val="22"/>
          <w:szCs w:val="22"/>
          <w:lang w:eastAsia="en-US"/>
        </w:rPr>
        <w:t>στο ξενοδοχείο  Divani Caravel</w:t>
      </w:r>
      <w:r w:rsidR="004F07E1">
        <w:rPr>
          <w:rFonts w:asciiTheme="minorHAnsi" w:eastAsia="Calibri" w:hAnsiTheme="minorHAnsi" w:cstheme="minorHAnsi"/>
          <w:b/>
          <w:bCs/>
          <w:color w:val="000000"/>
          <w:sz w:val="22"/>
          <w:szCs w:val="22"/>
          <w:lang w:eastAsia="en-US"/>
        </w:rPr>
        <w:t xml:space="preserve">, </w:t>
      </w:r>
      <w:r w:rsidR="004F07E1" w:rsidRPr="004F07E1">
        <w:rPr>
          <w:rFonts w:asciiTheme="minorHAnsi" w:eastAsia="Calibri" w:hAnsiTheme="minorHAnsi" w:cstheme="minorHAnsi"/>
          <w:color w:val="000000"/>
          <w:sz w:val="22"/>
          <w:szCs w:val="22"/>
          <w:lang w:eastAsia="en-US"/>
        </w:rPr>
        <w:t xml:space="preserve">κατά τη διάρκεια του </w:t>
      </w:r>
      <w:r w:rsidR="004F07E1" w:rsidRPr="004F07E1">
        <w:rPr>
          <w:rFonts w:asciiTheme="minorHAnsi" w:eastAsia="Calibri" w:hAnsiTheme="minorHAnsi" w:cstheme="minorHAnsi"/>
          <w:b/>
          <w:bCs/>
          <w:color w:val="000000"/>
          <w:sz w:val="22"/>
          <w:szCs w:val="22"/>
          <w:lang w:eastAsia="en-US"/>
        </w:rPr>
        <w:t>27ου Συνεδρίου InfoCom World 2025</w:t>
      </w:r>
      <w:r w:rsidR="004F07E1">
        <w:rPr>
          <w:rFonts w:asciiTheme="minorHAnsi" w:eastAsia="Calibri" w:hAnsiTheme="minorHAnsi" w:cstheme="minorHAnsi"/>
          <w:color w:val="000000"/>
          <w:sz w:val="22"/>
          <w:szCs w:val="22"/>
          <w:lang w:eastAsia="en-US"/>
        </w:rPr>
        <w:t xml:space="preserve">, </w:t>
      </w:r>
      <w:r w:rsidR="004F07E1" w:rsidRPr="004F07E1">
        <w:rPr>
          <w:rFonts w:asciiTheme="minorHAnsi" w:eastAsia="Calibri" w:hAnsiTheme="minorHAnsi" w:cstheme="minorHAnsi"/>
          <w:color w:val="000000"/>
          <w:sz w:val="22"/>
          <w:szCs w:val="22"/>
          <w:lang w:eastAsia="en-US"/>
        </w:rPr>
        <w:t xml:space="preserve">με κεντρικό θέμα </w:t>
      </w:r>
      <w:r w:rsidR="004F07E1" w:rsidRPr="004F07E1">
        <w:rPr>
          <w:rFonts w:asciiTheme="minorHAnsi" w:eastAsia="Calibri" w:hAnsiTheme="minorHAnsi" w:cstheme="minorHAnsi"/>
          <w:b/>
          <w:bCs/>
          <w:color w:val="000000"/>
          <w:sz w:val="22"/>
          <w:szCs w:val="22"/>
          <w:lang w:eastAsia="en-US"/>
        </w:rPr>
        <w:t>"AI-Volution: A Brave New World!"</w:t>
      </w:r>
      <w:r w:rsidR="004F07E1">
        <w:rPr>
          <w:rFonts w:asciiTheme="minorHAnsi" w:eastAsia="Calibri" w:hAnsiTheme="minorHAnsi" w:cstheme="minorHAnsi"/>
          <w:b/>
          <w:bCs/>
          <w:color w:val="000000"/>
          <w:sz w:val="22"/>
          <w:szCs w:val="22"/>
          <w:lang w:eastAsia="en-US"/>
        </w:rPr>
        <w:t>.</w:t>
      </w:r>
    </w:p>
    <w:p w14:paraId="62D4805F" w14:textId="77777777" w:rsidR="004F07E1" w:rsidRDefault="004F07E1" w:rsidP="00474141">
      <w:pPr>
        <w:jc w:val="both"/>
        <w:rPr>
          <w:rFonts w:asciiTheme="minorHAnsi" w:eastAsia="Calibri" w:hAnsiTheme="minorHAnsi" w:cstheme="minorHAnsi"/>
          <w:color w:val="000000"/>
          <w:sz w:val="22"/>
          <w:szCs w:val="22"/>
          <w:lang w:eastAsia="en-US"/>
        </w:rPr>
      </w:pPr>
    </w:p>
    <w:p w14:paraId="7972608A" w14:textId="4C2E7806" w:rsidR="009D1063" w:rsidRDefault="004F07E1" w:rsidP="00474141">
      <w:pPr>
        <w:jc w:val="both"/>
        <w:rPr>
          <w:rFonts w:asciiTheme="minorHAnsi" w:eastAsia="Calibri" w:hAnsiTheme="minorHAnsi" w:cstheme="minorHAnsi"/>
          <w:color w:val="000000"/>
          <w:sz w:val="22"/>
          <w:szCs w:val="22"/>
          <w:lang w:eastAsia="en-US"/>
        </w:rPr>
      </w:pPr>
      <w:r w:rsidRPr="004F07E1">
        <w:rPr>
          <w:rFonts w:asciiTheme="minorHAnsi" w:eastAsia="Calibri" w:hAnsiTheme="minorHAnsi" w:cstheme="minorHAnsi"/>
          <w:color w:val="000000"/>
          <w:sz w:val="22"/>
          <w:szCs w:val="22"/>
          <w:lang w:eastAsia="en-US"/>
        </w:rPr>
        <w:t xml:space="preserve">Η διάκριση αυτή </w:t>
      </w:r>
      <w:r w:rsidR="00287C80" w:rsidRPr="00287C80">
        <w:rPr>
          <w:rFonts w:asciiTheme="minorHAnsi" w:eastAsia="Calibri" w:hAnsiTheme="minorHAnsi" w:cstheme="minorHAnsi"/>
          <w:color w:val="000000"/>
          <w:sz w:val="22"/>
          <w:szCs w:val="22"/>
          <w:lang w:eastAsia="en-US"/>
        </w:rPr>
        <w:t xml:space="preserve">συμπίπτει με την επέτειο των τριάντα (30) ετών παρουσίας του ΣΕΠΕ </w:t>
      </w:r>
      <w:r w:rsidR="00287C80">
        <w:rPr>
          <w:rFonts w:asciiTheme="minorHAnsi" w:eastAsia="Calibri" w:hAnsiTheme="minorHAnsi" w:cstheme="minorHAnsi"/>
          <w:color w:val="000000"/>
          <w:sz w:val="22"/>
          <w:szCs w:val="22"/>
          <w:lang w:eastAsia="en-US"/>
        </w:rPr>
        <w:t>και</w:t>
      </w:r>
      <w:r w:rsidR="00287C80" w:rsidRPr="00287C80">
        <w:rPr>
          <w:rFonts w:asciiTheme="minorHAnsi" w:eastAsia="Calibri" w:hAnsiTheme="minorHAnsi" w:cstheme="minorHAnsi"/>
          <w:color w:val="000000"/>
          <w:sz w:val="22"/>
          <w:szCs w:val="22"/>
          <w:lang w:eastAsia="en-US"/>
        </w:rPr>
        <w:t xml:space="preserve"> </w:t>
      </w:r>
      <w:r w:rsidRPr="004F07E1">
        <w:rPr>
          <w:rFonts w:asciiTheme="minorHAnsi" w:eastAsia="Calibri" w:hAnsiTheme="minorHAnsi" w:cstheme="minorHAnsi"/>
          <w:color w:val="000000"/>
          <w:sz w:val="22"/>
          <w:szCs w:val="22"/>
          <w:lang w:eastAsia="en-US"/>
        </w:rPr>
        <w:t xml:space="preserve">αποτελεί αναγνώριση της </w:t>
      </w:r>
      <w:r w:rsidRPr="00847E44">
        <w:rPr>
          <w:rFonts w:asciiTheme="minorHAnsi" w:eastAsia="Calibri" w:hAnsiTheme="minorHAnsi" w:cstheme="minorHAnsi"/>
          <w:b/>
          <w:bCs/>
          <w:color w:val="000000"/>
          <w:sz w:val="22"/>
          <w:szCs w:val="22"/>
          <w:lang w:eastAsia="en-US"/>
        </w:rPr>
        <w:t>αδιάλειπτης και ουσιαστικής συμβολής του ΣΕΠΕ στη διαμόρφωση, προώθηση και ανάπτυξη της ψηφιακής οικονομίας στην Ελλάδα</w:t>
      </w:r>
      <w:r w:rsidR="006B0A9F">
        <w:rPr>
          <w:rFonts w:asciiTheme="minorHAnsi" w:eastAsia="Calibri" w:hAnsiTheme="minorHAnsi" w:cstheme="minorHAnsi"/>
          <w:b/>
          <w:bCs/>
          <w:color w:val="000000"/>
          <w:sz w:val="22"/>
          <w:szCs w:val="22"/>
          <w:lang w:eastAsia="en-US"/>
        </w:rPr>
        <w:t xml:space="preserve">. </w:t>
      </w:r>
      <w:r w:rsidR="006B0A9F" w:rsidRPr="00EB6909">
        <w:rPr>
          <w:rFonts w:asciiTheme="minorHAnsi" w:eastAsia="Calibri" w:hAnsiTheme="minorHAnsi" w:cstheme="minorHAnsi"/>
          <w:color w:val="000000"/>
          <w:sz w:val="22"/>
          <w:szCs w:val="22"/>
          <w:lang w:eastAsia="en-US"/>
        </w:rPr>
        <w:t>Παράλληλα</w:t>
      </w:r>
      <w:r w:rsidRPr="00EB6909">
        <w:rPr>
          <w:rFonts w:asciiTheme="minorHAnsi" w:eastAsia="Calibri" w:hAnsiTheme="minorHAnsi" w:cstheme="minorHAnsi"/>
          <w:color w:val="000000"/>
          <w:sz w:val="22"/>
          <w:szCs w:val="22"/>
          <w:lang w:eastAsia="en-US"/>
        </w:rPr>
        <w:t>,</w:t>
      </w:r>
      <w:r>
        <w:rPr>
          <w:rFonts w:asciiTheme="minorHAnsi" w:eastAsia="Calibri" w:hAnsiTheme="minorHAnsi" w:cstheme="minorHAnsi"/>
          <w:color w:val="000000"/>
          <w:sz w:val="22"/>
          <w:szCs w:val="22"/>
          <w:lang w:eastAsia="en-US"/>
        </w:rPr>
        <w:t xml:space="preserve"> </w:t>
      </w:r>
      <w:r w:rsidR="006B0A9F">
        <w:rPr>
          <w:rFonts w:asciiTheme="minorHAnsi" w:eastAsia="Calibri" w:hAnsiTheme="minorHAnsi" w:cstheme="minorHAnsi"/>
          <w:color w:val="000000"/>
          <w:sz w:val="22"/>
          <w:szCs w:val="22"/>
          <w:lang w:eastAsia="en-US"/>
        </w:rPr>
        <w:t>επιβεβαιώνει</w:t>
      </w:r>
      <w:r>
        <w:rPr>
          <w:rFonts w:asciiTheme="minorHAnsi" w:eastAsia="Calibri" w:hAnsiTheme="minorHAnsi" w:cstheme="minorHAnsi"/>
          <w:color w:val="000000"/>
          <w:sz w:val="22"/>
          <w:szCs w:val="22"/>
          <w:lang w:eastAsia="en-US"/>
        </w:rPr>
        <w:t xml:space="preserve"> τη δέσμευσ</w:t>
      </w:r>
      <w:r w:rsidR="006B0A9F">
        <w:rPr>
          <w:rFonts w:asciiTheme="minorHAnsi" w:eastAsia="Calibri" w:hAnsiTheme="minorHAnsi" w:cstheme="minorHAnsi"/>
          <w:color w:val="000000"/>
          <w:sz w:val="22"/>
          <w:szCs w:val="22"/>
          <w:lang w:eastAsia="en-US"/>
        </w:rPr>
        <w:t>η</w:t>
      </w:r>
      <w:r>
        <w:rPr>
          <w:rFonts w:asciiTheme="minorHAnsi" w:eastAsia="Calibri" w:hAnsiTheme="minorHAnsi" w:cstheme="minorHAnsi"/>
          <w:color w:val="000000"/>
          <w:sz w:val="22"/>
          <w:szCs w:val="22"/>
          <w:lang w:eastAsia="en-US"/>
        </w:rPr>
        <w:t xml:space="preserve"> του</w:t>
      </w:r>
      <w:r w:rsidR="00847E44">
        <w:rPr>
          <w:rFonts w:asciiTheme="minorHAnsi" w:eastAsia="Calibri" w:hAnsiTheme="minorHAnsi" w:cstheme="minorHAnsi"/>
          <w:color w:val="000000"/>
          <w:sz w:val="22"/>
          <w:szCs w:val="22"/>
          <w:lang w:eastAsia="en-US"/>
        </w:rPr>
        <w:t xml:space="preserve"> Συνδέσμου</w:t>
      </w:r>
      <w:r w:rsidRPr="004F07E1">
        <w:rPr>
          <w:rFonts w:asciiTheme="minorHAnsi" w:eastAsia="Calibri" w:hAnsiTheme="minorHAnsi" w:cstheme="minorHAnsi"/>
          <w:color w:val="000000"/>
          <w:sz w:val="22"/>
          <w:szCs w:val="22"/>
          <w:lang w:eastAsia="en-US"/>
        </w:rPr>
        <w:t xml:space="preserve"> να συνεχίσει τη δυναμική του παρουσία, </w:t>
      </w:r>
      <w:r w:rsidR="004204AC">
        <w:rPr>
          <w:rFonts w:asciiTheme="minorHAnsi" w:eastAsia="Calibri" w:hAnsiTheme="minorHAnsi" w:cstheme="minorHAnsi"/>
          <w:color w:val="000000"/>
          <w:sz w:val="22"/>
          <w:szCs w:val="22"/>
          <w:lang w:eastAsia="en-US"/>
        </w:rPr>
        <w:t>συνεισφέροντας καθοριστικά</w:t>
      </w:r>
      <w:r w:rsidRPr="004F07E1">
        <w:rPr>
          <w:rFonts w:asciiTheme="minorHAnsi" w:eastAsia="Calibri" w:hAnsiTheme="minorHAnsi" w:cstheme="minorHAnsi"/>
          <w:color w:val="000000"/>
          <w:sz w:val="22"/>
          <w:szCs w:val="22"/>
          <w:lang w:eastAsia="en-US"/>
        </w:rPr>
        <w:t xml:space="preserve"> στη</w:t>
      </w:r>
      <w:r w:rsidR="00847E44">
        <w:rPr>
          <w:rFonts w:asciiTheme="minorHAnsi" w:eastAsia="Calibri" w:hAnsiTheme="minorHAnsi" w:cstheme="minorHAnsi"/>
          <w:color w:val="000000"/>
          <w:sz w:val="22"/>
          <w:szCs w:val="22"/>
          <w:lang w:eastAsia="en-US"/>
        </w:rPr>
        <w:t xml:space="preserve"> νέα</w:t>
      </w:r>
      <w:r w:rsidRPr="004F07E1">
        <w:rPr>
          <w:rFonts w:asciiTheme="minorHAnsi" w:eastAsia="Calibri" w:hAnsiTheme="minorHAnsi" w:cstheme="minorHAnsi"/>
          <w:color w:val="000000"/>
          <w:sz w:val="22"/>
          <w:szCs w:val="22"/>
          <w:lang w:eastAsia="en-US"/>
        </w:rPr>
        <w:t xml:space="preserve"> ψηφιακή εποχή, </w:t>
      </w:r>
      <w:r w:rsidR="006B0A9F">
        <w:rPr>
          <w:rFonts w:asciiTheme="minorHAnsi" w:eastAsia="Calibri" w:hAnsiTheme="minorHAnsi" w:cstheme="minorHAnsi"/>
          <w:color w:val="000000"/>
          <w:sz w:val="22"/>
          <w:szCs w:val="22"/>
          <w:lang w:eastAsia="en-US"/>
        </w:rPr>
        <w:t xml:space="preserve">όπου η </w:t>
      </w:r>
      <w:r w:rsidRPr="004F07E1">
        <w:rPr>
          <w:rFonts w:asciiTheme="minorHAnsi" w:eastAsia="Calibri" w:hAnsiTheme="minorHAnsi" w:cstheme="minorHAnsi"/>
          <w:color w:val="000000"/>
          <w:sz w:val="22"/>
          <w:szCs w:val="22"/>
          <w:lang w:eastAsia="en-US"/>
        </w:rPr>
        <w:t xml:space="preserve"> τεχνητή νοημοσύνη και </w:t>
      </w:r>
      <w:r w:rsidR="006B0A9F">
        <w:rPr>
          <w:rFonts w:asciiTheme="minorHAnsi" w:eastAsia="Calibri" w:hAnsiTheme="minorHAnsi" w:cstheme="minorHAnsi"/>
          <w:color w:val="000000"/>
          <w:sz w:val="22"/>
          <w:szCs w:val="22"/>
          <w:lang w:eastAsia="en-US"/>
        </w:rPr>
        <w:t xml:space="preserve">οι </w:t>
      </w:r>
      <w:r w:rsidRPr="004F07E1">
        <w:rPr>
          <w:rFonts w:asciiTheme="minorHAnsi" w:eastAsia="Calibri" w:hAnsiTheme="minorHAnsi" w:cstheme="minorHAnsi"/>
          <w:color w:val="000000"/>
          <w:sz w:val="22"/>
          <w:szCs w:val="22"/>
          <w:lang w:eastAsia="en-US"/>
        </w:rPr>
        <w:t>νέες τεχνολογίες επαναπροσδιορίζουν το επιχειρηματικό</w:t>
      </w:r>
      <w:r w:rsidR="00847E44">
        <w:rPr>
          <w:rFonts w:asciiTheme="minorHAnsi" w:eastAsia="Calibri" w:hAnsiTheme="minorHAnsi" w:cstheme="minorHAnsi"/>
          <w:color w:val="000000"/>
          <w:sz w:val="22"/>
          <w:szCs w:val="22"/>
          <w:lang w:eastAsia="en-US"/>
        </w:rPr>
        <w:t>, οικονομικό</w:t>
      </w:r>
      <w:r w:rsidRPr="004F07E1">
        <w:rPr>
          <w:rFonts w:asciiTheme="minorHAnsi" w:eastAsia="Calibri" w:hAnsiTheme="minorHAnsi" w:cstheme="minorHAnsi"/>
          <w:color w:val="000000"/>
          <w:sz w:val="22"/>
          <w:szCs w:val="22"/>
          <w:lang w:eastAsia="en-US"/>
        </w:rPr>
        <w:t xml:space="preserve"> και κοινωνικό τοπίο.</w:t>
      </w:r>
      <w:r w:rsidR="006B0A9F" w:rsidRPr="006B0A9F">
        <w:t xml:space="preserve"> </w:t>
      </w:r>
    </w:p>
    <w:p w14:paraId="6116BF1E" w14:textId="77777777" w:rsidR="009D1063" w:rsidRPr="00DA6471" w:rsidRDefault="009D1063" w:rsidP="00474141">
      <w:pPr>
        <w:jc w:val="both"/>
        <w:rPr>
          <w:rFonts w:asciiTheme="minorHAnsi" w:eastAsia="Calibri" w:hAnsiTheme="minorHAnsi" w:cstheme="minorHAnsi"/>
          <w:color w:val="000000"/>
          <w:sz w:val="22"/>
          <w:szCs w:val="22"/>
          <w:lang w:eastAsia="en-US"/>
        </w:rPr>
      </w:pPr>
    </w:p>
    <w:p w14:paraId="54E50E5A" w14:textId="74B4810F" w:rsidR="004B2824" w:rsidRDefault="006F49D4" w:rsidP="00474141">
      <w:pPr>
        <w:jc w:val="both"/>
        <w:rPr>
          <w:rFonts w:asciiTheme="minorHAnsi" w:eastAsia="Calibri" w:hAnsiTheme="minorHAnsi" w:cstheme="minorHAnsi"/>
          <w:i/>
          <w:iCs/>
          <w:color w:val="000000"/>
          <w:sz w:val="22"/>
          <w:szCs w:val="22"/>
          <w:lang w:eastAsia="en-US"/>
        </w:rPr>
      </w:pPr>
      <w:r w:rsidRPr="00DA6471">
        <w:rPr>
          <w:rFonts w:asciiTheme="minorHAnsi" w:eastAsia="Calibri" w:hAnsiTheme="minorHAnsi" w:cstheme="minorHAnsi"/>
          <w:color w:val="000000"/>
          <w:sz w:val="22"/>
          <w:szCs w:val="22"/>
          <w:lang w:eastAsia="en-US"/>
        </w:rPr>
        <w:t xml:space="preserve">Η </w:t>
      </w:r>
      <w:r w:rsidRPr="00EB6909">
        <w:rPr>
          <w:rFonts w:asciiTheme="minorHAnsi" w:eastAsia="Calibri" w:hAnsiTheme="minorHAnsi" w:cstheme="minorHAnsi"/>
          <w:color w:val="000000"/>
          <w:sz w:val="22"/>
          <w:szCs w:val="22"/>
          <w:lang w:eastAsia="en-US"/>
        </w:rPr>
        <w:t>κυρία</w:t>
      </w:r>
      <w:r w:rsidRPr="00DA6471">
        <w:rPr>
          <w:rFonts w:asciiTheme="minorHAnsi" w:eastAsia="Calibri" w:hAnsiTheme="minorHAnsi" w:cstheme="minorHAnsi"/>
          <w:b/>
          <w:bCs/>
          <w:color w:val="000000"/>
          <w:sz w:val="22"/>
          <w:szCs w:val="22"/>
          <w:lang w:eastAsia="en-US"/>
        </w:rPr>
        <w:t xml:space="preserve"> Γιώτα Παπαρίδου, Πρόεδρος ΔΣ ΣΕΠΕ, </w:t>
      </w:r>
      <w:r w:rsidR="00847E44">
        <w:rPr>
          <w:rFonts w:asciiTheme="minorHAnsi" w:eastAsia="Calibri" w:hAnsiTheme="minorHAnsi" w:cstheme="minorHAnsi"/>
          <w:color w:val="000000"/>
          <w:sz w:val="22"/>
          <w:szCs w:val="22"/>
          <w:lang w:eastAsia="en-US"/>
        </w:rPr>
        <w:t xml:space="preserve">παρέλαβε το βραβείο, </w:t>
      </w:r>
      <w:r w:rsidR="00287C80">
        <w:rPr>
          <w:rFonts w:asciiTheme="minorHAnsi" w:eastAsia="Calibri" w:hAnsiTheme="minorHAnsi" w:cstheme="minorHAnsi"/>
          <w:color w:val="000000"/>
          <w:sz w:val="22"/>
          <w:szCs w:val="22"/>
          <w:lang w:eastAsia="en-US"/>
        </w:rPr>
        <w:t>επισημαίνοντας</w:t>
      </w:r>
      <w:r w:rsidRPr="00DA6471">
        <w:rPr>
          <w:rFonts w:asciiTheme="minorHAnsi" w:eastAsia="Calibri" w:hAnsiTheme="minorHAnsi" w:cstheme="minorHAnsi"/>
          <w:color w:val="000000"/>
          <w:sz w:val="22"/>
          <w:szCs w:val="22"/>
          <w:lang w:eastAsia="en-US"/>
        </w:rPr>
        <w:t>: «</w:t>
      </w:r>
      <w:r w:rsidR="00847E44" w:rsidRPr="00847E44">
        <w:rPr>
          <w:rFonts w:asciiTheme="minorHAnsi" w:eastAsia="Calibri" w:hAnsiTheme="minorHAnsi" w:cstheme="minorHAnsi"/>
          <w:i/>
          <w:iCs/>
          <w:color w:val="000000"/>
          <w:sz w:val="22"/>
          <w:szCs w:val="22"/>
          <w:lang w:eastAsia="en-US"/>
        </w:rPr>
        <w:t>Είναι μεγάλη τιμή για τον ΣΕΠΕ</w:t>
      </w:r>
      <w:r w:rsidR="00884823">
        <w:rPr>
          <w:rFonts w:asciiTheme="minorHAnsi" w:eastAsia="Calibri" w:hAnsiTheme="minorHAnsi" w:cstheme="minorHAnsi"/>
          <w:i/>
          <w:iCs/>
          <w:color w:val="000000"/>
          <w:sz w:val="22"/>
          <w:szCs w:val="22"/>
          <w:lang w:eastAsia="en-US"/>
        </w:rPr>
        <w:t>, ιδιαίτερα φέτος που συμπληρώνει τρεις δεκαετίες προσφοράς,</w:t>
      </w:r>
      <w:r w:rsidR="00847E44" w:rsidRPr="00847E44">
        <w:rPr>
          <w:rFonts w:asciiTheme="minorHAnsi" w:eastAsia="Calibri" w:hAnsiTheme="minorHAnsi" w:cstheme="minorHAnsi"/>
          <w:i/>
          <w:iCs/>
          <w:color w:val="000000"/>
          <w:sz w:val="22"/>
          <w:szCs w:val="22"/>
          <w:lang w:eastAsia="en-US"/>
        </w:rPr>
        <w:t xml:space="preserve"> να λαμβάνει αυτό το βραβείο, το οποίο αντανακλά τη συλλογική προσπάθεια όλων των μελών </w:t>
      </w:r>
      <w:r w:rsidR="00884823">
        <w:rPr>
          <w:rFonts w:asciiTheme="minorHAnsi" w:eastAsia="Calibri" w:hAnsiTheme="minorHAnsi" w:cstheme="minorHAnsi"/>
          <w:i/>
          <w:iCs/>
          <w:color w:val="000000"/>
          <w:sz w:val="22"/>
          <w:szCs w:val="22"/>
          <w:lang w:eastAsia="en-US"/>
        </w:rPr>
        <w:t>μας αλλά και συνολικά της βιομηχανίας Ψηφιακής Τεχνολογίας</w:t>
      </w:r>
      <w:r w:rsidR="00847E44" w:rsidRPr="00847E44">
        <w:rPr>
          <w:rFonts w:asciiTheme="minorHAnsi" w:eastAsia="Calibri" w:hAnsiTheme="minorHAnsi" w:cstheme="minorHAnsi"/>
          <w:i/>
          <w:iCs/>
          <w:color w:val="000000"/>
          <w:sz w:val="22"/>
          <w:szCs w:val="22"/>
          <w:lang w:eastAsia="en-US"/>
        </w:rPr>
        <w:t xml:space="preserve"> για μια ισχυρότερη και πιο ανταγωνιστική ψηφιακή Ελλάδα. </w:t>
      </w:r>
      <w:r w:rsidR="003A26E4">
        <w:rPr>
          <w:rFonts w:asciiTheme="minorHAnsi" w:eastAsia="Calibri" w:hAnsiTheme="minorHAnsi" w:cstheme="minorHAnsi"/>
          <w:i/>
          <w:iCs/>
          <w:color w:val="000000"/>
          <w:sz w:val="22"/>
          <w:szCs w:val="22"/>
          <w:lang w:eastAsia="en-US"/>
        </w:rPr>
        <w:t xml:space="preserve">Στο σημείο αυτό θα ήθελα να εκφράσω ένα μεγάλο ευχαριστώ τόσο στα μέλη του ΣΕΠΕ, όσο και στις ομάδες εργασίας, </w:t>
      </w:r>
      <w:r w:rsidR="00840742">
        <w:rPr>
          <w:rFonts w:asciiTheme="minorHAnsi" w:eastAsia="Calibri" w:hAnsiTheme="minorHAnsi" w:cstheme="minorHAnsi"/>
          <w:i/>
          <w:iCs/>
          <w:color w:val="000000"/>
          <w:sz w:val="22"/>
          <w:szCs w:val="22"/>
          <w:lang w:eastAsia="en-US"/>
        </w:rPr>
        <w:t>σ</w:t>
      </w:r>
      <w:r w:rsidR="003A26E4">
        <w:rPr>
          <w:rFonts w:asciiTheme="minorHAnsi" w:eastAsia="Calibri" w:hAnsiTheme="minorHAnsi" w:cstheme="minorHAnsi"/>
          <w:i/>
          <w:iCs/>
          <w:color w:val="000000"/>
          <w:sz w:val="22"/>
          <w:szCs w:val="22"/>
          <w:lang w:eastAsia="en-US"/>
        </w:rPr>
        <w:t>τις επιτροπές</w:t>
      </w:r>
      <w:r w:rsidR="00840742">
        <w:rPr>
          <w:rFonts w:asciiTheme="minorHAnsi" w:eastAsia="Calibri" w:hAnsiTheme="minorHAnsi" w:cstheme="minorHAnsi"/>
          <w:i/>
          <w:iCs/>
          <w:color w:val="000000"/>
          <w:sz w:val="22"/>
          <w:szCs w:val="22"/>
          <w:lang w:eastAsia="en-US"/>
        </w:rPr>
        <w:t>, στο προσωπικό</w:t>
      </w:r>
      <w:r w:rsidR="003A26E4">
        <w:rPr>
          <w:rFonts w:asciiTheme="minorHAnsi" w:eastAsia="Calibri" w:hAnsiTheme="minorHAnsi" w:cstheme="minorHAnsi"/>
          <w:i/>
          <w:iCs/>
          <w:color w:val="000000"/>
          <w:sz w:val="22"/>
          <w:szCs w:val="22"/>
          <w:lang w:eastAsia="en-US"/>
        </w:rPr>
        <w:t xml:space="preserve"> και </w:t>
      </w:r>
      <w:r w:rsidR="00840742">
        <w:rPr>
          <w:rFonts w:asciiTheme="minorHAnsi" w:eastAsia="Calibri" w:hAnsiTheme="minorHAnsi" w:cstheme="minorHAnsi"/>
          <w:i/>
          <w:iCs/>
          <w:color w:val="000000"/>
          <w:sz w:val="22"/>
          <w:szCs w:val="22"/>
          <w:lang w:eastAsia="en-US"/>
        </w:rPr>
        <w:t>σ</w:t>
      </w:r>
      <w:r w:rsidR="003A26E4">
        <w:rPr>
          <w:rFonts w:asciiTheme="minorHAnsi" w:eastAsia="Calibri" w:hAnsiTheme="minorHAnsi" w:cstheme="minorHAnsi"/>
          <w:i/>
          <w:iCs/>
          <w:color w:val="000000"/>
          <w:sz w:val="22"/>
          <w:szCs w:val="22"/>
          <w:lang w:eastAsia="en-US"/>
        </w:rPr>
        <w:t xml:space="preserve">τα μέλη του Διοικητικού Συμβουλίου για την συμβολή τους και τη σκληρή δουλειά </w:t>
      </w:r>
      <w:r w:rsidR="00944705">
        <w:rPr>
          <w:rFonts w:asciiTheme="minorHAnsi" w:eastAsia="Calibri" w:hAnsiTheme="minorHAnsi" w:cstheme="minorHAnsi"/>
          <w:i/>
          <w:iCs/>
          <w:color w:val="000000"/>
          <w:sz w:val="22"/>
          <w:szCs w:val="22"/>
          <w:lang w:eastAsia="en-US"/>
        </w:rPr>
        <w:t xml:space="preserve">για </w:t>
      </w:r>
      <w:r w:rsidR="003A26E4">
        <w:rPr>
          <w:rFonts w:asciiTheme="minorHAnsi" w:eastAsia="Calibri" w:hAnsiTheme="minorHAnsi" w:cstheme="minorHAnsi"/>
          <w:i/>
          <w:iCs/>
          <w:color w:val="000000"/>
          <w:sz w:val="22"/>
          <w:szCs w:val="22"/>
          <w:lang w:eastAsia="en-US"/>
        </w:rPr>
        <w:t xml:space="preserve">την επίτευξη αυτού του στόχου. </w:t>
      </w:r>
      <w:r w:rsidR="00847E44" w:rsidRPr="00847E44">
        <w:rPr>
          <w:rFonts w:asciiTheme="minorHAnsi" w:eastAsia="Calibri" w:hAnsiTheme="minorHAnsi" w:cstheme="minorHAnsi"/>
          <w:i/>
          <w:iCs/>
          <w:color w:val="000000"/>
          <w:sz w:val="22"/>
          <w:szCs w:val="22"/>
          <w:lang w:eastAsia="en-US"/>
        </w:rPr>
        <w:t xml:space="preserve">Η ψηφιακή </w:t>
      </w:r>
      <w:r w:rsidR="00840742">
        <w:rPr>
          <w:rFonts w:asciiTheme="minorHAnsi" w:eastAsia="Calibri" w:hAnsiTheme="minorHAnsi" w:cstheme="minorHAnsi"/>
          <w:i/>
          <w:iCs/>
          <w:color w:val="000000"/>
          <w:sz w:val="22"/>
          <w:szCs w:val="22"/>
          <w:lang w:eastAsia="en-US"/>
        </w:rPr>
        <w:t>τεχνολογία</w:t>
      </w:r>
      <w:r w:rsidR="00840742" w:rsidRPr="00847E44">
        <w:rPr>
          <w:rFonts w:asciiTheme="minorHAnsi" w:eastAsia="Calibri" w:hAnsiTheme="minorHAnsi" w:cstheme="minorHAnsi"/>
          <w:i/>
          <w:iCs/>
          <w:color w:val="000000"/>
          <w:sz w:val="22"/>
          <w:szCs w:val="22"/>
          <w:lang w:eastAsia="en-US"/>
        </w:rPr>
        <w:t xml:space="preserve"> </w:t>
      </w:r>
      <w:r w:rsidR="00847E44" w:rsidRPr="00847E44">
        <w:rPr>
          <w:rFonts w:asciiTheme="minorHAnsi" w:eastAsia="Calibri" w:hAnsiTheme="minorHAnsi" w:cstheme="minorHAnsi"/>
          <w:i/>
          <w:iCs/>
          <w:color w:val="000000"/>
          <w:sz w:val="22"/>
          <w:szCs w:val="22"/>
          <w:lang w:eastAsia="en-US"/>
        </w:rPr>
        <w:t xml:space="preserve">αποτελεί </w:t>
      </w:r>
      <w:r w:rsidR="00840742">
        <w:rPr>
          <w:rFonts w:asciiTheme="minorHAnsi" w:eastAsia="Calibri" w:hAnsiTheme="minorHAnsi" w:cstheme="minorHAnsi"/>
          <w:i/>
          <w:iCs/>
          <w:color w:val="000000"/>
          <w:sz w:val="22"/>
          <w:szCs w:val="22"/>
          <w:lang w:eastAsia="en-US"/>
        </w:rPr>
        <w:t xml:space="preserve">τη βασική υποδομή λειτουργίας, ανεξαρτήτως τομέα, και </w:t>
      </w:r>
      <w:r w:rsidR="00847E44" w:rsidRPr="00847E44">
        <w:rPr>
          <w:rFonts w:asciiTheme="minorHAnsi" w:eastAsia="Calibri" w:hAnsiTheme="minorHAnsi" w:cstheme="minorHAnsi"/>
          <w:i/>
          <w:iCs/>
          <w:color w:val="000000"/>
          <w:sz w:val="22"/>
          <w:szCs w:val="22"/>
          <w:lang w:eastAsia="en-US"/>
        </w:rPr>
        <w:t xml:space="preserve">την κινητήρια δύναμη του μέλλοντος </w:t>
      </w:r>
      <w:r w:rsidR="004B2824">
        <w:rPr>
          <w:rFonts w:asciiTheme="minorHAnsi" w:eastAsia="Calibri" w:hAnsiTheme="minorHAnsi" w:cstheme="minorHAnsi"/>
          <w:i/>
          <w:iCs/>
          <w:color w:val="000000"/>
          <w:sz w:val="22"/>
          <w:szCs w:val="22"/>
          <w:lang w:eastAsia="en-US"/>
        </w:rPr>
        <w:t>και ο</w:t>
      </w:r>
      <w:r w:rsidR="00847E44">
        <w:rPr>
          <w:rFonts w:asciiTheme="minorHAnsi" w:eastAsia="Calibri" w:hAnsiTheme="minorHAnsi" w:cstheme="minorHAnsi"/>
          <w:i/>
          <w:iCs/>
          <w:color w:val="000000"/>
          <w:sz w:val="22"/>
          <w:szCs w:val="22"/>
          <w:lang w:eastAsia="en-US"/>
        </w:rPr>
        <w:t xml:space="preserve"> ΣΕΠΕ </w:t>
      </w:r>
      <w:r w:rsidR="004B2824">
        <w:rPr>
          <w:rFonts w:asciiTheme="minorHAnsi" w:eastAsia="Calibri" w:hAnsiTheme="minorHAnsi" w:cstheme="minorHAnsi"/>
          <w:i/>
          <w:iCs/>
          <w:color w:val="000000"/>
          <w:sz w:val="22"/>
          <w:szCs w:val="22"/>
          <w:lang w:eastAsia="en-US"/>
        </w:rPr>
        <w:t xml:space="preserve">δεσμεύεται να </w:t>
      </w:r>
      <w:r w:rsidR="00B5342F">
        <w:rPr>
          <w:rFonts w:asciiTheme="minorHAnsi" w:eastAsia="Calibri" w:hAnsiTheme="minorHAnsi" w:cstheme="minorHAnsi"/>
          <w:i/>
          <w:iCs/>
          <w:color w:val="000000"/>
          <w:sz w:val="22"/>
          <w:szCs w:val="22"/>
          <w:lang w:eastAsia="en-US"/>
        </w:rPr>
        <w:t xml:space="preserve">συνεχίσει να </w:t>
      </w:r>
      <w:r w:rsidR="004B2824">
        <w:rPr>
          <w:rFonts w:asciiTheme="minorHAnsi" w:eastAsia="Calibri" w:hAnsiTheme="minorHAnsi" w:cstheme="minorHAnsi"/>
          <w:i/>
          <w:iCs/>
          <w:color w:val="000000"/>
          <w:sz w:val="22"/>
          <w:szCs w:val="22"/>
          <w:lang w:eastAsia="en-US"/>
        </w:rPr>
        <w:t>αξιοποι</w:t>
      </w:r>
      <w:r w:rsidR="00B5342F">
        <w:rPr>
          <w:rFonts w:asciiTheme="minorHAnsi" w:eastAsia="Calibri" w:hAnsiTheme="minorHAnsi" w:cstheme="minorHAnsi"/>
          <w:i/>
          <w:iCs/>
          <w:color w:val="000000"/>
          <w:sz w:val="22"/>
          <w:szCs w:val="22"/>
          <w:lang w:eastAsia="en-US"/>
        </w:rPr>
        <w:t>εί</w:t>
      </w:r>
      <w:r w:rsidR="004B2824">
        <w:rPr>
          <w:rFonts w:asciiTheme="minorHAnsi" w:eastAsia="Calibri" w:hAnsiTheme="minorHAnsi" w:cstheme="minorHAnsi"/>
          <w:i/>
          <w:iCs/>
          <w:color w:val="000000"/>
          <w:sz w:val="22"/>
          <w:szCs w:val="22"/>
          <w:lang w:eastAsia="en-US"/>
        </w:rPr>
        <w:t xml:space="preserve"> όλες τις δυνατότητες</w:t>
      </w:r>
      <w:r w:rsidR="00840742">
        <w:rPr>
          <w:rFonts w:asciiTheme="minorHAnsi" w:eastAsia="Calibri" w:hAnsiTheme="minorHAnsi" w:cstheme="minorHAnsi"/>
          <w:i/>
          <w:iCs/>
          <w:color w:val="000000"/>
          <w:sz w:val="22"/>
          <w:szCs w:val="22"/>
          <w:lang w:eastAsia="en-US"/>
        </w:rPr>
        <w:t>,</w:t>
      </w:r>
      <w:r w:rsidR="004B2824">
        <w:rPr>
          <w:rFonts w:asciiTheme="minorHAnsi" w:eastAsia="Calibri" w:hAnsiTheme="minorHAnsi" w:cstheme="minorHAnsi"/>
          <w:i/>
          <w:iCs/>
          <w:color w:val="000000"/>
          <w:sz w:val="22"/>
          <w:szCs w:val="22"/>
          <w:lang w:eastAsia="en-US"/>
        </w:rPr>
        <w:t xml:space="preserve"> που παρέχ</w:t>
      </w:r>
      <w:r w:rsidR="00840742">
        <w:rPr>
          <w:rFonts w:asciiTheme="minorHAnsi" w:eastAsia="Calibri" w:hAnsiTheme="minorHAnsi" w:cstheme="minorHAnsi"/>
          <w:i/>
          <w:iCs/>
          <w:color w:val="000000"/>
          <w:sz w:val="22"/>
          <w:szCs w:val="22"/>
          <w:lang w:eastAsia="en-US"/>
        </w:rPr>
        <w:t>ει</w:t>
      </w:r>
      <w:r w:rsidR="004B2824">
        <w:rPr>
          <w:rFonts w:asciiTheme="minorHAnsi" w:eastAsia="Calibri" w:hAnsiTheme="minorHAnsi" w:cstheme="minorHAnsi"/>
          <w:i/>
          <w:iCs/>
          <w:color w:val="000000"/>
          <w:sz w:val="22"/>
          <w:szCs w:val="22"/>
          <w:lang w:eastAsia="en-US"/>
        </w:rPr>
        <w:t xml:space="preserve"> </w:t>
      </w:r>
      <w:r w:rsidR="004204AC">
        <w:rPr>
          <w:rFonts w:asciiTheme="minorHAnsi" w:eastAsia="Calibri" w:hAnsiTheme="minorHAnsi" w:cstheme="minorHAnsi"/>
          <w:i/>
          <w:iCs/>
          <w:color w:val="000000"/>
          <w:sz w:val="22"/>
          <w:szCs w:val="22"/>
          <w:lang w:eastAsia="en-US"/>
        </w:rPr>
        <w:t>αυτή η ψηφιακή επανάσταση</w:t>
      </w:r>
      <w:r w:rsidR="00840742">
        <w:rPr>
          <w:rFonts w:asciiTheme="minorHAnsi" w:eastAsia="Calibri" w:hAnsiTheme="minorHAnsi" w:cstheme="minorHAnsi"/>
          <w:i/>
          <w:iCs/>
          <w:color w:val="000000"/>
          <w:sz w:val="22"/>
          <w:szCs w:val="22"/>
          <w:lang w:eastAsia="en-US"/>
        </w:rPr>
        <w:t>,</w:t>
      </w:r>
      <w:r w:rsidR="00944705">
        <w:rPr>
          <w:rFonts w:asciiTheme="minorHAnsi" w:eastAsia="Calibri" w:hAnsiTheme="minorHAnsi" w:cstheme="minorHAnsi"/>
          <w:i/>
          <w:iCs/>
          <w:color w:val="000000"/>
          <w:sz w:val="22"/>
          <w:szCs w:val="22"/>
          <w:lang w:eastAsia="en-US"/>
        </w:rPr>
        <w:t xml:space="preserve"> </w:t>
      </w:r>
      <w:r w:rsidR="004B2824">
        <w:rPr>
          <w:rFonts w:asciiTheme="minorHAnsi" w:eastAsia="Calibri" w:hAnsiTheme="minorHAnsi" w:cstheme="minorHAnsi"/>
          <w:i/>
          <w:iCs/>
          <w:color w:val="000000"/>
          <w:sz w:val="22"/>
          <w:szCs w:val="22"/>
          <w:lang w:eastAsia="en-US"/>
        </w:rPr>
        <w:t>μέσα από</w:t>
      </w:r>
      <w:r w:rsidR="00847E44" w:rsidRPr="00847E44">
        <w:rPr>
          <w:rFonts w:asciiTheme="minorHAnsi" w:eastAsia="Calibri" w:hAnsiTheme="minorHAnsi" w:cstheme="minorHAnsi"/>
          <w:i/>
          <w:iCs/>
          <w:color w:val="000000"/>
          <w:sz w:val="22"/>
          <w:szCs w:val="22"/>
          <w:lang w:eastAsia="en-US"/>
        </w:rPr>
        <w:t xml:space="preserve"> πρωτοβουλίες και δράσεις που στοχεύουν στην ενίσχυση της καινοτομίας, </w:t>
      </w:r>
      <w:r w:rsidR="00840742">
        <w:rPr>
          <w:rFonts w:asciiTheme="minorHAnsi" w:eastAsia="Calibri" w:hAnsiTheme="minorHAnsi" w:cstheme="minorHAnsi"/>
          <w:i/>
          <w:iCs/>
          <w:color w:val="000000"/>
          <w:sz w:val="22"/>
          <w:szCs w:val="22"/>
          <w:lang w:eastAsia="en-US"/>
        </w:rPr>
        <w:t>σ</w:t>
      </w:r>
      <w:r w:rsidR="00847E44" w:rsidRPr="00847E44">
        <w:rPr>
          <w:rFonts w:asciiTheme="minorHAnsi" w:eastAsia="Calibri" w:hAnsiTheme="minorHAnsi" w:cstheme="minorHAnsi"/>
          <w:i/>
          <w:iCs/>
          <w:color w:val="000000"/>
          <w:sz w:val="22"/>
          <w:szCs w:val="22"/>
          <w:lang w:eastAsia="en-US"/>
        </w:rPr>
        <w:t xml:space="preserve">την προώθηση των ψηφιακών δεξιοτήτων και </w:t>
      </w:r>
      <w:r w:rsidR="00840742">
        <w:rPr>
          <w:rFonts w:asciiTheme="minorHAnsi" w:eastAsia="Calibri" w:hAnsiTheme="minorHAnsi" w:cstheme="minorHAnsi"/>
          <w:i/>
          <w:iCs/>
          <w:color w:val="000000"/>
          <w:sz w:val="22"/>
          <w:szCs w:val="22"/>
          <w:lang w:eastAsia="en-US"/>
        </w:rPr>
        <w:t>σ</w:t>
      </w:r>
      <w:r w:rsidR="00847E44" w:rsidRPr="00847E44">
        <w:rPr>
          <w:rFonts w:asciiTheme="minorHAnsi" w:eastAsia="Calibri" w:hAnsiTheme="minorHAnsi" w:cstheme="minorHAnsi"/>
          <w:i/>
          <w:iCs/>
          <w:color w:val="000000"/>
          <w:sz w:val="22"/>
          <w:szCs w:val="22"/>
          <w:lang w:eastAsia="en-US"/>
        </w:rPr>
        <w:t>την ανάδειξη του ελληνικού τεχνολογικού οικοσυστήματος</w:t>
      </w:r>
      <w:r w:rsidR="004B2824">
        <w:rPr>
          <w:rFonts w:asciiTheme="minorHAnsi" w:eastAsia="Calibri" w:hAnsiTheme="minorHAnsi" w:cstheme="minorHAnsi"/>
          <w:i/>
          <w:iCs/>
          <w:color w:val="000000"/>
          <w:sz w:val="22"/>
          <w:szCs w:val="22"/>
          <w:lang w:eastAsia="en-US"/>
        </w:rPr>
        <w:t>,</w:t>
      </w:r>
      <w:r w:rsidR="00847E44" w:rsidRPr="00847E44">
        <w:rPr>
          <w:rFonts w:asciiTheme="minorHAnsi" w:eastAsia="Calibri" w:hAnsiTheme="minorHAnsi" w:cstheme="minorHAnsi"/>
          <w:i/>
          <w:iCs/>
          <w:color w:val="000000"/>
          <w:sz w:val="22"/>
          <w:szCs w:val="22"/>
          <w:lang w:eastAsia="en-US"/>
        </w:rPr>
        <w:t xml:space="preserve"> όχι μόνο σε εθνικό αλλά και σε </w:t>
      </w:r>
      <w:r w:rsidR="00B5342F">
        <w:rPr>
          <w:rFonts w:asciiTheme="minorHAnsi" w:eastAsia="Calibri" w:hAnsiTheme="minorHAnsi" w:cstheme="minorHAnsi"/>
          <w:i/>
          <w:iCs/>
          <w:color w:val="000000"/>
          <w:sz w:val="22"/>
          <w:szCs w:val="22"/>
          <w:lang w:eastAsia="en-US"/>
        </w:rPr>
        <w:t>διεθνές</w:t>
      </w:r>
      <w:r w:rsidR="00B5342F" w:rsidRPr="00847E44">
        <w:rPr>
          <w:rFonts w:asciiTheme="minorHAnsi" w:eastAsia="Calibri" w:hAnsiTheme="minorHAnsi" w:cstheme="minorHAnsi"/>
          <w:i/>
          <w:iCs/>
          <w:color w:val="000000"/>
          <w:sz w:val="22"/>
          <w:szCs w:val="22"/>
          <w:lang w:eastAsia="en-US"/>
        </w:rPr>
        <w:t xml:space="preserve"> </w:t>
      </w:r>
      <w:r w:rsidR="00847E44" w:rsidRPr="00847E44">
        <w:rPr>
          <w:rFonts w:asciiTheme="minorHAnsi" w:eastAsia="Calibri" w:hAnsiTheme="minorHAnsi" w:cstheme="minorHAnsi"/>
          <w:i/>
          <w:iCs/>
          <w:color w:val="000000"/>
          <w:sz w:val="22"/>
          <w:szCs w:val="22"/>
          <w:lang w:eastAsia="en-US"/>
        </w:rPr>
        <w:t>επίπεδο</w:t>
      </w:r>
      <w:r w:rsidR="004B2824">
        <w:rPr>
          <w:rFonts w:asciiTheme="minorHAnsi" w:eastAsia="Calibri" w:hAnsiTheme="minorHAnsi" w:cstheme="minorHAnsi"/>
          <w:i/>
          <w:iCs/>
          <w:color w:val="000000"/>
          <w:sz w:val="22"/>
          <w:szCs w:val="22"/>
          <w:lang w:eastAsia="en-US"/>
        </w:rPr>
        <w:t>»</w:t>
      </w:r>
      <w:r w:rsidR="00847E44">
        <w:rPr>
          <w:rFonts w:asciiTheme="minorHAnsi" w:eastAsia="Calibri" w:hAnsiTheme="minorHAnsi" w:cstheme="minorHAnsi"/>
          <w:i/>
          <w:iCs/>
          <w:color w:val="000000"/>
          <w:sz w:val="22"/>
          <w:szCs w:val="22"/>
          <w:lang w:eastAsia="en-US"/>
        </w:rPr>
        <w:t xml:space="preserve">. </w:t>
      </w:r>
    </w:p>
    <w:p w14:paraId="0792B505" w14:textId="737BFD57" w:rsidR="00E363C8" w:rsidRDefault="00E363C8" w:rsidP="00474141">
      <w:pPr>
        <w:jc w:val="both"/>
        <w:rPr>
          <w:rFonts w:asciiTheme="minorHAnsi" w:eastAsia="Calibri" w:hAnsiTheme="minorHAnsi" w:cstheme="minorHAnsi"/>
          <w:i/>
          <w:iCs/>
          <w:color w:val="000000"/>
          <w:sz w:val="22"/>
          <w:szCs w:val="22"/>
          <w:lang w:eastAsia="en-US"/>
        </w:rPr>
      </w:pPr>
    </w:p>
    <w:bookmarkEnd w:id="0"/>
    <w:bookmarkEnd w:id="1"/>
    <w:p w14:paraId="76E8CC99" w14:textId="77777777" w:rsidR="00754123" w:rsidRPr="00E24AA3" w:rsidRDefault="00754123" w:rsidP="00474141">
      <w:pPr>
        <w:widowControl w:val="0"/>
        <w:autoSpaceDE w:val="0"/>
        <w:autoSpaceDN w:val="0"/>
        <w:adjustRightInd w:val="0"/>
        <w:jc w:val="both"/>
        <w:rPr>
          <w:rFonts w:ascii="Cambria" w:eastAsia="MS Mincho" w:hAnsi="Cambria" w:cs="Calibri"/>
          <w:sz w:val="22"/>
          <w:szCs w:val="22"/>
          <w:lang w:eastAsia="en-US"/>
        </w:rPr>
      </w:pPr>
    </w:p>
    <w:p w14:paraId="26CF1305" w14:textId="77777777" w:rsidR="00474141" w:rsidRPr="00E24AA3" w:rsidRDefault="00474141" w:rsidP="00474141">
      <w:pPr>
        <w:widowControl w:val="0"/>
        <w:autoSpaceDE w:val="0"/>
        <w:autoSpaceDN w:val="0"/>
        <w:adjustRightInd w:val="0"/>
        <w:jc w:val="both"/>
        <w:rPr>
          <w:rFonts w:ascii="Cambria" w:eastAsia="MS Mincho" w:hAnsi="Cambria" w:cs="Calibri"/>
          <w:sz w:val="22"/>
          <w:szCs w:val="22"/>
          <w:lang w:eastAsia="en-US"/>
        </w:rPr>
      </w:pPr>
    </w:p>
    <w:p w14:paraId="71197B1C" w14:textId="77777777" w:rsidR="00474141" w:rsidRPr="00474141" w:rsidRDefault="00474141" w:rsidP="00474141">
      <w:pPr>
        <w:pBdr>
          <w:bottom w:val="single" w:sz="4" w:space="1" w:color="auto"/>
        </w:pBdr>
        <w:jc w:val="center"/>
        <w:rPr>
          <w:rFonts w:ascii="Calibri" w:eastAsia="Calibri" w:hAnsi="Calibri"/>
          <w:sz w:val="16"/>
          <w:szCs w:val="16"/>
          <w:lang w:eastAsia="en-US"/>
        </w:rPr>
      </w:pPr>
      <w:r w:rsidRPr="00474141">
        <w:rPr>
          <w:rFonts w:ascii="Calibri" w:eastAsia="Calibri" w:hAnsi="Calibri"/>
          <w:sz w:val="16"/>
          <w:szCs w:val="16"/>
          <w:lang w:eastAsia="en-US"/>
        </w:rPr>
        <w:t>###</w:t>
      </w:r>
    </w:p>
    <w:p w14:paraId="7994C845" w14:textId="77777777" w:rsidR="00474141" w:rsidRPr="00474141" w:rsidRDefault="00474141" w:rsidP="00474141">
      <w:pPr>
        <w:pBdr>
          <w:bottom w:val="single" w:sz="4" w:space="1" w:color="auto"/>
        </w:pBdr>
        <w:jc w:val="center"/>
        <w:rPr>
          <w:rFonts w:ascii="Calibri" w:eastAsia="Calibri" w:hAnsi="Calibri"/>
          <w:sz w:val="16"/>
          <w:szCs w:val="16"/>
          <w:lang w:eastAsia="en-US"/>
        </w:rPr>
      </w:pPr>
    </w:p>
    <w:p w14:paraId="5BD3FCDF" w14:textId="77777777" w:rsidR="00474141" w:rsidRPr="00474141" w:rsidRDefault="00474141" w:rsidP="00474141">
      <w:pPr>
        <w:widowControl w:val="0"/>
        <w:suppressAutoHyphens/>
        <w:overflowPunct w:val="0"/>
        <w:autoSpaceDE w:val="0"/>
        <w:autoSpaceDN w:val="0"/>
        <w:jc w:val="both"/>
        <w:textAlignment w:val="baseline"/>
        <w:rPr>
          <w:rFonts w:ascii="Calibri" w:hAnsi="Calibri"/>
          <w:kern w:val="3"/>
          <w:sz w:val="16"/>
          <w:szCs w:val="16"/>
        </w:rPr>
      </w:pPr>
    </w:p>
    <w:p w14:paraId="6E98CFF3" w14:textId="77777777" w:rsidR="00474141" w:rsidRPr="00474141" w:rsidRDefault="00474141" w:rsidP="00474141">
      <w:pPr>
        <w:jc w:val="both"/>
        <w:textAlignment w:val="bottom"/>
        <w:rPr>
          <w:rFonts w:ascii="Aptos" w:hAnsi="Aptos" w:cs="Arial"/>
          <w:sz w:val="18"/>
          <w:szCs w:val="18"/>
          <w:u w:val="single"/>
          <w:lang w:eastAsia="en-CA"/>
        </w:rPr>
      </w:pPr>
      <w:hyperlink r:id="rId7" w:history="1">
        <w:r w:rsidRPr="00474141">
          <w:rPr>
            <w:rFonts w:ascii="Aptos" w:hAnsi="Aptos" w:cs="Arial"/>
            <w:color w:val="0000FF"/>
            <w:sz w:val="18"/>
            <w:szCs w:val="18"/>
            <w:u w:val="single"/>
            <w:lang w:eastAsia="en-CA"/>
          </w:rPr>
          <w:t>Σχετικά με τον ΣΕΠΕ</w:t>
        </w:r>
      </w:hyperlink>
    </w:p>
    <w:p w14:paraId="776E8E6B"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16739D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58754E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27478AB3" w14:textId="77777777" w:rsidR="00474141" w:rsidRPr="00474141" w:rsidRDefault="00474141" w:rsidP="00474141">
      <w:pPr>
        <w:widowControl w:val="0"/>
        <w:suppressAutoHyphens/>
        <w:overflowPunct w:val="0"/>
        <w:autoSpaceDE w:val="0"/>
        <w:autoSpaceDN w:val="0"/>
        <w:jc w:val="both"/>
        <w:textAlignment w:val="baseline"/>
        <w:rPr>
          <w:rFonts w:ascii="Calibri" w:eastAsia="Calibri" w:hAnsi="Calibri" w:cs="Calibri"/>
          <w:sz w:val="22"/>
          <w:szCs w:val="22"/>
          <w:lang w:eastAsia="en-US"/>
        </w:rPr>
      </w:pPr>
    </w:p>
    <w:p w14:paraId="7ED60CFB" w14:textId="77777777" w:rsidR="00CC1E9B" w:rsidRPr="00474141" w:rsidRDefault="00CC1E9B" w:rsidP="00474141">
      <w:pPr>
        <w:rPr>
          <w:rFonts w:eastAsia="SimSun"/>
        </w:rPr>
      </w:pPr>
    </w:p>
    <w:sectPr w:rsidR="00CC1E9B" w:rsidRPr="00474141" w:rsidSect="005A2A36">
      <w:headerReference w:type="default" r:id="rId8"/>
      <w:footerReference w:type="default" r:id="rId9"/>
      <w:headerReference w:type="first" r:id="rId10"/>
      <w:foot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BBC3" w14:textId="77777777" w:rsidR="00B130F5" w:rsidRDefault="00B130F5" w:rsidP="00A56E5B">
      <w:r>
        <w:separator/>
      </w:r>
    </w:p>
  </w:endnote>
  <w:endnote w:type="continuationSeparator" w:id="0">
    <w:p w14:paraId="3A6C1768" w14:textId="77777777" w:rsidR="00B130F5" w:rsidRDefault="00B130F5" w:rsidP="00A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F Catalog Light">
    <w:altName w:val="Calibri"/>
    <w:panose1 w:val="00000000000000000000"/>
    <w:charset w:val="A1"/>
    <w:family w:val="swiss"/>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Catalog">
    <w:altName w:val="Calibri"/>
    <w:panose1 w:val="00000000000000000000"/>
    <w:charset w:val="00"/>
    <w:family w:val="modern"/>
    <w:notTrueType/>
    <w:pitch w:val="variable"/>
    <w:sig w:usb0="80000083" w:usb1="00000000" w:usb2="00000000" w:usb3="00000000" w:csb0="00000009" w:csb1="00000000"/>
  </w:font>
  <w:font w:name="PF Isotext">
    <w:altName w:val="Calibri"/>
    <w:panose1 w:val="00000000000000000000"/>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B75" w14:textId="77777777" w:rsidR="00A56E5B" w:rsidRPr="00307739" w:rsidRDefault="00A56E5B" w:rsidP="00E805F5">
    <w:pPr>
      <w:pStyle w:val="Footer"/>
      <w:jc w:val="right"/>
      <w:rPr>
        <w:rFonts w:ascii="PF Catalog" w:hAnsi="PF Catalog"/>
        <w:color w:val="737373"/>
        <w:sz w:val="18"/>
        <w:szCs w:val="18"/>
      </w:rPr>
    </w:pPr>
    <w:r w:rsidRPr="00307739">
      <w:rPr>
        <w:rFonts w:ascii="PF Catalog" w:hAnsi="PF Catalog"/>
        <w:color w:val="737373"/>
        <w:sz w:val="18"/>
        <w:szCs w:val="18"/>
      </w:rPr>
      <w:fldChar w:fldCharType="begin"/>
    </w:r>
    <w:r w:rsidRPr="00307739">
      <w:rPr>
        <w:rFonts w:ascii="PF Catalog" w:hAnsi="PF Catalog"/>
        <w:color w:val="737373"/>
        <w:sz w:val="18"/>
        <w:szCs w:val="18"/>
      </w:rPr>
      <w:instrText xml:space="preserve"> PAGE   \* MERGEFORMAT </w:instrText>
    </w:r>
    <w:r w:rsidRPr="00307739">
      <w:rPr>
        <w:rFonts w:ascii="PF Catalog" w:hAnsi="PF Catalog"/>
        <w:color w:val="737373"/>
        <w:sz w:val="18"/>
        <w:szCs w:val="18"/>
      </w:rPr>
      <w:fldChar w:fldCharType="separate"/>
    </w:r>
    <w:r w:rsidR="004257D7">
      <w:rPr>
        <w:rFonts w:ascii="PF Catalog" w:hAnsi="PF Catalog"/>
        <w:noProof/>
        <w:color w:val="737373"/>
        <w:sz w:val="18"/>
        <w:szCs w:val="18"/>
      </w:rPr>
      <w:t>2</w:t>
    </w:r>
    <w:r w:rsidRPr="00307739">
      <w:rPr>
        <w:rFonts w:ascii="PF Catalog" w:hAnsi="PF Catalog"/>
        <w:noProof/>
        <w:color w:val="73737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95A" w14:textId="0D9CCDA0" w:rsidR="003B5691" w:rsidRPr="009531C1" w:rsidRDefault="003B5691" w:rsidP="003B5691">
    <w:pPr>
      <w:pStyle w:val="Footer"/>
      <w:rPr>
        <w:rFonts w:ascii="PF Isotext" w:hAnsi="PF Isotext"/>
        <w:b/>
        <w:color w:val="969696"/>
        <w:sz w:val="19"/>
        <w:szCs w:val="19"/>
      </w:rPr>
    </w:pPr>
    <w:bookmarkStart w:id="2" w:name="_Hlk207269437"/>
    <w:r>
      <w:rPr>
        <w:rFonts w:ascii="PF Isotext" w:hAnsi="PF Isotext"/>
        <w:b/>
        <w:color w:val="969696"/>
        <w:sz w:val="19"/>
        <w:szCs w:val="19"/>
      </w:rPr>
      <w:t>Αμβροσίου Φραντζή 19, 117 43 Αθήνα, Τ 210 9249540</w:t>
    </w:r>
    <w:r w:rsidRPr="008342A1">
      <w:rPr>
        <w:rFonts w:ascii="PF Catalog" w:hAnsi="PF Catalog"/>
        <w:b/>
        <w:color w:val="969696"/>
        <w:sz w:val="19"/>
        <w:szCs w:val="19"/>
      </w:rPr>
      <w:t xml:space="preserve"> - </w:t>
    </w:r>
    <w:r>
      <w:rPr>
        <w:rFonts w:ascii="PF Isotext" w:hAnsi="PF Isotext"/>
        <w:b/>
        <w:color w:val="969696"/>
        <w:sz w:val="19"/>
        <w:szCs w:val="19"/>
      </w:rPr>
      <w:t xml:space="preserve">1, </w:t>
    </w:r>
    <w:r w:rsidRPr="009531C1">
      <w:rPr>
        <w:rFonts w:ascii="PF Isotext" w:hAnsi="PF Isotext"/>
        <w:b/>
        <w:color w:val="969696"/>
        <w:sz w:val="19"/>
        <w:szCs w:val="19"/>
      </w:rPr>
      <w:t>www.sepe.gr, info@sepe.gr</w:t>
    </w:r>
  </w:p>
  <w:bookmarkEnd w:id="2"/>
  <w:p w14:paraId="3ACF2EE1" w14:textId="515204DD" w:rsidR="00A56E5B" w:rsidRPr="003B5691" w:rsidRDefault="00A56E5B" w:rsidP="003B5691">
    <w:pPr>
      <w:pStyle w:val="Footer"/>
      <w:rPr>
        <w:rFonts w:eastAsia="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79DC" w14:textId="77777777" w:rsidR="00B130F5" w:rsidRDefault="00B130F5" w:rsidP="00A56E5B">
      <w:r>
        <w:separator/>
      </w:r>
    </w:p>
  </w:footnote>
  <w:footnote w:type="continuationSeparator" w:id="0">
    <w:p w14:paraId="002BBD9E" w14:textId="77777777" w:rsidR="00B130F5" w:rsidRDefault="00B130F5" w:rsidP="00A5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FE4" w14:textId="77777777" w:rsidR="00B77DAC" w:rsidRPr="00CB34D3" w:rsidRDefault="00B77DAC">
    <w:pPr>
      <w:rPr>
        <w:rFonts w:ascii="Calibri" w:hAnsi="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A714E" w14:paraId="02CE6E87" w14:textId="77777777" w:rsidTr="00FA714E">
      <w:tc>
        <w:tcPr>
          <w:tcW w:w="4814" w:type="dxa"/>
        </w:tcPr>
        <w:p w14:paraId="15D0F559" w14:textId="1A2E30FA" w:rsidR="00FA714E" w:rsidRDefault="0021206F">
          <w:pPr>
            <w:pStyle w:val="Header"/>
          </w:pPr>
          <w:r>
            <w:rPr>
              <w:noProof/>
            </w:rPr>
            <w:drawing>
              <wp:inline distT="0" distB="0" distL="0" distR="0" wp14:anchorId="19F4B49F" wp14:editId="343E925B">
                <wp:extent cx="1489364" cy="414269"/>
                <wp:effectExtent l="0" t="0" r="0" b="5080"/>
                <wp:docPr id="942440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067" cy="422531"/>
                        </a:xfrm>
                        <a:prstGeom prst="rect">
                          <a:avLst/>
                        </a:prstGeom>
                        <a:noFill/>
                      </pic:spPr>
                    </pic:pic>
                  </a:graphicData>
                </a:graphic>
              </wp:inline>
            </w:drawing>
          </w:r>
        </w:p>
      </w:tc>
      <w:tc>
        <w:tcPr>
          <w:tcW w:w="4814" w:type="dxa"/>
          <w:vAlign w:val="bottom"/>
        </w:tcPr>
        <w:p w14:paraId="0C6110CE" w14:textId="4047D869" w:rsidR="00FA714E" w:rsidRDefault="00FA714E" w:rsidP="00FA714E">
          <w:pPr>
            <w:pStyle w:val="Header"/>
            <w:ind w:right="-92"/>
            <w:jc w:val="right"/>
          </w:pPr>
        </w:p>
      </w:tc>
    </w:tr>
  </w:tbl>
  <w:p w14:paraId="4472F3A7" w14:textId="77777777" w:rsidR="00E805F5" w:rsidRPr="00CB34D3" w:rsidRDefault="00E805F5">
    <w:pPr>
      <w:pStyle w:val="Header"/>
      <w:rPr>
        <w:rFonts w:ascii="Calibri" w:hAnsi="Calibri"/>
        <w:sz w:val="22"/>
        <w:szCs w:val="26"/>
      </w:rPr>
    </w:pPr>
  </w:p>
  <w:p w14:paraId="08FA39DF" w14:textId="77777777" w:rsidR="00307739" w:rsidRPr="00CB34D3" w:rsidRDefault="00307739">
    <w:pPr>
      <w:pStyle w:val="Header"/>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461D7E" w14:paraId="46D3ADF5" w14:textId="77777777" w:rsidTr="00CC1E9B">
      <w:tc>
        <w:tcPr>
          <w:tcW w:w="4814" w:type="dxa"/>
        </w:tcPr>
        <w:p w14:paraId="4826407D" w14:textId="41A8903C" w:rsidR="00461D7E" w:rsidRDefault="0021206F" w:rsidP="003A43CD">
          <w:pPr>
            <w:pStyle w:val="Header"/>
            <w:ind w:left="-108"/>
          </w:pPr>
          <w:r>
            <w:rPr>
              <w:noProof/>
            </w:rPr>
            <w:drawing>
              <wp:inline distT="0" distB="0" distL="0" distR="0" wp14:anchorId="17DBB93A" wp14:editId="40CE5B85">
                <wp:extent cx="2727960" cy="758785"/>
                <wp:effectExtent l="0" t="0" r="0" b="3810"/>
                <wp:docPr id="135953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82" cy="777650"/>
                        </a:xfrm>
                        <a:prstGeom prst="rect">
                          <a:avLst/>
                        </a:prstGeom>
                        <a:noFill/>
                      </pic:spPr>
                    </pic:pic>
                  </a:graphicData>
                </a:graphic>
              </wp:inline>
            </w:drawing>
          </w:r>
        </w:p>
      </w:tc>
      <w:tc>
        <w:tcPr>
          <w:tcW w:w="4825" w:type="dxa"/>
          <w:vAlign w:val="bottom"/>
        </w:tcPr>
        <w:p w14:paraId="7E84C703" w14:textId="35F2EA1A" w:rsidR="00461D7E" w:rsidRDefault="00461D7E" w:rsidP="00461D7E">
          <w:pPr>
            <w:pStyle w:val="Header"/>
            <w:ind w:right="-92"/>
            <w:jc w:val="right"/>
          </w:pPr>
        </w:p>
      </w:tc>
    </w:tr>
  </w:tbl>
  <w:p w14:paraId="79F7C0B0" w14:textId="77777777" w:rsidR="00E805F5" w:rsidRPr="00CB34D3" w:rsidRDefault="00E805F5" w:rsidP="00325582">
    <w:pPr>
      <w:pStyle w:val="Header"/>
      <w:jc w:val="righ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97E"/>
    <w:multiLevelType w:val="hybridMultilevel"/>
    <w:tmpl w:val="63621B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382B6C"/>
    <w:multiLevelType w:val="hybridMultilevel"/>
    <w:tmpl w:val="119E333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27DF4428"/>
    <w:multiLevelType w:val="hybridMultilevel"/>
    <w:tmpl w:val="01D0F9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8B724AA"/>
    <w:multiLevelType w:val="hybridMultilevel"/>
    <w:tmpl w:val="B076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67BA4"/>
    <w:multiLevelType w:val="hybridMultilevel"/>
    <w:tmpl w:val="90EC3F72"/>
    <w:lvl w:ilvl="0" w:tplc="1B1ED4C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AE03C6"/>
    <w:multiLevelType w:val="hybridMultilevel"/>
    <w:tmpl w:val="E298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2F3"/>
    <w:multiLevelType w:val="hybridMultilevel"/>
    <w:tmpl w:val="2DCA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47482">
    <w:abstractNumId w:val="4"/>
  </w:num>
  <w:num w:numId="2" w16cid:durableId="1903447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20768">
    <w:abstractNumId w:val="1"/>
  </w:num>
  <w:num w:numId="4" w16cid:durableId="1328703866">
    <w:abstractNumId w:val="2"/>
  </w:num>
  <w:num w:numId="5" w16cid:durableId="283997607">
    <w:abstractNumId w:val="0"/>
  </w:num>
  <w:num w:numId="6" w16cid:durableId="1353149995">
    <w:abstractNumId w:val="5"/>
  </w:num>
  <w:num w:numId="7" w16cid:durableId="642320079">
    <w:abstractNumId w:val="6"/>
  </w:num>
  <w:num w:numId="8" w16cid:durableId="17361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4B"/>
    <w:rsid w:val="0000025D"/>
    <w:rsid w:val="0000212C"/>
    <w:rsid w:val="00024D7E"/>
    <w:rsid w:val="00025C90"/>
    <w:rsid w:val="0003383F"/>
    <w:rsid w:val="00052A49"/>
    <w:rsid w:val="0006544E"/>
    <w:rsid w:val="00073741"/>
    <w:rsid w:val="000A03C6"/>
    <w:rsid w:val="000B0D75"/>
    <w:rsid w:val="000C4830"/>
    <w:rsid w:val="000D274B"/>
    <w:rsid w:val="000E4FAC"/>
    <w:rsid w:val="000F274B"/>
    <w:rsid w:val="00103A79"/>
    <w:rsid w:val="00105240"/>
    <w:rsid w:val="0011620B"/>
    <w:rsid w:val="001230AA"/>
    <w:rsid w:val="00136ED3"/>
    <w:rsid w:val="00156135"/>
    <w:rsid w:val="00167838"/>
    <w:rsid w:val="00175EFE"/>
    <w:rsid w:val="00197ACF"/>
    <w:rsid w:val="001B0AF8"/>
    <w:rsid w:val="001C7B23"/>
    <w:rsid w:val="001D7610"/>
    <w:rsid w:val="001E29EF"/>
    <w:rsid w:val="001E4046"/>
    <w:rsid w:val="001E6A04"/>
    <w:rsid w:val="001F581F"/>
    <w:rsid w:val="002038FD"/>
    <w:rsid w:val="002077BD"/>
    <w:rsid w:val="0021206F"/>
    <w:rsid w:val="0022215F"/>
    <w:rsid w:val="0022232C"/>
    <w:rsid w:val="002303E8"/>
    <w:rsid w:val="00232797"/>
    <w:rsid w:val="0023358A"/>
    <w:rsid w:val="00243CAC"/>
    <w:rsid w:val="0024600C"/>
    <w:rsid w:val="00252854"/>
    <w:rsid w:val="00253770"/>
    <w:rsid w:val="0026222E"/>
    <w:rsid w:val="00272E27"/>
    <w:rsid w:val="002769F4"/>
    <w:rsid w:val="00282A18"/>
    <w:rsid w:val="00287C80"/>
    <w:rsid w:val="002906F5"/>
    <w:rsid w:val="00291CB3"/>
    <w:rsid w:val="002B00D8"/>
    <w:rsid w:val="002B20CE"/>
    <w:rsid w:val="002C03C6"/>
    <w:rsid w:val="002C4147"/>
    <w:rsid w:val="002D3393"/>
    <w:rsid w:val="002E1264"/>
    <w:rsid w:val="002E18F0"/>
    <w:rsid w:val="002E2598"/>
    <w:rsid w:val="002F7123"/>
    <w:rsid w:val="00301FC5"/>
    <w:rsid w:val="00307739"/>
    <w:rsid w:val="003251DC"/>
    <w:rsid w:val="00325582"/>
    <w:rsid w:val="00326E2C"/>
    <w:rsid w:val="00335352"/>
    <w:rsid w:val="00337DC2"/>
    <w:rsid w:val="0034146F"/>
    <w:rsid w:val="00391AC1"/>
    <w:rsid w:val="00394774"/>
    <w:rsid w:val="003A1B04"/>
    <w:rsid w:val="003A26E4"/>
    <w:rsid w:val="003A43CD"/>
    <w:rsid w:val="003B5691"/>
    <w:rsid w:val="003C3921"/>
    <w:rsid w:val="003C4E65"/>
    <w:rsid w:val="003D37D7"/>
    <w:rsid w:val="003D3F0D"/>
    <w:rsid w:val="003E2A51"/>
    <w:rsid w:val="003E567C"/>
    <w:rsid w:val="00402134"/>
    <w:rsid w:val="00416CEA"/>
    <w:rsid w:val="004204AC"/>
    <w:rsid w:val="004257D7"/>
    <w:rsid w:val="00461D7E"/>
    <w:rsid w:val="00474141"/>
    <w:rsid w:val="00491B3B"/>
    <w:rsid w:val="00492294"/>
    <w:rsid w:val="00497C80"/>
    <w:rsid w:val="004A5484"/>
    <w:rsid w:val="004B2824"/>
    <w:rsid w:val="004B45CD"/>
    <w:rsid w:val="004B78BF"/>
    <w:rsid w:val="004D1B2D"/>
    <w:rsid w:val="004F07E1"/>
    <w:rsid w:val="004F4756"/>
    <w:rsid w:val="0050358A"/>
    <w:rsid w:val="00505BE7"/>
    <w:rsid w:val="005114F4"/>
    <w:rsid w:val="00523CD6"/>
    <w:rsid w:val="0052697C"/>
    <w:rsid w:val="00526A11"/>
    <w:rsid w:val="0053489A"/>
    <w:rsid w:val="005350B1"/>
    <w:rsid w:val="00535DF7"/>
    <w:rsid w:val="005364CF"/>
    <w:rsid w:val="00545B9C"/>
    <w:rsid w:val="00550A05"/>
    <w:rsid w:val="00551332"/>
    <w:rsid w:val="005661CA"/>
    <w:rsid w:val="005726AA"/>
    <w:rsid w:val="0057435E"/>
    <w:rsid w:val="00576F9C"/>
    <w:rsid w:val="005836D8"/>
    <w:rsid w:val="00583CF9"/>
    <w:rsid w:val="00593D87"/>
    <w:rsid w:val="005A093A"/>
    <w:rsid w:val="005A0AEA"/>
    <w:rsid w:val="005A2A36"/>
    <w:rsid w:val="005B1A38"/>
    <w:rsid w:val="005C73C2"/>
    <w:rsid w:val="005D220F"/>
    <w:rsid w:val="005E0783"/>
    <w:rsid w:val="0060256B"/>
    <w:rsid w:val="0060599E"/>
    <w:rsid w:val="00606787"/>
    <w:rsid w:val="00612E08"/>
    <w:rsid w:val="00613DA7"/>
    <w:rsid w:val="00621775"/>
    <w:rsid w:val="00624BB4"/>
    <w:rsid w:val="00645279"/>
    <w:rsid w:val="00667BFE"/>
    <w:rsid w:val="00670954"/>
    <w:rsid w:val="006715E3"/>
    <w:rsid w:val="00684223"/>
    <w:rsid w:val="00687A57"/>
    <w:rsid w:val="00690C63"/>
    <w:rsid w:val="006A1244"/>
    <w:rsid w:val="006A33D6"/>
    <w:rsid w:val="006B0A9F"/>
    <w:rsid w:val="006C1FBE"/>
    <w:rsid w:val="006C2D1A"/>
    <w:rsid w:val="006C4068"/>
    <w:rsid w:val="006F1BE1"/>
    <w:rsid w:val="006F25B9"/>
    <w:rsid w:val="006F49D4"/>
    <w:rsid w:val="006F6554"/>
    <w:rsid w:val="0070200A"/>
    <w:rsid w:val="0070571E"/>
    <w:rsid w:val="00724E46"/>
    <w:rsid w:val="0073522A"/>
    <w:rsid w:val="00744793"/>
    <w:rsid w:val="00754123"/>
    <w:rsid w:val="00763920"/>
    <w:rsid w:val="00782A51"/>
    <w:rsid w:val="007934AA"/>
    <w:rsid w:val="007A1682"/>
    <w:rsid w:val="007B25AD"/>
    <w:rsid w:val="007B2EA3"/>
    <w:rsid w:val="007D48EE"/>
    <w:rsid w:val="007E18F3"/>
    <w:rsid w:val="007F16C6"/>
    <w:rsid w:val="007F3486"/>
    <w:rsid w:val="007F3598"/>
    <w:rsid w:val="007F37A5"/>
    <w:rsid w:val="00803D42"/>
    <w:rsid w:val="00804B42"/>
    <w:rsid w:val="008137C0"/>
    <w:rsid w:val="00825F01"/>
    <w:rsid w:val="0083161D"/>
    <w:rsid w:val="00840742"/>
    <w:rsid w:val="0084118E"/>
    <w:rsid w:val="008437D0"/>
    <w:rsid w:val="0084386E"/>
    <w:rsid w:val="00847E44"/>
    <w:rsid w:val="008574C5"/>
    <w:rsid w:val="00863446"/>
    <w:rsid w:val="008758A9"/>
    <w:rsid w:val="00884823"/>
    <w:rsid w:val="00886521"/>
    <w:rsid w:val="00887B6D"/>
    <w:rsid w:val="008A6542"/>
    <w:rsid w:val="008A7058"/>
    <w:rsid w:val="008B0E16"/>
    <w:rsid w:val="008B3E50"/>
    <w:rsid w:val="008C3371"/>
    <w:rsid w:val="008D01B9"/>
    <w:rsid w:val="00900845"/>
    <w:rsid w:val="009107E7"/>
    <w:rsid w:val="00921374"/>
    <w:rsid w:val="00921B01"/>
    <w:rsid w:val="00941B18"/>
    <w:rsid w:val="009424CB"/>
    <w:rsid w:val="00944705"/>
    <w:rsid w:val="00960268"/>
    <w:rsid w:val="00961C5F"/>
    <w:rsid w:val="00965053"/>
    <w:rsid w:val="0097155A"/>
    <w:rsid w:val="00971E09"/>
    <w:rsid w:val="00977FEE"/>
    <w:rsid w:val="00996EAC"/>
    <w:rsid w:val="009C485A"/>
    <w:rsid w:val="009C6BFC"/>
    <w:rsid w:val="009D1063"/>
    <w:rsid w:val="009D3475"/>
    <w:rsid w:val="009E73CC"/>
    <w:rsid w:val="009F21FB"/>
    <w:rsid w:val="009F4913"/>
    <w:rsid w:val="00A01BE2"/>
    <w:rsid w:val="00A12D44"/>
    <w:rsid w:val="00A221F1"/>
    <w:rsid w:val="00A311AF"/>
    <w:rsid w:val="00A324C6"/>
    <w:rsid w:val="00A324EB"/>
    <w:rsid w:val="00A56E5B"/>
    <w:rsid w:val="00A74AB7"/>
    <w:rsid w:val="00A94454"/>
    <w:rsid w:val="00AB0C56"/>
    <w:rsid w:val="00AB3FC1"/>
    <w:rsid w:val="00AB4CD9"/>
    <w:rsid w:val="00AC1002"/>
    <w:rsid w:val="00AC4BD0"/>
    <w:rsid w:val="00AC4C41"/>
    <w:rsid w:val="00AE53DB"/>
    <w:rsid w:val="00B04BE2"/>
    <w:rsid w:val="00B11202"/>
    <w:rsid w:val="00B130F5"/>
    <w:rsid w:val="00B14F94"/>
    <w:rsid w:val="00B21372"/>
    <w:rsid w:val="00B33130"/>
    <w:rsid w:val="00B37A80"/>
    <w:rsid w:val="00B429BF"/>
    <w:rsid w:val="00B43493"/>
    <w:rsid w:val="00B43F6A"/>
    <w:rsid w:val="00B4545F"/>
    <w:rsid w:val="00B478EC"/>
    <w:rsid w:val="00B5342F"/>
    <w:rsid w:val="00B60270"/>
    <w:rsid w:val="00B64D30"/>
    <w:rsid w:val="00B77DAC"/>
    <w:rsid w:val="00B9425F"/>
    <w:rsid w:val="00BA081C"/>
    <w:rsid w:val="00BA775E"/>
    <w:rsid w:val="00BB29DE"/>
    <w:rsid w:val="00BC74DF"/>
    <w:rsid w:val="00BD7459"/>
    <w:rsid w:val="00BF372A"/>
    <w:rsid w:val="00BF6C47"/>
    <w:rsid w:val="00C034EE"/>
    <w:rsid w:val="00C03617"/>
    <w:rsid w:val="00C10593"/>
    <w:rsid w:val="00C369F4"/>
    <w:rsid w:val="00C3751D"/>
    <w:rsid w:val="00C41F68"/>
    <w:rsid w:val="00C5532F"/>
    <w:rsid w:val="00C61DF1"/>
    <w:rsid w:val="00C66CEE"/>
    <w:rsid w:val="00C6718C"/>
    <w:rsid w:val="00C6737B"/>
    <w:rsid w:val="00C75DBC"/>
    <w:rsid w:val="00C82881"/>
    <w:rsid w:val="00C933DC"/>
    <w:rsid w:val="00C94BC5"/>
    <w:rsid w:val="00CB34D3"/>
    <w:rsid w:val="00CC1E9B"/>
    <w:rsid w:val="00CC7113"/>
    <w:rsid w:val="00CD5F10"/>
    <w:rsid w:val="00CF1552"/>
    <w:rsid w:val="00D1319B"/>
    <w:rsid w:val="00D144F3"/>
    <w:rsid w:val="00D409D3"/>
    <w:rsid w:val="00D47517"/>
    <w:rsid w:val="00D66793"/>
    <w:rsid w:val="00D7434C"/>
    <w:rsid w:val="00D818CE"/>
    <w:rsid w:val="00D95929"/>
    <w:rsid w:val="00DA1494"/>
    <w:rsid w:val="00DA39C9"/>
    <w:rsid w:val="00DA4766"/>
    <w:rsid w:val="00DA6471"/>
    <w:rsid w:val="00DB1BE9"/>
    <w:rsid w:val="00DB627A"/>
    <w:rsid w:val="00DC281F"/>
    <w:rsid w:val="00DC6037"/>
    <w:rsid w:val="00DD63A7"/>
    <w:rsid w:val="00DE5115"/>
    <w:rsid w:val="00DF69AF"/>
    <w:rsid w:val="00E1496B"/>
    <w:rsid w:val="00E17BF6"/>
    <w:rsid w:val="00E2242D"/>
    <w:rsid w:val="00E24AA3"/>
    <w:rsid w:val="00E26302"/>
    <w:rsid w:val="00E27E6C"/>
    <w:rsid w:val="00E33D13"/>
    <w:rsid w:val="00E363C8"/>
    <w:rsid w:val="00E366D8"/>
    <w:rsid w:val="00E36B80"/>
    <w:rsid w:val="00E45331"/>
    <w:rsid w:val="00E46D0E"/>
    <w:rsid w:val="00E46FF1"/>
    <w:rsid w:val="00E558B4"/>
    <w:rsid w:val="00E66A3D"/>
    <w:rsid w:val="00E765EA"/>
    <w:rsid w:val="00E805F5"/>
    <w:rsid w:val="00E931D9"/>
    <w:rsid w:val="00EB2371"/>
    <w:rsid w:val="00EB557B"/>
    <w:rsid w:val="00EB5C48"/>
    <w:rsid w:val="00EB6909"/>
    <w:rsid w:val="00EB7F13"/>
    <w:rsid w:val="00EC5144"/>
    <w:rsid w:val="00ED40B4"/>
    <w:rsid w:val="00ED6075"/>
    <w:rsid w:val="00EE4671"/>
    <w:rsid w:val="00EE4A35"/>
    <w:rsid w:val="00EF5F4B"/>
    <w:rsid w:val="00EF7CC3"/>
    <w:rsid w:val="00F007DE"/>
    <w:rsid w:val="00F0125E"/>
    <w:rsid w:val="00F021D0"/>
    <w:rsid w:val="00F05D9F"/>
    <w:rsid w:val="00F132CB"/>
    <w:rsid w:val="00F404F3"/>
    <w:rsid w:val="00F678C6"/>
    <w:rsid w:val="00F72D65"/>
    <w:rsid w:val="00F74CFE"/>
    <w:rsid w:val="00F769A9"/>
    <w:rsid w:val="00F911D3"/>
    <w:rsid w:val="00FA0CF0"/>
    <w:rsid w:val="00FA210F"/>
    <w:rsid w:val="00FA714E"/>
    <w:rsid w:val="00FB2555"/>
    <w:rsid w:val="00FB4C64"/>
    <w:rsid w:val="00FD0CAF"/>
    <w:rsid w:val="00FD7F53"/>
    <w:rsid w:val="00FE456E"/>
    <w:rsid w:val="00FE6967"/>
    <w:rsid w:val="00FE7A36"/>
    <w:rsid w:val="00FF1526"/>
    <w:rsid w:val="15621B82"/>
    <w:rsid w:val="1B1F6FDA"/>
    <w:rsid w:val="281BD2EC"/>
    <w:rsid w:val="41BC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ECCE"/>
  <w15:docId w15:val="{2D4D7C0B-03B8-4ECF-A4AC-D6BA3167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75"/>
    <w:rPr>
      <w:rFonts w:ascii="Tahoma" w:hAnsi="Tahoma" w:cs="Tahoma"/>
      <w:sz w:val="16"/>
      <w:szCs w:val="16"/>
    </w:rPr>
  </w:style>
  <w:style w:type="character" w:customStyle="1" w:styleId="BalloonTextChar">
    <w:name w:val="Balloon Text Char"/>
    <w:link w:val="BalloonText"/>
    <w:uiPriority w:val="99"/>
    <w:semiHidden/>
    <w:rsid w:val="00621775"/>
    <w:rPr>
      <w:rFonts w:ascii="Tahoma" w:hAnsi="Tahoma" w:cs="Tahoma"/>
      <w:sz w:val="16"/>
      <w:szCs w:val="16"/>
    </w:rPr>
  </w:style>
  <w:style w:type="paragraph" w:styleId="ListParagraph">
    <w:name w:val="List Paragraph"/>
    <w:basedOn w:val="Normal"/>
    <w:uiPriority w:val="34"/>
    <w:qFormat/>
    <w:rsid w:val="0084386E"/>
    <w:pPr>
      <w:ind w:left="720"/>
    </w:pPr>
    <w:rPr>
      <w:rFonts w:ascii="Calibri" w:eastAsia="Calibri" w:hAnsi="Calibri"/>
      <w:sz w:val="22"/>
      <w:szCs w:val="22"/>
    </w:rPr>
  </w:style>
  <w:style w:type="character" w:styleId="CommentReference">
    <w:name w:val="annotation reference"/>
    <w:uiPriority w:val="99"/>
    <w:semiHidden/>
    <w:unhideWhenUsed/>
    <w:rsid w:val="00335352"/>
    <w:rPr>
      <w:sz w:val="16"/>
      <w:szCs w:val="16"/>
    </w:rPr>
  </w:style>
  <w:style w:type="paragraph" w:styleId="CommentText">
    <w:name w:val="annotation text"/>
    <w:basedOn w:val="Normal"/>
    <w:link w:val="CommentTextChar"/>
    <w:uiPriority w:val="99"/>
    <w:unhideWhenUsed/>
    <w:rsid w:val="00335352"/>
    <w:rPr>
      <w:sz w:val="20"/>
      <w:szCs w:val="20"/>
    </w:rPr>
  </w:style>
  <w:style w:type="character" w:customStyle="1" w:styleId="CommentTextChar">
    <w:name w:val="Comment Text Char"/>
    <w:basedOn w:val="DefaultParagraphFont"/>
    <w:link w:val="CommentText"/>
    <w:uiPriority w:val="99"/>
    <w:rsid w:val="00335352"/>
  </w:style>
  <w:style w:type="paragraph" w:styleId="CommentSubject">
    <w:name w:val="annotation subject"/>
    <w:basedOn w:val="CommentText"/>
    <w:next w:val="CommentText"/>
    <w:link w:val="CommentSubjectChar"/>
    <w:uiPriority w:val="99"/>
    <w:semiHidden/>
    <w:unhideWhenUsed/>
    <w:rsid w:val="00335352"/>
    <w:rPr>
      <w:b/>
      <w:bCs/>
    </w:rPr>
  </w:style>
  <w:style w:type="character" w:customStyle="1" w:styleId="CommentSubjectChar">
    <w:name w:val="Comment Subject Char"/>
    <w:link w:val="CommentSubject"/>
    <w:uiPriority w:val="99"/>
    <w:semiHidden/>
    <w:rsid w:val="00335352"/>
    <w:rPr>
      <w:b/>
      <w:bCs/>
    </w:rPr>
  </w:style>
  <w:style w:type="paragraph" w:styleId="Header">
    <w:name w:val="header"/>
    <w:basedOn w:val="Normal"/>
    <w:link w:val="HeaderChar"/>
    <w:uiPriority w:val="99"/>
    <w:unhideWhenUsed/>
    <w:rsid w:val="00A56E5B"/>
    <w:pPr>
      <w:tabs>
        <w:tab w:val="center" w:pos="4153"/>
        <w:tab w:val="right" w:pos="8306"/>
      </w:tabs>
    </w:pPr>
  </w:style>
  <w:style w:type="character" w:customStyle="1" w:styleId="HeaderChar">
    <w:name w:val="Header Char"/>
    <w:link w:val="Header"/>
    <w:uiPriority w:val="99"/>
    <w:rsid w:val="00A56E5B"/>
    <w:rPr>
      <w:sz w:val="24"/>
      <w:szCs w:val="24"/>
    </w:rPr>
  </w:style>
  <w:style w:type="paragraph" w:styleId="Footer">
    <w:name w:val="footer"/>
    <w:basedOn w:val="Normal"/>
    <w:link w:val="FooterChar"/>
    <w:uiPriority w:val="99"/>
    <w:unhideWhenUsed/>
    <w:rsid w:val="00A56E5B"/>
    <w:pPr>
      <w:tabs>
        <w:tab w:val="center" w:pos="4153"/>
        <w:tab w:val="right" w:pos="8306"/>
      </w:tabs>
    </w:pPr>
  </w:style>
  <w:style w:type="character" w:customStyle="1" w:styleId="FooterChar">
    <w:name w:val="Footer Char"/>
    <w:link w:val="Footer"/>
    <w:uiPriority w:val="99"/>
    <w:rsid w:val="00A56E5B"/>
    <w:rPr>
      <w:sz w:val="24"/>
      <w:szCs w:val="24"/>
    </w:rPr>
  </w:style>
  <w:style w:type="table" w:styleId="TableGrid">
    <w:name w:val="Table Grid"/>
    <w:basedOn w:val="TableNormal"/>
    <w:uiPriority w:val="59"/>
    <w:rsid w:val="004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714E"/>
    <w:pPr>
      <w:spacing w:after="210" w:line="210" w:lineRule="atLeast"/>
      <w:jc w:val="both"/>
    </w:pPr>
    <w:rPr>
      <w:sz w:val="17"/>
      <w:szCs w:val="17"/>
      <w:lang w:val="en-US" w:eastAsia="en-US"/>
    </w:rPr>
  </w:style>
  <w:style w:type="paragraph" w:styleId="Revision">
    <w:name w:val="Revision"/>
    <w:hidden/>
    <w:uiPriority w:val="99"/>
    <w:semiHidden/>
    <w:rsid w:val="006A1244"/>
    <w:rPr>
      <w:sz w:val="24"/>
      <w:szCs w:val="24"/>
      <w:lang w:val="el-GR" w:eastAsia="el-GR"/>
    </w:rPr>
  </w:style>
  <w:style w:type="paragraph" w:customStyle="1" w:styleId="Pa0">
    <w:name w:val="Pa0"/>
    <w:basedOn w:val="Normal"/>
    <w:next w:val="Normal"/>
    <w:uiPriority w:val="99"/>
    <w:rsid w:val="008437D0"/>
    <w:pPr>
      <w:autoSpaceDE w:val="0"/>
      <w:autoSpaceDN w:val="0"/>
      <w:adjustRightInd w:val="0"/>
      <w:spacing w:line="241" w:lineRule="atLeast"/>
    </w:pPr>
    <w:rPr>
      <w:rFonts w:ascii="PF Catalog Light" w:eastAsiaTheme="minorHAnsi" w:hAnsi="PF Catalog Light" w:cstheme="minorBidi"/>
      <w:lang w:eastAsia="en-US"/>
    </w:rPr>
  </w:style>
  <w:style w:type="character" w:customStyle="1" w:styleId="A0">
    <w:name w:val="A0"/>
    <w:uiPriority w:val="99"/>
    <w:rsid w:val="008437D0"/>
    <w:rPr>
      <w:rFonts w:cs="PF Catalog Light"/>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685">
      <w:bodyDiv w:val="1"/>
      <w:marLeft w:val="0"/>
      <w:marRight w:val="0"/>
      <w:marTop w:val="0"/>
      <w:marBottom w:val="0"/>
      <w:divBdr>
        <w:top w:val="none" w:sz="0" w:space="0" w:color="auto"/>
        <w:left w:val="none" w:sz="0" w:space="0" w:color="auto"/>
        <w:bottom w:val="none" w:sz="0" w:space="0" w:color="auto"/>
        <w:right w:val="none" w:sz="0" w:space="0" w:color="auto"/>
      </w:divBdr>
      <w:divsChild>
        <w:div w:id="2058889129">
          <w:marLeft w:val="0"/>
          <w:marRight w:val="0"/>
          <w:marTop w:val="0"/>
          <w:marBottom w:val="0"/>
          <w:divBdr>
            <w:top w:val="none" w:sz="0" w:space="0" w:color="auto"/>
            <w:left w:val="none" w:sz="0" w:space="0" w:color="auto"/>
            <w:bottom w:val="none" w:sz="0" w:space="0" w:color="auto"/>
            <w:right w:val="none" w:sz="0" w:space="0" w:color="auto"/>
          </w:divBdr>
          <w:divsChild>
            <w:div w:id="206413163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0739667">
      <w:bodyDiv w:val="1"/>
      <w:marLeft w:val="0"/>
      <w:marRight w:val="0"/>
      <w:marTop w:val="0"/>
      <w:marBottom w:val="0"/>
      <w:divBdr>
        <w:top w:val="none" w:sz="0" w:space="0" w:color="auto"/>
        <w:left w:val="none" w:sz="0" w:space="0" w:color="auto"/>
        <w:bottom w:val="none" w:sz="0" w:space="0" w:color="auto"/>
        <w:right w:val="none" w:sz="0" w:space="0" w:color="auto"/>
      </w:divBdr>
      <w:divsChild>
        <w:div w:id="1408727253">
          <w:marLeft w:val="0"/>
          <w:marRight w:val="0"/>
          <w:marTop w:val="0"/>
          <w:marBottom w:val="0"/>
          <w:divBdr>
            <w:top w:val="none" w:sz="0" w:space="0" w:color="auto"/>
            <w:left w:val="none" w:sz="0" w:space="0" w:color="auto"/>
            <w:bottom w:val="none" w:sz="0" w:space="0" w:color="auto"/>
            <w:right w:val="none" w:sz="0" w:space="0" w:color="auto"/>
          </w:divBdr>
          <w:divsChild>
            <w:div w:id="1111514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83602504">
      <w:bodyDiv w:val="1"/>
      <w:marLeft w:val="0"/>
      <w:marRight w:val="0"/>
      <w:marTop w:val="0"/>
      <w:marBottom w:val="0"/>
      <w:divBdr>
        <w:top w:val="none" w:sz="0" w:space="0" w:color="auto"/>
        <w:left w:val="none" w:sz="0" w:space="0" w:color="auto"/>
        <w:bottom w:val="none" w:sz="0" w:space="0" w:color="auto"/>
        <w:right w:val="none" w:sz="0" w:space="0" w:color="auto"/>
      </w:divBdr>
      <w:divsChild>
        <w:div w:id="662011261">
          <w:marLeft w:val="0"/>
          <w:marRight w:val="0"/>
          <w:marTop w:val="0"/>
          <w:marBottom w:val="0"/>
          <w:divBdr>
            <w:top w:val="none" w:sz="0" w:space="0" w:color="auto"/>
            <w:left w:val="none" w:sz="0" w:space="0" w:color="auto"/>
            <w:bottom w:val="none" w:sz="0" w:space="0" w:color="auto"/>
            <w:right w:val="none" w:sz="0" w:space="0" w:color="auto"/>
          </w:divBdr>
          <w:divsChild>
            <w:div w:id="7798850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0130848">
      <w:bodyDiv w:val="1"/>
      <w:marLeft w:val="0"/>
      <w:marRight w:val="0"/>
      <w:marTop w:val="0"/>
      <w:marBottom w:val="0"/>
      <w:divBdr>
        <w:top w:val="none" w:sz="0" w:space="0" w:color="auto"/>
        <w:left w:val="none" w:sz="0" w:space="0" w:color="auto"/>
        <w:bottom w:val="none" w:sz="0" w:space="0" w:color="auto"/>
        <w:right w:val="none" w:sz="0" w:space="0" w:color="auto"/>
      </w:divBdr>
      <w:divsChild>
        <w:div w:id="1869639079">
          <w:marLeft w:val="0"/>
          <w:marRight w:val="0"/>
          <w:marTop w:val="0"/>
          <w:marBottom w:val="0"/>
          <w:divBdr>
            <w:top w:val="none" w:sz="0" w:space="0" w:color="auto"/>
            <w:left w:val="none" w:sz="0" w:space="0" w:color="auto"/>
            <w:bottom w:val="none" w:sz="0" w:space="0" w:color="auto"/>
            <w:right w:val="none" w:sz="0" w:space="0" w:color="auto"/>
          </w:divBdr>
          <w:divsChild>
            <w:div w:id="19797269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1763845">
      <w:bodyDiv w:val="1"/>
      <w:marLeft w:val="0"/>
      <w:marRight w:val="0"/>
      <w:marTop w:val="0"/>
      <w:marBottom w:val="0"/>
      <w:divBdr>
        <w:top w:val="none" w:sz="0" w:space="0" w:color="auto"/>
        <w:left w:val="none" w:sz="0" w:space="0" w:color="auto"/>
        <w:bottom w:val="none" w:sz="0" w:space="0" w:color="auto"/>
        <w:right w:val="none" w:sz="0" w:space="0" w:color="auto"/>
      </w:divBdr>
      <w:divsChild>
        <w:div w:id="160976404">
          <w:marLeft w:val="0"/>
          <w:marRight w:val="0"/>
          <w:marTop w:val="0"/>
          <w:marBottom w:val="0"/>
          <w:divBdr>
            <w:top w:val="none" w:sz="0" w:space="0" w:color="auto"/>
            <w:left w:val="none" w:sz="0" w:space="0" w:color="auto"/>
            <w:bottom w:val="none" w:sz="0" w:space="0" w:color="auto"/>
            <w:right w:val="none" w:sz="0" w:space="0" w:color="auto"/>
          </w:divBdr>
          <w:divsChild>
            <w:div w:id="475316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pe.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450</Words>
  <Characters>2568</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Despina Kontopoulou</cp:lastModifiedBy>
  <cp:revision>4</cp:revision>
  <cp:lastPrinted>2024-12-18T14:15:00Z</cp:lastPrinted>
  <dcterms:created xsi:type="dcterms:W3CDTF">2025-11-26T13:40:00Z</dcterms:created>
  <dcterms:modified xsi:type="dcterms:W3CDTF">2025-11-26T14:55:00Z</dcterms:modified>
</cp:coreProperties>
</file>