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18278" w14:textId="33A9A8F9" w:rsidR="000452F9" w:rsidRPr="00115A60" w:rsidRDefault="000452F9" w:rsidP="000452F9">
      <w:pPr>
        <w:jc w:val="right"/>
        <w:rPr>
          <w:rFonts w:ascii="Calibri" w:eastAsia="Calibri" w:hAnsi="Calibri" w:cs="Calibri"/>
          <w:bCs/>
          <w:color w:val="000000"/>
          <w:sz w:val="22"/>
          <w:szCs w:val="22"/>
          <w:lang w:val="el-GR"/>
        </w:rPr>
      </w:pPr>
      <w:r w:rsidRPr="000452F9">
        <w:rPr>
          <w:rFonts w:ascii="Calibri" w:eastAsia="Calibri" w:hAnsi="Calibri" w:cs="Calibri"/>
          <w:bCs/>
          <w:color w:val="000000"/>
          <w:sz w:val="22"/>
          <w:szCs w:val="22"/>
          <w:lang w:val="el-GR"/>
        </w:rPr>
        <w:t>Αθήνα</w:t>
      </w:r>
      <w:r w:rsidRPr="00115A60">
        <w:rPr>
          <w:rFonts w:ascii="Calibri" w:eastAsia="Calibri" w:hAnsi="Calibri" w:cs="Calibri"/>
          <w:bCs/>
          <w:color w:val="000000"/>
          <w:sz w:val="22"/>
          <w:szCs w:val="22"/>
          <w:lang w:val="el-GR"/>
        </w:rPr>
        <w:t>,</w:t>
      </w:r>
      <w:r w:rsidR="00057C14" w:rsidRPr="00115A60">
        <w:rPr>
          <w:rFonts w:ascii="Calibri" w:eastAsia="Calibri" w:hAnsi="Calibri" w:cs="Calibri"/>
          <w:bCs/>
          <w:color w:val="000000"/>
          <w:sz w:val="22"/>
          <w:szCs w:val="22"/>
          <w:lang w:val="el-GR"/>
        </w:rPr>
        <w:t xml:space="preserve"> </w:t>
      </w:r>
      <w:r w:rsidR="00D622BC">
        <w:rPr>
          <w:rFonts w:ascii="Calibri" w:eastAsia="Calibri" w:hAnsi="Calibri" w:cs="Calibri"/>
          <w:bCs/>
          <w:color w:val="000000"/>
          <w:sz w:val="22"/>
          <w:szCs w:val="22"/>
          <w:lang w:val="el-GR"/>
        </w:rPr>
        <w:t>05</w:t>
      </w:r>
      <w:r w:rsidR="003B2A66" w:rsidRPr="00115A60">
        <w:rPr>
          <w:rFonts w:ascii="Calibri" w:eastAsia="Calibri" w:hAnsi="Calibri" w:cs="Calibri"/>
          <w:bCs/>
          <w:color w:val="000000"/>
          <w:sz w:val="22"/>
          <w:szCs w:val="22"/>
          <w:lang w:val="el-GR"/>
        </w:rPr>
        <w:t xml:space="preserve"> </w:t>
      </w:r>
      <w:r w:rsidR="008176A9">
        <w:rPr>
          <w:rFonts w:ascii="Calibri" w:eastAsia="Calibri" w:hAnsi="Calibri" w:cs="Calibri"/>
          <w:bCs/>
          <w:color w:val="000000"/>
          <w:sz w:val="22"/>
          <w:szCs w:val="22"/>
          <w:lang w:val="el-GR"/>
        </w:rPr>
        <w:t>Νοεμβρίου</w:t>
      </w:r>
      <w:r w:rsidRPr="00115A60">
        <w:rPr>
          <w:rFonts w:ascii="Calibri" w:eastAsia="Calibri" w:hAnsi="Calibri" w:cs="Calibri"/>
          <w:bCs/>
          <w:color w:val="000000"/>
          <w:sz w:val="22"/>
          <w:szCs w:val="22"/>
          <w:lang w:val="el-GR"/>
        </w:rPr>
        <w:t xml:space="preserve"> 202</w:t>
      </w:r>
      <w:r w:rsidR="00D03428" w:rsidRPr="00115A60">
        <w:rPr>
          <w:rFonts w:ascii="Calibri" w:eastAsia="Calibri" w:hAnsi="Calibri" w:cs="Calibri"/>
          <w:bCs/>
          <w:color w:val="000000"/>
          <w:sz w:val="22"/>
          <w:szCs w:val="22"/>
          <w:lang w:val="el-GR"/>
        </w:rPr>
        <w:t>6</w:t>
      </w:r>
    </w:p>
    <w:p w14:paraId="57F32C8E" w14:textId="77777777" w:rsidR="00BF1FB4" w:rsidRPr="00115A60" w:rsidRDefault="00BF1FB4" w:rsidP="000452F9">
      <w:pPr>
        <w:jc w:val="center"/>
        <w:rPr>
          <w:rFonts w:ascii="Calibri" w:eastAsia="Calibri" w:hAnsi="Calibri" w:cs="Calibri"/>
          <w:b/>
          <w:color w:val="000000"/>
          <w:sz w:val="22"/>
          <w:szCs w:val="22"/>
          <w:lang w:val="el-GR"/>
        </w:rPr>
      </w:pPr>
    </w:p>
    <w:p w14:paraId="6966C730" w14:textId="13239AB7" w:rsidR="000452F9" w:rsidRPr="00115A60" w:rsidRDefault="000452F9" w:rsidP="000452F9">
      <w:pPr>
        <w:jc w:val="center"/>
        <w:rPr>
          <w:rFonts w:ascii="Calibri" w:eastAsia="Calibri" w:hAnsi="Calibri" w:cs="Calibri"/>
          <w:b/>
          <w:color w:val="000000"/>
          <w:sz w:val="22"/>
          <w:szCs w:val="22"/>
          <w:lang w:val="el-GR"/>
        </w:rPr>
      </w:pPr>
      <w:r w:rsidRPr="00D03428">
        <w:rPr>
          <w:rFonts w:ascii="Calibri" w:eastAsia="Calibri" w:hAnsi="Calibri" w:cs="Calibri"/>
          <w:b/>
          <w:color w:val="000000"/>
          <w:sz w:val="22"/>
          <w:szCs w:val="22"/>
          <w:lang w:val="el-GR"/>
        </w:rPr>
        <w:t>Δελτίο</w:t>
      </w:r>
      <w:r w:rsidRPr="00115A60">
        <w:rPr>
          <w:rFonts w:ascii="Calibri" w:eastAsia="Calibri" w:hAnsi="Calibri" w:cs="Calibri"/>
          <w:b/>
          <w:color w:val="000000"/>
          <w:sz w:val="22"/>
          <w:szCs w:val="22"/>
          <w:lang w:val="el-GR"/>
        </w:rPr>
        <w:t xml:space="preserve"> </w:t>
      </w:r>
      <w:r w:rsidRPr="00D03428">
        <w:rPr>
          <w:rFonts w:ascii="Calibri" w:eastAsia="Calibri" w:hAnsi="Calibri" w:cs="Calibri"/>
          <w:b/>
          <w:color w:val="000000"/>
          <w:sz w:val="22"/>
          <w:szCs w:val="22"/>
          <w:lang w:val="el-GR"/>
        </w:rPr>
        <w:t>Τύπου</w:t>
      </w:r>
    </w:p>
    <w:p w14:paraId="2459BD1A" w14:textId="77777777" w:rsidR="008176A9" w:rsidRPr="00115A60" w:rsidRDefault="008176A9" w:rsidP="000452F9">
      <w:pPr>
        <w:jc w:val="center"/>
        <w:rPr>
          <w:rFonts w:ascii="Calibri" w:eastAsia="Calibri" w:hAnsi="Calibri" w:cs="Calibri"/>
          <w:b/>
          <w:color w:val="000000"/>
          <w:sz w:val="22"/>
          <w:szCs w:val="22"/>
          <w:lang w:val="el-GR"/>
        </w:rPr>
      </w:pPr>
    </w:p>
    <w:p w14:paraId="277ADBF8" w14:textId="31E7C776" w:rsidR="00041B94" w:rsidRPr="00041B94" w:rsidRDefault="00041B94" w:rsidP="008176A9">
      <w:pPr>
        <w:jc w:val="center"/>
        <w:rPr>
          <w:rFonts w:ascii="Calibri" w:eastAsia="Calibri" w:hAnsi="Calibri" w:cs="Calibri"/>
          <w:b/>
          <w:bCs/>
          <w:i/>
          <w:iCs/>
          <w:color w:val="000000"/>
          <w:sz w:val="22"/>
          <w:szCs w:val="22"/>
          <w:lang w:val="el-GR"/>
        </w:rPr>
      </w:pPr>
      <w:r w:rsidRPr="00041B94">
        <w:rPr>
          <w:rFonts w:ascii="Calibri" w:eastAsia="Calibri" w:hAnsi="Calibri" w:cs="Calibri"/>
          <w:b/>
          <w:bCs/>
          <w:i/>
          <w:iCs/>
          <w:color w:val="000000"/>
          <w:sz w:val="22"/>
          <w:szCs w:val="22"/>
          <w:lang w:val="el-GR"/>
        </w:rPr>
        <w:t>“</w:t>
      </w:r>
      <w:proofErr w:type="spellStart"/>
      <w:r w:rsidRPr="00041B94">
        <w:rPr>
          <w:rFonts w:ascii="Calibri" w:eastAsia="Calibri" w:hAnsi="Calibri" w:cs="Calibri"/>
          <w:b/>
          <w:bCs/>
          <w:i/>
          <w:iCs/>
          <w:color w:val="000000"/>
          <w:sz w:val="22"/>
          <w:szCs w:val="22"/>
          <w:lang w:val="el-GR"/>
        </w:rPr>
        <w:t>Building</w:t>
      </w:r>
      <w:proofErr w:type="spellEnd"/>
      <w:r w:rsidRPr="00041B94">
        <w:rPr>
          <w:rFonts w:ascii="Calibri" w:eastAsia="Calibri" w:hAnsi="Calibri" w:cs="Calibri"/>
          <w:b/>
          <w:bCs/>
          <w:i/>
          <w:iCs/>
          <w:color w:val="000000"/>
          <w:sz w:val="22"/>
          <w:szCs w:val="22"/>
          <w:lang w:val="el-GR"/>
        </w:rPr>
        <w:t xml:space="preserve"> </w:t>
      </w:r>
      <w:proofErr w:type="spellStart"/>
      <w:r w:rsidRPr="00041B94">
        <w:rPr>
          <w:rFonts w:ascii="Calibri" w:eastAsia="Calibri" w:hAnsi="Calibri" w:cs="Calibri"/>
          <w:b/>
          <w:bCs/>
          <w:i/>
          <w:iCs/>
          <w:color w:val="000000"/>
          <w:sz w:val="22"/>
          <w:szCs w:val="22"/>
          <w:lang w:val="el-GR"/>
        </w:rPr>
        <w:t>Intelligence</w:t>
      </w:r>
      <w:proofErr w:type="spellEnd"/>
      <w:r w:rsidRPr="00041B94">
        <w:rPr>
          <w:rFonts w:ascii="Calibri" w:eastAsia="Calibri" w:hAnsi="Calibri" w:cs="Calibri"/>
          <w:b/>
          <w:bCs/>
          <w:i/>
          <w:iCs/>
          <w:color w:val="000000"/>
          <w:sz w:val="22"/>
          <w:szCs w:val="22"/>
          <w:lang w:val="el-GR"/>
        </w:rPr>
        <w:t>”: Πολιτεία και επιχειρήσεις διαμορφώνουν την επόμενη ημέρα της ψηφιακής οικονομίας στο digital economy forum 2026</w:t>
      </w:r>
    </w:p>
    <w:p w14:paraId="651BF32D" w14:textId="607583D2" w:rsidR="00D16C98" w:rsidRPr="00D16C98" w:rsidRDefault="00D16C98" w:rsidP="00D16C98">
      <w:pPr>
        <w:jc w:val="center"/>
        <w:rPr>
          <w:rFonts w:ascii="Calibri" w:eastAsia="Calibri" w:hAnsi="Calibri" w:cs="Calibri"/>
          <w:i/>
          <w:iCs/>
          <w:color w:val="000000"/>
          <w:sz w:val="22"/>
          <w:szCs w:val="22"/>
          <w:lang w:val="el-GR"/>
        </w:rPr>
      </w:pPr>
      <w:r w:rsidRPr="00D16C98">
        <w:rPr>
          <w:rFonts w:ascii="Calibri" w:eastAsia="Calibri" w:hAnsi="Calibri" w:cs="Calibri"/>
          <w:i/>
          <w:iCs/>
          <w:color w:val="000000"/>
          <w:sz w:val="22"/>
          <w:szCs w:val="22"/>
          <w:lang w:val="el-GR"/>
        </w:rPr>
        <w:t>Οι στρατηγικές προτεραιότητες της ψηφιακής οικονομίας στο ετήσιο</w:t>
      </w:r>
      <w:r>
        <w:rPr>
          <w:rFonts w:ascii="Calibri" w:eastAsia="Calibri" w:hAnsi="Calibri" w:cs="Calibri"/>
          <w:i/>
          <w:iCs/>
          <w:color w:val="000000"/>
          <w:sz w:val="22"/>
          <w:szCs w:val="22"/>
          <w:lang w:val="el-GR"/>
        </w:rPr>
        <w:t xml:space="preserve"> θεσμικό</w:t>
      </w:r>
      <w:r w:rsidRPr="00D16C98">
        <w:rPr>
          <w:rFonts w:ascii="Calibri" w:eastAsia="Calibri" w:hAnsi="Calibri" w:cs="Calibri"/>
          <w:i/>
          <w:iCs/>
          <w:color w:val="000000"/>
          <w:sz w:val="22"/>
          <w:szCs w:val="22"/>
          <w:lang w:val="el-GR"/>
        </w:rPr>
        <w:t xml:space="preserve"> συνέδριο του ΣΕΠΕ</w:t>
      </w:r>
    </w:p>
    <w:p w14:paraId="6C1D7F52" w14:textId="308E935E" w:rsidR="00783AFF" w:rsidRPr="008176A9" w:rsidRDefault="00783AFF" w:rsidP="008176A9">
      <w:pPr>
        <w:rPr>
          <w:rFonts w:ascii="Calibri" w:eastAsia="Calibri" w:hAnsi="Calibri" w:cs="Calibri"/>
          <w:b/>
          <w:color w:val="000000"/>
          <w:sz w:val="22"/>
          <w:szCs w:val="22"/>
          <w:highlight w:val="yellow"/>
          <w:lang w:val="el-GR"/>
        </w:rPr>
      </w:pPr>
    </w:p>
    <w:p w14:paraId="67D5918B" w14:textId="612D2E7E" w:rsidR="00AA2474" w:rsidRDefault="00127900" w:rsidP="00AA2474">
      <w:pPr>
        <w:suppressAutoHyphens/>
        <w:jc w:val="both"/>
        <w:rPr>
          <w:rFonts w:ascii="Calibri" w:eastAsia="Calibri" w:hAnsi="Calibri" w:cs="Calibri"/>
          <w:color w:val="000000"/>
          <w:sz w:val="22"/>
          <w:szCs w:val="22"/>
          <w:lang w:val="el-GR"/>
        </w:rPr>
      </w:pPr>
      <w:r w:rsidRPr="00127900">
        <w:rPr>
          <w:rFonts w:ascii="Calibri" w:eastAsia="Calibri" w:hAnsi="Calibri" w:cs="Calibri"/>
          <w:color w:val="000000"/>
          <w:sz w:val="22"/>
          <w:szCs w:val="22"/>
          <w:lang w:val="el-GR"/>
        </w:rPr>
        <w:t xml:space="preserve">Με κορυφαία εκπροσώπηση της Πολιτείας, των θεσμικών φορέων και της επιχειρηματικής κοινότητας, το </w:t>
      </w:r>
      <w:r w:rsidRPr="001F6D94">
        <w:rPr>
          <w:rFonts w:ascii="Calibri" w:eastAsia="Calibri" w:hAnsi="Calibri" w:cs="Calibri"/>
          <w:b/>
          <w:bCs/>
          <w:color w:val="000000"/>
          <w:sz w:val="22"/>
          <w:szCs w:val="22"/>
          <w:lang w:val="el-GR"/>
        </w:rPr>
        <w:t xml:space="preserve">digital economy forum 2026: </w:t>
      </w:r>
      <w:r w:rsidRPr="00A73674">
        <w:rPr>
          <w:rFonts w:ascii="Calibri" w:eastAsia="Calibri" w:hAnsi="Calibri" w:cs="Calibri"/>
          <w:b/>
          <w:bCs/>
          <w:i/>
          <w:iCs/>
          <w:color w:val="000000"/>
          <w:sz w:val="22"/>
          <w:szCs w:val="22"/>
          <w:lang w:val="el-GR"/>
        </w:rPr>
        <w:t>“</w:t>
      </w:r>
      <w:proofErr w:type="spellStart"/>
      <w:r w:rsidRPr="00A73674">
        <w:rPr>
          <w:rFonts w:ascii="Calibri" w:eastAsia="Calibri" w:hAnsi="Calibri" w:cs="Calibri"/>
          <w:b/>
          <w:bCs/>
          <w:i/>
          <w:iCs/>
          <w:color w:val="000000"/>
          <w:sz w:val="22"/>
          <w:szCs w:val="22"/>
          <w:lang w:val="el-GR"/>
        </w:rPr>
        <w:t>Building</w:t>
      </w:r>
      <w:proofErr w:type="spellEnd"/>
      <w:r w:rsidRPr="00A73674">
        <w:rPr>
          <w:rFonts w:ascii="Calibri" w:eastAsia="Calibri" w:hAnsi="Calibri" w:cs="Calibri"/>
          <w:b/>
          <w:bCs/>
          <w:i/>
          <w:iCs/>
          <w:color w:val="000000"/>
          <w:sz w:val="22"/>
          <w:szCs w:val="22"/>
          <w:lang w:val="el-GR"/>
        </w:rPr>
        <w:t xml:space="preserve"> </w:t>
      </w:r>
      <w:proofErr w:type="spellStart"/>
      <w:r w:rsidRPr="00A73674">
        <w:rPr>
          <w:rFonts w:ascii="Calibri" w:eastAsia="Calibri" w:hAnsi="Calibri" w:cs="Calibri"/>
          <w:b/>
          <w:bCs/>
          <w:i/>
          <w:iCs/>
          <w:color w:val="000000"/>
          <w:sz w:val="22"/>
          <w:szCs w:val="22"/>
          <w:lang w:val="el-GR"/>
        </w:rPr>
        <w:t>Intelligence</w:t>
      </w:r>
      <w:proofErr w:type="spellEnd"/>
      <w:r w:rsidRPr="00A73674">
        <w:rPr>
          <w:rFonts w:ascii="Calibri" w:eastAsia="Calibri" w:hAnsi="Calibri" w:cs="Calibri"/>
          <w:b/>
          <w:bCs/>
          <w:i/>
          <w:iCs/>
          <w:color w:val="000000"/>
          <w:sz w:val="22"/>
          <w:szCs w:val="22"/>
          <w:lang w:val="el-GR"/>
        </w:rPr>
        <w:t>”</w:t>
      </w:r>
      <w:r w:rsidRPr="00127900">
        <w:rPr>
          <w:rFonts w:ascii="Calibri" w:eastAsia="Calibri" w:hAnsi="Calibri" w:cs="Calibri"/>
          <w:color w:val="000000"/>
          <w:sz w:val="22"/>
          <w:szCs w:val="22"/>
          <w:lang w:val="el-GR"/>
        </w:rPr>
        <w:t xml:space="preserve"> συγκεντρώνει </w:t>
      </w:r>
      <w:r>
        <w:rPr>
          <w:rFonts w:ascii="Calibri" w:eastAsia="Calibri" w:hAnsi="Calibri" w:cs="Calibri"/>
          <w:color w:val="000000"/>
          <w:sz w:val="22"/>
          <w:szCs w:val="22"/>
          <w:lang w:val="el-GR"/>
        </w:rPr>
        <w:t>την ηγεσία Υπουργείων</w:t>
      </w:r>
      <w:r w:rsidRPr="00127900">
        <w:rPr>
          <w:rFonts w:ascii="Calibri" w:eastAsia="Calibri" w:hAnsi="Calibri" w:cs="Calibri"/>
          <w:color w:val="000000"/>
          <w:sz w:val="22"/>
          <w:szCs w:val="22"/>
          <w:lang w:val="el-GR"/>
        </w:rPr>
        <w:t>, επικεφαλής Συνδέσμων και Οργανισμών, καθώς και ηγετικά στελέχη επιχειρήσεων και της βιομηχανίας ψηφιακής τεχνολογίας, θέτοντας στο επίκεντρο τις στρατηγικές προτεραιότητες και τις προοπτικές που διαμορφώνονται για την ελληνική οικονομία από την αξιοποίηση της ψηφιακής τεχνολογίας.</w:t>
      </w:r>
      <w:r>
        <w:rPr>
          <w:rFonts w:ascii="Calibri" w:eastAsia="Calibri" w:hAnsi="Calibri" w:cs="Calibri"/>
          <w:color w:val="000000"/>
          <w:sz w:val="22"/>
          <w:szCs w:val="22"/>
          <w:lang w:val="el-GR"/>
        </w:rPr>
        <w:t xml:space="preserve"> </w:t>
      </w:r>
      <w:r w:rsidR="00AA2474" w:rsidRPr="00AA2474">
        <w:rPr>
          <w:rFonts w:ascii="Calibri" w:eastAsia="Calibri" w:hAnsi="Calibri" w:cs="Calibri"/>
          <w:color w:val="000000"/>
          <w:sz w:val="22"/>
          <w:szCs w:val="22"/>
          <w:lang w:val="el-GR"/>
        </w:rPr>
        <w:t xml:space="preserve">Το ετήσιο θεσμικό συνέδριο του </w:t>
      </w:r>
      <w:r w:rsidR="00AA2474" w:rsidRPr="00D16C98">
        <w:rPr>
          <w:rFonts w:ascii="Calibri" w:eastAsia="Calibri" w:hAnsi="Calibri" w:cs="Calibri"/>
          <w:b/>
          <w:bCs/>
          <w:color w:val="000000"/>
          <w:sz w:val="22"/>
          <w:szCs w:val="22"/>
          <w:lang w:val="el-GR"/>
        </w:rPr>
        <w:t>Συνδέσμου Επιχειρήσεων Πληροφορικής &amp; Επικοινωνιών Ελλάδας (ΣΕΠΕ)</w:t>
      </w:r>
      <w:r w:rsidR="00AA2474" w:rsidRPr="00AA2474">
        <w:rPr>
          <w:rFonts w:ascii="Calibri" w:eastAsia="Calibri" w:hAnsi="Calibri" w:cs="Calibri"/>
          <w:color w:val="000000"/>
          <w:sz w:val="22"/>
          <w:szCs w:val="22"/>
          <w:lang w:val="el-GR"/>
        </w:rPr>
        <w:t xml:space="preserve">, το οποίο τελεί </w:t>
      </w:r>
      <w:r w:rsidR="00AA2474" w:rsidRPr="00AA2474">
        <w:rPr>
          <w:rFonts w:ascii="Calibri" w:eastAsia="Calibri" w:hAnsi="Calibri" w:cs="Calibri"/>
          <w:b/>
          <w:bCs/>
          <w:color w:val="000000"/>
          <w:sz w:val="22"/>
          <w:szCs w:val="22"/>
          <w:lang w:val="el-GR"/>
        </w:rPr>
        <w:t>υπό την αιγίδα της Α.Ε. του Προέδρου της Δημοκρατίας, κυρίου Κωνσταντίνου Αν. Τασούλα</w:t>
      </w:r>
      <w:r w:rsidR="00AA2474" w:rsidRPr="00AA2474">
        <w:rPr>
          <w:rFonts w:ascii="Calibri" w:eastAsia="Calibri" w:hAnsi="Calibri" w:cs="Calibri"/>
          <w:color w:val="000000"/>
          <w:sz w:val="22"/>
          <w:szCs w:val="22"/>
          <w:lang w:val="el-GR"/>
        </w:rPr>
        <w:t xml:space="preserve">, θα πραγματοποιηθεί τη </w:t>
      </w:r>
      <w:r w:rsidR="00AA2474" w:rsidRPr="00AA2474">
        <w:rPr>
          <w:rFonts w:ascii="Calibri" w:eastAsia="Calibri" w:hAnsi="Calibri" w:cs="Calibri"/>
          <w:b/>
          <w:bCs/>
          <w:color w:val="000000"/>
          <w:sz w:val="22"/>
          <w:szCs w:val="22"/>
          <w:lang w:val="el-GR"/>
        </w:rPr>
        <w:t>Δευτέρα 23 Νοεμβρίου 2026</w:t>
      </w:r>
      <w:r w:rsidR="00AA2474" w:rsidRPr="00AA2474">
        <w:rPr>
          <w:rFonts w:ascii="Calibri" w:eastAsia="Calibri" w:hAnsi="Calibri" w:cs="Calibri"/>
          <w:color w:val="000000"/>
          <w:sz w:val="22"/>
          <w:szCs w:val="22"/>
          <w:lang w:val="el-GR"/>
        </w:rPr>
        <w:t xml:space="preserve">, στο ξενοδοχείο </w:t>
      </w:r>
      <w:r w:rsidR="00AA2474" w:rsidRPr="00AA2474">
        <w:rPr>
          <w:rFonts w:ascii="Calibri" w:eastAsia="Calibri" w:hAnsi="Calibri" w:cs="Calibri"/>
          <w:b/>
          <w:bCs/>
          <w:color w:val="000000"/>
          <w:sz w:val="22"/>
          <w:szCs w:val="22"/>
        </w:rPr>
        <w:t>Athenaeum</w:t>
      </w:r>
      <w:r w:rsidR="00AA2474" w:rsidRPr="00AA2474">
        <w:rPr>
          <w:rFonts w:ascii="Calibri" w:eastAsia="Calibri" w:hAnsi="Calibri" w:cs="Calibri"/>
          <w:b/>
          <w:bCs/>
          <w:color w:val="000000"/>
          <w:sz w:val="22"/>
          <w:szCs w:val="22"/>
          <w:lang w:val="el-GR"/>
        </w:rPr>
        <w:t xml:space="preserve"> </w:t>
      </w:r>
      <w:r w:rsidR="00AA2474" w:rsidRPr="00AA2474">
        <w:rPr>
          <w:rFonts w:ascii="Calibri" w:eastAsia="Calibri" w:hAnsi="Calibri" w:cs="Calibri"/>
          <w:b/>
          <w:bCs/>
          <w:color w:val="000000"/>
          <w:sz w:val="22"/>
          <w:szCs w:val="22"/>
        </w:rPr>
        <w:t>InterContinental</w:t>
      </w:r>
      <w:r w:rsidR="00AA2474" w:rsidRPr="00AA2474">
        <w:rPr>
          <w:rFonts w:ascii="Calibri" w:eastAsia="Calibri" w:hAnsi="Calibri" w:cs="Calibri"/>
          <w:b/>
          <w:bCs/>
          <w:color w:val="000000"/>
          <w:sz w:val="22"/>
          <w:szCs w:val="22"/>
          <w:lang w:val="el-GR"/>
        </w:rPr>
        <w:t xml:space="preserve"> </w:t>
      </w:r>
      <w:r w:rsidR="00AA2474" w:rsidRPr="00AA2474">
        <w:rPr>
          <w:rFonts w:ascii="Calibri" w:eastAsia="Calibri" w:hAnsi="Calibri" w:cs="Calibri"/>
          <w:b/>
          <w:bCs/>
          <w:color w:val="000000"/>
          <w:sz w:val="22"/>
          <w:szCs w:val="22"/>
        </w:rPr>
        <w:t>Athens</w:t>
      </w:r>
      <w:r w:rsidR="00AA2474" w:rsidRPr="00AA2474">
        <w:rPr>
          <w:rFonts w:ascii="Calibri" w:eastAsia="Calibri" w:hAnsi="Calibri" w:cs="Calibri"/>
          <w:color w:val="000000"/>
          <w:sz w:val="22"/>
          <w:szCs w:val="22"/>
          <w:lang w:val="el-GR"/>
        </w:rPr>
        <w:t>.</w:t>
      </w:r>
    </w:p>
    <w:p w14:paraId="4AA22477" w14:textId="77777777" w:rsidR="00220801" w:rsidRDefault="00220801" w:rsidP="00AA2474">
      <w:pPr>
        <w:suppressAutoHyphens/>
        <w:jc w:val="both"/>
        <w:rPr>
          <w:rFonts w:ascii="Calibri" w:eastAsia="Calibri" w:hAnsi="Calibri" w:cs="Calibri"/>
          <w:color w:val="000000"/>
          <w:sz w:val="22"/>
          <w:szCs w:val="22"/>
          <w:lang w:val="el-GR"/>
        </w:rPr>
      </w:pPr>
    </w:p>
    <w:p w14:paraId="2C4A69E3" w14:textId="65E4CC6A" w:rsidR="00220801" w:rsidRPr="00DA723D" w:rsidRDefault="00F114AA" w:rsidP="00AA2474">
      <w:pPr>
        <w:suppressAutoHyphens/>
        <w:jc w:val="both"/>
        <w:rPr>
          <w:rFonts w:ascii="Calibri" w:eastAsia="Calibri" w:hAnsi="Calibri" w:cs="Calibri"/>
          <w:color w:val="000000"/>
          <w:sz w:val="22"/>
          <w:szCs w:val="22"/>
          <w:lang w:val="el-GR"/>
        </w:rPr>
      </w:pPr>
      <w:r>
        <w:rPr>
          <w:rFonts w:ascii="Calibri" w:eastAsia="Calibri" w:hAnsi="Calibri" w:cs="Calibri"/>
          <w:color w:val="000000"/>
          <w:sz w:val="22"/>
          <w:szCs w:val="22"/>
          <w:lang w:val="el-GR"/>
        </w:rPr>
        <w:t>Με ιδιαίτερο ενδιαφέρον αναμένεται σ</w:t>
      </w:r>
      <w:r w:rsidRPr="00707278">
        <w:rPr>
          <w:rFonts w:ascii="Calibri" w:eastAsia="Calibri" w:hAnsi="Calibri" w:cs="Calibri"/>
          <w:color w:val="000000"/>
          <w:sz w:val="22"/>
          <w:szCs w:val="22"/>
          <w:lang w:val="el-GR"/>
        </w:rPr>
        <w:t xml:space="preserve">το επίσημο δείπνο του συνεδρίου </w:t>
      </w:r>
      <w:r>
        <w:rPr>
          <w:rFonts w:ascii="Calibri" w:eastAsia="Calibri" w:hAnsi="Calibri" w:cs="Calibri"/>
          <w:color w:val="000000"/>
          <w:sz w:val="22"/>
          <w:szCs w:val="22"/>
          <w:lang w:val="el-GR"/>
        </w:rPr>
        <w:t>η παρουσία του</w:t>
      </w:r>
      <w:r w:rsidRPr="00F114AA">
        <w:rPr>
          <w:rFonts w:ascii="Calibri" w:eastAsia="Calibri" w:hAnsi="Calibri" w:cs="Calibri"/>
          <w:color w:val="000000"/>
          <w:sz w:val="22"/>
          <w:szCs w:val="22"/>
          <w:lang w:val="el-GR"/>
        </w:rPr>
        <w:t xml:space="preserve"> </w:t>
      </w:r>
      <w:r w:rsidRPr="005E0F29">
        <w:rPr>
          <w:rFonts w:ascii="Calibri" w:eastAsia="Calibri" w:hAnsi="Calibri" w:cs="Calibri"/>
          <w:b/>
          <w:bCs/>
          <w:color w:val="000000"/>
          <w:sz w:val="22"/>
          <w:szCs w:val="22"/>
          <w:lang w:val="el-GR"/>
        </w:rPr>
        <w:t>Υπουργού Εθνικής Οικονομίας και Οικονομικών</w:t>
      </w:r>
      <w:r w:rsidRPr="00F114AA">
        <w:rPr>
          <w:rFonts w:ascii="Calibri" w:eastAsia="Calibri" w:hAnsi="Calibri" w:cs="Calibri"/>
          <w:b/>
          <w:bCs/>
          <w:color w:val="000000"/>
          <w:sz w:val="22"/>
          <w:szCs w:val="22"/>
          <w:lang w:val="el-GR"/>
        </w:rPr>
        <w:t xml:space="preserve"> και Προέδρου του </w:t>
      </w:r>
      <w:r w:rsidRPr="00F114AA">
        <w:rPr>
          <w:rFonts w:ascii="Calibri" w:eastAsia="Calibri" w:hAnsi="Calibri" w:cs="Calibri"/>
          <w:b/>
          <w:bCs/>
          <w:color w:val="000000"/>
          <w:sz w:val="22"/>
          <w:szCs w:val="22"/>
        </w:rPr>
        <w:t>Eurogroup</w:t>
      </w:r>
      <w:r w:rsidRPr="005E0F29">
        <w:rPr>
          <w:rFonts w:ascii="Calibri" w:eastAsia="Calibri" w:hAnsi="Calibri" w:cs="Calibri"/>
          <w:b/>
          <w:bCs/>
          <w:color w:val="000000"/>
          <w:sz w:val="22"/>
          <w:szCs w:val="22"/>
          <w:lang w:val="el-GR"/>
        </w:rPr>
        <w:t xml:space="preserve">, κύριου Κυριάκου </w:t>
      </w:r>
      <w:proofErr w:type="spellStart"/>
      <w:r w:rsidRPr="005E0F29">
        <w:rPr>
          <w:rFonts w:ascii="Calibri" w:eastAsia="Calibri" w:hAnsi="Calibri" w:cs="Calibri"/>
          <w:b/>
          <w:bCs/>
          <w:color w:val="000000"/>
          <w:sz w:val="22"/>
          <w:szCs w:val="22"/>
          <w:lang w:val="el-GR"/>
        </w:rPr>
        <w:t>Πιερρακάκη</w:t>
      </w:r>
      <w:proofErr w:type="spellEnd"/>
      <w:r w:rsidRPr="00F114AA">
        <w:rPr>
          <w:rFonts w:ascii="Calibri" w:eastAsia="Calibri" w:hAnsi="Calibri" w:cs="Calibri"/>
          <w:color w:val="000000"/>
          <w:sz w:val="22"/>
          <w:szCs w:val="22"/>
          <w:lang w:val="el-GR"/>
        </w:rPr>
        <w:t xml:space="preserve">, εκπροσωπώντας </w:t>
      </w:r>
      <w:r>
        <w:rPr>
          <w:rFonts w:ascii="Calibri" w:eastAsia="Calibri" w:hAnsi="Calibri" w:cs="Calibri"/>
          <w:color w:val="000000"/>
          <w:sz w:val="22"/>
          <w:szCs w:val="22"/>
          <w:lang w:val="el-GR"/>
        </w:rPr>
        <w:t xml:space="preserve">τον </w:t>
      </w:r>
      <w:r w:rsidRPr="00F114AA">
        <w:rPr>
          <w:rFonts w:ascii="Calibri" w:eastAsia="Calibri" w:hAnsi="Calibri" w:cs="Calibri"/>
          <w:color w:val="000000"/>
          <w:sz w:val="22"/>
          <w:szCs w:val="22"/>
          <w:lang w:val="el-GR"/>
        </w:rPr>
        <w:t>Πρόεδρο της Ελληνικής Κυβέρνησης, κύριο Κυριάκο Μητσοτάκη</w:t>
      </w:r>
      <w:r>
        <w:rPr>
          <w:rFonts w:ascii="Calibri" w:eastAsia="Calibri" w:hAnsi="Calibri" w:cs="Calibri"/>
          <w:color w:val="000000"/>
          <w:sz w:val="22"/>
          <w:szCs w:val="22"/>
          <w:lang w:val="el-GR"/>
        </w:rPr>
        <w:t>,</w:t>
      </w:r>
      <w:r w:rsidR="00220801">
        <w:rPr>
          <w:rFonts w:ascii="Calibri" w:eastAsia="Calibri" w:hAnsi="Calibri" w:cs="Calibri"/>
          <w:color w:val="000000"/>
          <w:sz w:val="22"/>
          <w:szCs w:val="22"/>
          <w:lang w:val="el-GR"/>
        </w:rPr>
        <w:t xml:space="preserve"> </w:t>
      </w:r>
      <w:r w:rsidR="00220801" w:rsidRPr="00220801">
        <w:rPr>
          <w:rFonts w:ascii="Calibri" w:eastAsia="Calibri" w:hAnsi="Calibri" w:cs="Calibri"/>
          <w:color w:val="000000"/>
          <w:sz w:val="22"/>
          <w:szCs w:val="22"/>
          <w:lang w:val="el-GR"/>
        </w:rPr>
        <w:t xml:space="preserve">ο οποίος αναμένεται να αναφερθεί στις </w:t>
      </w:r>
      <w:r w:rsidR="000B135E" w:rsidRPr="005E0F29">
        <w:rPr>
          <w:rFonts w:ascii="Calibri" w:eastAsia="Calibri" w:hAnsi="Calibri" w:cs="Calibri"/>
          <w:b/>
          <w:bCs/>
          <w:color w:val="000000"/>
          <w:sz w:val="22"/>
          <w:szCs w:val="22"/>
          <w:lang w:val="el-GR"/>
        </w:rPr>
        <w:t>βασικές προτεραιότητες</w:t>
      </w:r>
      <w:r w:rsidR="00220801" w:rsidRPr="005E0F29">
        <w:rPr>
          <w:rFonts w:ascii="Calibri" w:eastAsia="Calibri" w:hAnsi="Calibri" w:cs="Calibri"/>
          <w:b/>
          <w:bCs/>
          <w:color w:val="000000"/>
          <w:sz w:val="22"/>
          <w:szCs w:val="22"/>
          <w:lang w:val="el-GR"/>
        </w:rPr>
        <w:t xml:space="preserve"> της ελληνικής και ευρωπαϊκής οικονομίας</w:t>
      </w:r>
      <w:r w:rsidR="00220801" w:rsidRPr="00220801">
        <w:rPr>
          <w:rFonts w:ascii="Calibri" w:eastAsia="Calibri" w:hAnsi="Calibri" w:cs="Calibri"/>
          <w:color w:val="000000"/>
          <w:sz w:val="22"/>
          <w:szCs w:val="22"/>
          <w:lang w:val="el-GR"/>
        </w:rPr>
        <w:t xml:space="preserve">, στις σύγχρονες οικονομικές προκλήσεις και στον </w:t>
      </w:r>
      <w:r w:rsidR="00220801" w:rsidRPr="005E0F29">
        <w:rPr>
          <w:rFonts w:ascii="Calibri" w:eastAsia="Calibri" w:hAnsi="Calibri" w:cs="Calibri"/>
          <w:b/>
          <w:bCs/>
          <w:color w:val="000000"/>
          <w:sz w:val="22"/>
          <w:szCs w:val="22"/>
          <w:lang w:val="el-GR"/>
        </w:rPr>
        <w:t>ρόλο της ψηφιακής τεχνολογίας στη διαμόρφωση της επόμενης ημέρας</w:t>
      </w:r>
      <w:r w:rsidR="00DA723D" w:rsidRPr="005E0F29">
        <w:rPr>
          <w:rFonts w:ascii="Calibri" w:eastAsia="Calibri" w:hAnsi="Calibri" w:cs="Calibri"/>
          <w:b/>
          <w:bCs/>
          <w:color w:val="000000"/>
          <w:sz w:val="22"/>
          <w:szCs w:val="22"/>
          <w:lang w:val="el-GR"/>
        </w:rPr>
        <w:t xml:space="preserve">, </w:t>
      </w:r>
      <w:r w:rsidR="00DA723D">
        <w:rPr>
          <w:rFonts w:ascii="Calibri" w:eastAsia="Calibri" w:hAnsi="Calibri" w:cs="Calibri"/>
          <w:color w:val="000000"/>
          <w:sz w:val="22"/>
          <w:szCs w:val="22"/>
          <w:lang w:val="el-GR"/>
        </w:rPr>
        <w:t xml:space="preserve">ενώ </w:t>
      </w:r>
      <w:r w:rsidR="00DA723D" w:rsidRPr="008176A9">
        <w:rPr>
          <w:rFonts w:ascii="Calibri" w:eastAsia="Calibri" w:hAnsi="Calibri" w:cs="Calibri"/>
          <w:color w:val="000000"/>
          <w:sz w:val="22"/>
          <w:szCs w:val="22"/>
          <w:lang w:val="el-GR"/>
        </w:rPr>
        <w:t xml:space="preserve">την έναρξη των εργασιών έχει προσκληθεί να </w:t>
      </w:r>
      <w:r w:rsidR="00102C93">
        <w:rPr>
          <w:rFonts w:ascii="Calibri" w:eastAsia="Calibri" w:hAnsi="Calibri" w:cs="Calibri"/>
          <w:color w:val="000000"/>
          <w:sz w:val="22"/>
          <w:szCs w:val="22"/>
          <w:lang w:val="el-GR"/>
        </w:rPr>
        <w:t>πραγματοποιήσει</w:t>
      </w:r>
      <w:r w:rsidR="00DA723D" w:rsidRPr="008176A9">
        <w:rPr>
          <w:rFonts w:ascii="Calibri" w:eastAsia="Calibri" w:hAnsi="Calibri" w:cs="Calibri"/>
          <w:color w:val="000000"/>
          <w:sz w:val="22"/>
          <w:szCs w:val="22"/>
          <w:lang w:val="el-GR"/>
        </w:rPr>
        <w:t xml:space="preserve"> ο </w:t>
      </w:r>
      <w:r w:rsidR="00DA723D" w:rsidRPr="00A371D2">
        <w:rPr>
          <w:rFonts w:ascii="Calibri" w:eastAsia="Calibri" w:hAnsi="Calibri" w:cs="Calibri"/>
          <w:b/>
          <w:bCs/>
          <w:color w:val="000000"/>
          <w:sz w:val="22"/>
          <w:szCs w:val="22"/>
          <w:lang w:val="el-GR"/>
        </w:rPr>
        <w:t xml:space="preserve">Αρχηγός της Αξιωματικής Αντιπολίτευσης, </w:t>
      </w:r>
      <w:r w:rsidR="00DA723D" w:rsidRPr="005E0F29">
        <w:rPr>
          <w:rFonts w:ascii="Calibri" w:eastAsia="Calibri" w:hAnsi="Calibri" w:cs="Calibri"/>
          <w:color w:val="000000"/>
          <w:sz w:val="22"/>
          <w:szCs w:val="22"/>
          <w:lang w:val="el-GR"/>
        </w:rPr>
        <w:t>κύριος</w:t>
      </w:r>
      <w:r w:rsidR="00DA723D" w:rsidRPr="00A371D2">
        <w:rPr>
          <w:rFonts w:ascii="Calibri" w:eastAsia="Calibri" w:hAnsi="Calibri" w:cs="Calibri"/>
          <w:b/>
          <w:bCs/>
          <w:color w:val="000000"/>
          <w:sz w:val="22"/>
          <w:szCs w:val="22"/>
          <w:lang w:val="el-GR"/>
        </w:rPr>
        <w:t xml:space="preserve"> Νίκος Ανδρουλάκης</w:t>
      </w:r>
      <w:r w:rsidR="00DA723D">
        <w:rPr>
          <w:rFonts w:ascii="Calibri" w:eastAsia="Calibri" w:hAnsi="Calibri" w:cs="Calibri"/>
          <w:b/>
          <w:bCs/>
          <w:color w:val="000000"/>
          <w:sz w:val="22"/>
          <w:szCs w:val="22"/>
          <w:lang w:val="el-GR"/>
        </w:rPr>
        <w:t>.</w:t>
      </w:r>
    </w:p>
    <w:p w14:paraId="18FC9AF9" w14:textId="77777777" w:rsidR="00115A60" w:rsidRPr="00DD4486" w:rsidRDefault="00115A60" w:rsidP="00AA2474">
      <w:pPr>
        <w:suppressAutoHyphens/>
        <w:jc w:val="both"/>
        <w:rPr>
          <w:rFonts w:ascii="Calibri" w:eastAsia="Calibri" w:hAnsi="Calibri" w:cs="Calibri"/>
          <w:color w:val="000000"/>
          <w:sz w:val="22"/>
          <w:szCs w:val="22"/>
          <w:lang w:val="el-GR"/>
        </w:rPr>
      </w:pPr>
    </w:p>
    <w:p w14:paraId="162A8073" w14:textId="32E0E1FF" w:rsidR="008176A9" w:rsidRPr="00115A60" w:rsidRDefault="00047F45" w:rsidP="008176A9">
      <w:pPr>
        <w:suppressAutoHyphens/>
        <w:jc w:val="both"/>
        <w:rPr>
          <w:rFonts w:ascii="Calibri" w:eastAsia="Calibri" w:hAnsi="Calibri" w:cs="Calibri"/>
          <w:color w:val="000000"/>
          <w:sz w:val="22"/>
          <w:szCs w:val="22"/>
          <w:lang w:val="el-GR"/>
        </w:rPr>
      </w:pPr>
      <w:r>
        <w:rPr>
          <w:rFonts w:ascii="Calibri" w:eastAsia="Calibri" w:hAnsi="Calibri" w:cs="Calibri"/>
          <w:color w:val="000000"/>
          <w:sz w:val="22"/>
          <w:szCs w:val="22"/>
          <w:lang w:val="el-GR"/>
        </w:rPr>
        <w:t>Παράλληλα, τ</w:t>
      </w:r>
      <w:r w:rsidRPr="00047F45">
        <w:rPr>
          <w:rFonts w:ascii="Calibri" w:eastAsia="Calibri" w:hAnsi="Calibri" w:cs="Calibri"/>
          <w:color w:val="000000"/>
          <w:sz w:val="22"/>
          <w:szCs w:val="22"/>
          <w:lang w:val="el-GR"/>
        </w:rPr>
        <w:t xml:space="preserve">ις δυνατότητες </w:t>
      </w:r>
      <w:r>
        <w:rPr>
          <w:rFonts w:ascii="Calibri" w:eastAsia="Calibri" w:hAnsi="Calibri" w:cs="Calibri"/>
          <w:color w:val="000000"/>
          <w:sz w:val="22"/>
          <w:szCs w:val="22"/>
          <w:lang w:val="el-GR"/>
        </w:rPr>
        <w:t xml:space="preserve">και προοπτικές </w:t>
      </w:r>
      <w:r w:rsidRPr="00047F45">
        <w:rPr>
          <w:rFonts w:ascii="Calibri" w:eastAsia="Calibri" w:hAnsi="Calibri" w:cs="Calibri"/>
          <w:color w:val="000000"/>
          <w:sz w:val="22"/>
          <w:szCs w:val="22"/>
          <w:lang w:val="el-GR"/>
        </w:rPr>
        <w:t xml:space="preserve">αξιοποίησης της ψηφιακής τεχνολογίας σε κρίσιμους τομείς της κοινωνίας και της οικονομίας θα αναδείξουν, μεταξύ άλλων, τα </w:t>
      </w:r>
      <w:r>
        <w:rPr>
          <w:rFonts w:ascii="Calibri" w:eastAsia="Calibri" w:hAnsi="Calibri" w:cs="Calibri"/>
          <w:color w:val="000000"/>
          <w:sz w:val="22"/>
          <w:szCs w:val="22"/>
          <w:lang w:val="el-GR"/>
        </w:rPr>
        <w:t xml:space="preserve">δύο θεματικά </w:t>
      </w:r>
      <w:r w:rsidRPr="008176A9">
        <w:rPr>
          <w:rFonts w:ascii="Calibri" w:eastAsia="Calibri" w:hAnsi="Calibri" w:cs="Calibri"/>
          <w:color w:val="000000"/>
          <w:sz w:val="22"/>
          <w:szCs w:val="22"/>
        </w:rPr>
        <w:t>fireside</w:t>
      </w:r>
      <w:r w:rsidRPr="008176A9">
        <w:rPr>
          <w:rFonts w:ascii="Calibri" w:eastAsia="Calibri" w:hAnsi="Calibri" w:cs="Calibri"/>
          <w:color w:val="000000"/>
          <w:sz w:val="22"/>
          <w:szCs w:val="22"/>
          <w:lang w:val="el-GR"/>
        </w:rPr>
        <w:t xml:space="preserve"> </w:t>
      </w:r>
      <w:r w:rsidRPr="008176A9">
        <w:rPr>
          <w:rFonts w:ascii="Calibri" w:eastAsia="Calibri" w:hAnsi="Calibri" w:cs="Calibri"/>
          <w:color w:val="000000"/>
          <w:sz w:val="22"/>
          <w:szCs w:val="22"/>
        </w:rPr>
        <w:t>chats</w:t>
      </w:r>
      <w:r>
        <w:rPr>
          <w:rFonts w:ascii="Calibri" w:eastAsia="Calibri" w:hAnsi="Calibri" w:cs="Calibri"/>
          <w:color w:val="000000"/>
          <w:sz w:val="22"/>
          <w:szCs w:val="22"/>
          <w:lang w:val="el-GR"/>
        </w:rPr>
        <w:t xml:space="preserve"> υψηλού επίπεδου </w:t>
      </w:r>
      <w:r w:rsidR="003D25BA">
        <w:rPr>
          <w:rFonts w:ascii="Calibri" w:eastAsia="Calibri" w:hAnsi="Calibri" w:cs="Calibri"/>
          <w:color w:val="000000"/>
          <w:sz w:val="22"/>
          <w:szCs w:val="22"/>
          <w:lang w:val="el-GR"/>
        </w:rPr>
        <w:t xml:space="preserve">του </w:t>
      </w:r>
      <w:r w:rsidR="00824A5F" w:rsidRPr="00AA2474">
        <w:rPr>
          <w:rFonts w:ascii="Calibri" w:eastAsia="Calibri" w:hAnsi="Calibri" w:cs="Calibri"/>
          <w:b/>
          <w:bCs/>
          <w:color w:val="000000"/>
          <w:sz w:val="22"/>
          <w:szCs w:val="22"/>
          <w:lang w:val="el-GR"/>
        </w:rPr>
        <w:t>Υπουργ</w:t>
      </w:r>
      <w:r w:rsidR="00824A5F">
        <w:rPr>
          <w:rFonts w:ascii="Calibri" w:eastAsia="Calibri" w:hAnsi="Calibri" w:cs="Calibri"/>
          <w:b/>
          <w:bCs/>
          <w:color w:val="000000"/>
          <w:sz w:val="22"/>
          <w:szCs w:val="22"/>
          <w:lang w:val="el-GR"/>
        </w:rPr>
        <w:t>ού</w:t>
      </w:r>
      <w:r w:rsidR="00824A5F" w:rsidRPr="00AA2474">
        <w:rPr>
          <w:rFonts w:ascii="Calibri" w:eastAsia="Calibri" w:hAnsi="Calibri" w:cs="Calibri"/>
          <w:b/>
          <w:bCs/>
          <w:color w:val="000000"/>
          <w:sz w:val="22"/>
          <w:szCs w:val="22"/>
          <w:lang w:val="el-GR"/>
        </w:rPr>
        <w:t xml:space="preserve"> Υγείας, </w:t>
      </w:r>
      <w:r w:rsidR="00824A5F" w:rsidRPr="00A371D2">
        <w:rPr>
          <w:rFonts w:ascii="Calibri" w:eastAsia="Calibri" w:hAnsi="Calibri" w:cs="Calibri"/>
          <w:color w:val="000000"/>
          <w:sz w:val="22"/>
          <w:szCs w:val="22"/>
          <w:lang w:val="el-GR"/>
        </w:rPr>
        <w:t>κ</w:t>
      </w:r>
      <w:r w:rsidR="00824A5F">
        <w:rPr>
          <w:rFonts w:ascii="Calibri" w:eastAsia="Calibri" w:hAnsi="Calibri" w:cs="Calibri"/>
          <w:color w:val="000000"/>
          <w:sz w:val="22"/>
          <w:szCs w:val="22"/>
          <w:lang w:val="el-GR"/>
        </w:rPr>
        <w:t>υρίου</w:t>
      </w:r>
      <w:r w:rsidR="00824A5F" w:rsidRPr="00AA2474">
        <w:rPr>
          <w:rFonts w:ascii="Calibri" w:eastAsia="Calibri" w:hAnsi="Calibri" w:cs="Calibri"/>
          <w:b/>
          <w:bCs/>
          <w:color w:val="000000"/>
          <w:sz w:val="22"/>
          <w:szCs w:val="22"/>
          <w:lang w:val="el-GR"/>
        </w:rPr>
        <w:t xml:space="preserve"> Άδωνι Γεωργιάδη και </w:t>
      </w:r>
      <w:r w:rsidR="00824A5F">
        <w:rPr>
          <w:rFonts w:ascii="Calibri" w:eastAsia="Calibri" w:hAnsi="Calibri" w:cs="Calibri"/>
          <w:b/>
          <w:bCs/>
          <w:color w:val="000000"/>
          <w:sz w:val="22"/>
          <w:szCs w:val="22"/>
          <w:lang w:val="el-GR"/>
        </w:rPr>
        <w:t>τ</w:t>
      </w:r>
      <w:r w:rsidR="00824A5F" w:rsidRPr="00AA2474">
        <w:rPr>
          <w:rFonts w:ascii="Calibri" w:eastAsia="Calibri" w:hAnsi="Calibri" w:cs="Calibri"/>
          <w:b/>
          <w:bCs/>
          <w:color w:val="000000"/>
          <w:sz w:val="22"/>
          <w:szCs w:val="22"/>
          <w:lang w:val="el-GR"/>
        </w:rPr>
        <w:t>ο</w:t>
      </w:r>
      <w:r w:rsidR="00824A5F">
        <w:rPr>
          <w:rFonts w:ascii="Calibri" w:eastAsia="Calibri" w:hAnsi="Calibri" w:cs="Calibri"/>
          <w:b/>
          <w:bCs/>
          <w:color w:val="000000"/>
          <w:sz w:val="22"/>
          <w:szCs w:val="22"/>
          <w:lang w:val="el-GR"/>
        </w:rPr>
        <w:t>υ</w:t>
      </w:r>
      <w:r w:rsidR="00824A5F" w:rsidRPr="00AA2474">
        <w:rPr>
          <w:rFonts w:ascii="Calibri" w:eastAsia="Calibri" w:hAnsi="Calibri" w:cs="Calibri"/>
          <w:b/>
          <w:bCs/>
          <w:color w:val="000000"/>
          <w:sz w:val="22"/>
          <w:szCs w:val="22"/>
          <w:lang w:val="el-GR"/>
        </w:rPr>
        <w:t xml:space="preserve"> Υπουργ</w:t>
      </w:r>
      <w:r w:rsidR="00824A5F">
        <w:rPr>
          <w:rFonts w:ascii="Calibri" w:eastAsia="Calibri" w:hAnsi="Calibri" w:cs="Calibri"/>
          <w:b/>
          <w:bCs/>
          <w:color w:val="000000"/>
          <w:sz w:val="22"/>
          <w:szCs w:val="22"/>
          <w:lang w:val="el-GR"/>
        </w:rPr>
        <w:t>ού</w:t>
      </w:r>
      <w:r w:rsidR="00824A5F" w:rsidRPr="00AA2474">
        <w:rPr>
          <w:rFonts w:ascii="Calibri" w:eastAsia="Calibri" w:hAnsi="Calibri" w:cs="Calibri"/>
          <w:b/>
          <w:bCs/>
          <w:color w:val="000000"/>
          <w:sz w:val="22"/>
          <w:szCs w:val="22"/>
          <w:lang w:val="el-GR"/>
        </w:rPr>
        <w:t xml:space="preserve"> Ανάπτυξης</w:t>
      </w:r>
      <w:r w:rsidR="00824A5F">
        <w:rPr>
          <w:rFonts w:ascii="Calibri" w:eastAsia="Calibri" w:hAnsi="Calibri" w:cs="Calibri"/>
          <w:b/>
          <w:bCs/>
          <w:color w:val="000000"/>
          <w:sz w:val="22"/>
          <w:szCs w:val="22"/>
          <w:lang w:val="el-GR"/>
        </w:rPr>
        <w:t>,</w:t>
      </w:r>
      <w:r w:rsidR="00824A5F" w:rsidRPr="00AA2474">
        <w:rPr>
          <w:rFonts w:ascii="Calibri" w:eastAsia="Calibri" w:hAnsi="Calibri" w:cs="Calibri"/>
          <w:b/>
          <w:bCs/>
          <w:color w:val="000000"/>
          <w:sz w:val="22"/>
          <w:szCs w:val="22"/>
          <w:lang w:val="el-GR"/>
        </w:rPr>
        <w:t xml:space="preserve"> </w:t>
      </w:r>
      <w:r w:rsidR="00824A5F" w:rsidRPr="00A371D2">
        <w:rPr>
          <w:rFonts w:ascii="Calibri" w:eastAsia="Calibri" w:hAnsi="Calibri" w:cs="Calibri"/>
          <w:color w:val="000000"/>
          <w:sz w:val="22"/>
          <w:szCs w:val="22"/>
          <w:lang w:val="el-GR"/>
        </w:rPr>
        <w:t>κ</w:t>
      </w:r>
      <w:r w:rsidR="00824A5F">
        <w:rPr>
          <w:rFonts w:ascii="Calibri" w:eastAsia="Calibri" w:hAnsi="Calibri" w:cs="Calibri"/>
          <w:color w:val="000000"/>
          <w:sz w:val="22"/>
          <w:szCs w:val="22"/>
          <w:lang w:val="el-GR"/>
        </w:rPr>
        <w:t>υρίου</w:t>
      </w:r>
      <w:r w:rsidR="00824A5F" w:rsidRPr="00AA2474">
        <w:rPr>
          <w:rFonts w:ascii="Calibri" w:eastAsia="Calibri" w:hAnsi="Calibri" w:cs="Calibri"/>
          <w:b/>
          <w:bCs/>
          <w:color w:val="000000"/>
          <w:sz w:val="22"/>
          <w:szCs w:val="22"/>
          <w:lang w:val="el-GR"/>
        </w:rPr>
        <w:t xml:space="preserve"> Τάκη </w:t>
      </w:r>
      <w:proofErr w:type="spellStart"/>
      <w:r w:rsidR="00824A5F" w:rsidRPr="00AA2474">
        <w:rPr>
          <w:rFonts w:ascii="Calibri" w:eastAsia="Calibri" w:hAnsi="Calibri" w:cs="Calibri"/>
          <w:b/>
          <w:bCs/>
          <w:color w:val="000000"/>
          <w:sz w:val="22"/>
          <w:szCs w:val="22"/>
          <w:lang w:val="el-GR"/>
        </w:rPr>
        <w:t>Θεοδωρικάκο</w:t>
      </w:r>
      <w:r w:rsidR="00824A5F">
        <w:rPr>
          <w:rFonts w:ascii="Calibri" w:eastAsia="Calibri" w:hAnsi="Calibri" w:cs="Calibri"/>
          <w:b/>
          <w:bCs/>
          <w:color w:val="000000"/>
          <w:sz w:val="22"/>
          <w:szCs w:val="22"/>
          <w:lang w:val="el-GR"/>
        </w:rPr>
        <w:t>υ</w:t>
      </w:r>
      <w:proofErr w:type="spellEnd"/>
      <w:r w:rsidR="00824A5F" w:rsidRPr="008176A9">
        <w:rPr>
          <w:rFonts w:ascii="Calibri" w:eastAsia="Calibri" w:hAnsi="Calibri" w:cs="Calibri"/>
          <w:color w:val="000000"/>
          <w:sz w:val="22"/>
          <w:szCs w:val="22"/>
          <w:lang w:val="el-GR"/>
        </w:rPr>
        <w:t xml:space="preserve">, </w:t>
      </w:r>
      <w:r w:rsidR="00824A5F">
        <w:rPr>
          <w:rFonts w:ascii="Calibri" w:eastAsia="Calibri" w:hAnsi="Calibri" w:cs="Calibri"/>
          <w:color w:val="000000"/>
          <w:sz w:val="22"/>
          <w:szCs w:val="22"/>
          <w:lang w:val="el-GR"/>
        </w:rPr>
        <w:t>σ</w:t>
      </w:r>
      <w:r>
        <w:rPr>
          <w:rFonts w:ascii="Calibri" w:eastAsia="Calibri" w:hAnsi="Calibri" w:cs="Calibri"/>
          <w:color w:val="000000"/>
          <w:sz w:val="22"/>
          <w:szCs w:val="22"/>
          <w:lang w:val="el-GR"/>
        </w:rPr>
        <w:t>το πλαίσιο της</w:t>
      </w:r>
      <w:r w:rsidR="008176A9" w:rsidRPr="008176A9">
        <w:rPr>
          <w:rFonts w:ascii="Calibri" w:eastAsia="Calibri" w:hAnsi="Calibri" w:cs="Calibri"/>
          <w:color w:val="000000"/>
          <w:sz w:val="22"/>
          <w:szCs w:val="22"/>
          <w:lang w:val="el-GR"/>
        </w:rPr>
        <w:t xml:space="preserve"> ενότητα</w:t>
      </w:r>
      <w:r>
        <w:rPr>
          <w:rFonts w:ascii="Calibri" w:eastAsia="Calibri" w:hAnsi="Calibri" w:cs="Calibri"/>
          <w:color w:val="000000"/>
          <w:sz w:val="22"/>
          <w:szCs w:val="22"/>
          <w:lang w:val="el-GR"/>
        </w:rPr>
        <w:t>ς</w:t>
      </w:r>
      <w:r w:rsidR="008176A9" w:rsidRPr="008176A9">
        <w:rPr>
          <w:rFonts w:ascii="Calibri" w:eastAsia="Calibri" w:hAnsi="Calibri" w:cs="Calibri"/>
          <w:color w:val="000000"/>
          <w:sz w:val="22"/>
          <w:szCs w:val="22"/>
          <w:lang w:val="el-GR"/>
        </w:rPr>
        <w:t xml:space="preserve"> </w:t>
      </w:r>
      <w:r w:rsidR="008176A9" w:rsidRPr="00AA2474">
        <w:rPr>
          <w:rFonts w:ascii="Calibri" w:eastAsia="Calibri" w:hAnsi="Calibri" w:cs="Calibri"/>
          <w:b/>
          <w:bCs/>
          <w:color w:val="000000"/>
          <w:sz w:val="22"/>
          <w:szCs w:val="22"/>
          <w:lang w:val="el-GR"/>
        </w:rPr>
        <w:t>«Ο μετασχηματισμός των βασικών παραγωγικών τομέων μέσα από την ψηφιακή τεχνολογία»</w:t>
      </w:r>
      <w:r w:rsidR="008176A9" w:rsidRPr="008176A9">
        <w:rPr>
          <w:rFonts w:ascii="Calibri" w:eastAsia="Calibri" w:hAnsi="Calibri" w:cs="Calibri"/>
          <w:color w:val="000000"/>
          <w:sz w:val="22"/>
          <w:szCs w:val="22"/>
          <w:lang w:val="el-GR"/>
        </w:rPr>
        <w:t xml:space="preserve">. Στο πάνελ που θα ακολουθήσει, ο κύριος </w:t>
      </w:r>
      <w:r w:rsidR="008176A9" w:rsidRPr="00AA2474">
        <w:rPr>
          <w:rFonts w:ascii="Calibri" w:eastAsia="Calibri" w:hAnsi="Calibri" w:cs="Calibri"/>
          <w:b/>
          <w:bCs/>
          <w:color w:val="000000"/>
          <w:sz w:val="22"/>
          <w:szCs w:val="22"/>
          <w:lang w:val="el-GR"/>
        </w:rPr>
        <w:t>Γιάννης Καραγιάννης</w:t>
      </w:r>
      <w:r w:rsidR="008176A9" w:rsidRPr="008176A9">
        <w:rPr>
          <w:rFonts w:ascii="Calibri" w:eastAsia="Calibri" w:hAnsi="Calibri" w:cs="Calibri"/>
          <w:color w:val="000000"/>
          <w:sz w:val="22"/>
          <w:szCs w:val="22"/>
          <w:lang w:val="el-GR"/>
        </w:rPr>
        <w:t xml:space="preserve">, </w:t>
      </w:r>
      <w:r w:rsidR="008176A9" w:rsidRPr="00AA2474">
        <w:rPr>
          <w:rFonts w:ascii="Calibri" w:eastAsia="Calibri" w:hAnsi="Calibri" w:cs="Calibri"/>
          <w:b/>
          <w:bCs/>
          <w:color w:val="000000"/>
          <w:sz w:val="22"/>
          <w:szCs w:val="22"/>
          <w:lang w:val="el-GR"/>
        </w:rPr>
        <w:t>Πρόεδρος του Διοικητικού Συμβουλίου της ΗΔΥΚΑ Μ.Α.Ε</w:t>
      </w:r>
      <w:r w:rsidR="008176A9" w:rsidRPr="008176A9">
        <w:rPr>
          <w:rFonts w:ascii="Calibri" w:eastAsia="Calibri" w:hAnsi="Calibri" w:cs="Calibri"/>
          <w:color w:val="000000"/>
          <w:sz w:val="22"/>
          <w:szCs w:val="22"/>
          <w:lang w:val="el-GR"/>
        </w:rPr>
        <w:t xml:space="preserve">., και ο κύριος </w:t>
      </w:r>
      <w:r w:rsidR="008176A9" w:rsidRPr="00AA2474">
        <w:rPr>
          <w:rFonts w:ascii="Calibri" w:eastAsia="Calibri" w:hAnsi="Calibri" w:cs="Calibri"/>
          <w:b/>
          <w:bCs/>
          <w:color w:val="000000"/>
          <w:sz w:val="22"/>
          <w:szCs w:val="22"/>
          <w:lang w:val="el-GR"/>
        </w:rPr>
        <w:t>Νίκος Διαμαντόπουλος</w:t>
      </w:r>
      <w:r w:rsidR="008176A9" w:rsidRPr="008176A9">
        <w:rPr>
          <w:rFonts w:ascii="Calibri" w:eastAsia="Calibri" w:hAnsi="Calibri" w:cs="Calibri"/>
          <w:color w:val="000000"/>
          <w:sz w:val="22"/>
          <w:szCs w:val="22"/>
          <w:lang w:val="el-GR"/>
        </w:rPr>
        <w:t xml:space="preserve">, </w:t>
      </w:r>
      <w:r w:rsidR="008176A9" w:rsidRPr="00AA2474">
        <w:rPr>
          <w:rFonts w:ascii="Calibri" w:eastAsia="Calibri" w:hAnsi="Calibri" w:cs="Calibri"/>
          <w:b/>
          <w:bCs/>
          <w:color w:val="000000"/>
          <w:sz w:val="22"/>
          <w:szCs w:val="22"/>
          <w:lang w:val="el-GR"/>
        </w:rPr>
        <w:t xml:space="preserve">Γενικός Διευθυντής της </w:t>
      </w:r>
      <w:r w:rsidR="008176A9" w:rsidRPr="00AA2474">
        <w:rPr>
          <w:rFonts w:ascii="Calibri" w:eastAsia="Calibri" w:hAnsi="Calibri" w:cs="Calibri"/>
          <w:b/>
          <w:bCs/>
          <w:color w:val="000000"/>
          <w:sz w:val="22"/>
          <w:szCs w:val="22"/>
        </w:rPr>
        <w:t>Marketing</w:t>
      </w:r>
      <w:r w:rsidR="008176A9" w:rsidRPr="00AA2474">
        <w:rPr>
          <w:rFonts w:ascii="Calibri" w:eastAsia="Calibri" w:hAnsi="Calibri" w:cs="Calibri"/>
          <w:b/>
          <w:bCs/>
          <w:color w:val="000000"/>
          <w:sz w:val="22"/>
          <w:szCs w:val="22"/>
          <w:lang w:val="el-GR"/>
        </w:rPr>
        <w:t xml:space="preserve"> </w:t>
      </w:r>
      <w:r w:rsidR="008176A9" w:rsidRPr="00AA2474">
        <w:rPr>
          <w:rFonts w:ascii="Calibri" w:eastAsia="Calibri" w:hAnsi="Calibri" w:cs="Calibri"/>
          <w:b/>
          <w:bCs/>
          <w:color w:val="000000"/>
          <w:sz w:val="22"/>
          <w:szCs w:val="22"/>
        </w:rPr>
        <w:t>Greece</w:t>
      </w:r>
      <w:r w:rsidR="008176A9" w:rsidRPr="008176A9">
        <w:rPr>
          <w:rFonts w:ascii="Calibri" w:eastAsia="Calibri" w:hAnsi="Calibri" w:cs="Calibri"/>
          <w:color w:val="000000"/>
          <w:sz w:val="22"/>
          <w:szCs w:val="22"/>
          <w:lang w:val="el-GR"/>
        </w:rPr>
        <w:t>, θα συζητήσουν τις δυνατότητες</w:t>
      </w:r>
      <w:r w:rsidR="00824A5F">
        <w:rPr>
          <w:rFonts w:ascii="Calibri" w:eastAsia="Calibri" w:hAnsi="Calibri" w:cs="Calibri"/>
          <w:color w:val="000000"/>
          <w:sz w:val="22"/>
          <w:szCs w:val="22"/>
          <w:lang w:val="el-GR"/>
        </w:rPr>
        <w:t xml:space="preserve"> και προοπτικές του</w:t>
      </w:r>
      <w:r w:rsidR="008176A9" w:rsidRPr="008176A9">
        <w:rPr>
          <w:rFonts w:ascii="Calibri" w:eastAsia="Calibri" w:hAnsi="Calibri" w:cs="Calibri"/>
          <w:color w:val="000000"/>
          <w:sz w:val="22"/>
          <w:szCs w:val="22"/>
          <w:lang w:val="el-GR"/>
        </w:rPr>
        <w:t xml:space="preserve"> ψηφιακού μετασχηματισμού, με παραδείγματα από τη βιομηχανία, τον τουρισμό, την αγροτική παραγωγή, την ενέργεια και τις μεταφορές.</w:t>
      </w:r>
    </w:p>
    <w:p w14:paraId="096C9975" w14:textId="77777777" w:rsidR="008176A9" w:rsidRPr="00115A60" w:rsidRDefault="008176A9" w:rsidP="008176A9">
      <w:pPr>
        <w:suppressAutoHyphens/>
        <w:jc w:val="both"/>
        <w:rPr>
          <w:rFonts w:ascii="Calibri" w:eastAsia="Calibri" w:hAnsi="Calibri" w:cs="Calibri"/>
          <w:color w:val="000000"/>
          <w:sz w:val="22"/>
          <w:szCs w:val="22"/>
          <w:lang w:val="el-GR"/>
        </w:rPr>
      </w:pPr>
    </w:p>
    <w:p w14:paraId="778E6728" w14:textId="24D99A30" w:rsidR="008176A9" w:rsidRPr="00C8582B" w:rsidRDefault="00047F45" w:rsidP="008176A9">
      <w:pPr>
        <w:suppressAutoHyphens/>
        <w:jc w:val="both"/>
        <w:rPr>
          <w:rFonts w:ascii="Calibri" w:eastAsia="Calibri" w:hAnsi="Calibri" w:cs="Calibri"/>
          <w:color w:val="000000"/>
          <w:sz w:val="22"/>
          <w:szCs w:val="22"/>
          <w:lang w:val="el-GR"/>
        </w:rPr>
      </w:pPr>
      <w:r>
        <w:rPr>
          <w:rFonts w:ascii="Calibri" w:eastAsia="Calibri" w:hAnsi="Calibri" w:cs="Calibri"/>
          <w:color w:val="000000"/>
          <w:sz w:val="22"/>
          <w:szCs w:val="22"/>
          <w:lang w:val="el-GR"/>
        </w:rPr>
        <w:t>Σ</w:t>
      </w:r>
      <w:r w:rsidR="007A4BDF">
        <w:rPr>
          <w:rFonts w:ascii="Calibri" w:eastAsia="Calibri" w:hAnsi="Calibri" w:cs="Calibri"/>
          <w:color w:val="000000"/>
          <w:sz w:val="22"/>
          <w:szCs w:val="22"/>
          <w:lang w:val="el-GR"/>
        </w:rPr>
        <w:t xml:space="preserve">ημαντική στιγμή στο πρόγραμμα του </w:t>
      </w:r>
      <w:r w:rsidR="007A4BDF">
        <w:rPr>
          <w:rFonts w:ascii="Calibri" w:eastAsia="Calibri" w:hAnsi="Calibri" w:cs="Calibri"/>
          <w:color w:val="000000"/>
          <w:sz w:val="22"/>
          <w:szCs w:val="22"/>
        </w:rPr>
        <w:t>def</w:t>
      </w:r>
      <w:r w:rsidR="007A4BDF" w:rsidRPr="00115A60">
        <w:rPr>
          <w:rFonts w:ascii="Calibri" w:eastAsia="Calibri" w:hAnsi="Calibri" w:cs="Calibri"/>
          <w:color w:val="000000"/>
          <w:sz w:val="22"/>
          <w:szCs w:val="22"/>
          <w:lang w:val="el-GR"/>
        </w:rPr>
        <w:t>2026</w:t>
      </w:r>
      <w:r w:rsidR="00824A5F">
        <w:rPr>
          <w:rFonts w:ascii="Calibri" w:eastAsia="Calibri" w:hAnsi="Calibri" w:cs="Calibri"/>
          <w:color w:val="000000"/>
          <w:sz w:val="22"/>
          <w:szCs w:val="22"/>
          <w:lang w:val="el-GR"/>
        </w:rPr>
        <w:t xml:space="preserve"> </w:t>
      </w:r>
      <w:r w:rsidR="007A4BDF">
        <w:rPr>
          <w:rFonts w:ascii="Calibri" w:eastAsia="Calibri" w:hAnsi="Calibri" w:cs="Calibri"/>
          <w:color w:val="000000"/>
          <w:sz w:val="22"/>
          <w:szCs w:val="22"/>
          <w:lang w:val="el-GR"/>
        </w:rPr>
        <w:t xml:space="preserve">αποτελεί </w:t>
      </w:r>
      <w:r w:rsidR="008176A9" w:rsidRPr="008176A9">
        <w:rPr>
          <w:rFonts w:ascii="Calibri" w:eastAsia="Calibri" w:hAnsi="Calibri" w:cs="Calibri"/>
          <w:color w:val="000000"/>
          <w:sz w:val="22"/>
          <w:szCs w:val="22"/>
          <w:lang w:val="el-GR"/>
        </w:rPr>
        <w:t xml:space="preserve"> και η συμμετοχή του </w:t>
      </w:r>
      <w:r w:rsidR="008176A9" w:rsidRPr="00AA2474">
        <w:rPr>
          <w:rFonts w:ascii="Calibri" w:eastAsia="Calibri" w:hAnsi="Calibri" w:cs="Calibri"/>
          <w:b/>
          <w:bCs/>
          <w:color w:val="000000"/>
          <w:sz w:val="22"/>
          <w:szCs w:val="22"/>
          <w:lang w:val="el-GR"/>
        </w:rPr>
        <w:t xml:space="preserve">Υπουργού Ψηφιακής Διακυβέρνησης και Τεχνητής Νοημοσύνης, κυρίου Δημήτρη </w:t>
      </w:r>
      <w:proofErr w:type="spellStart"/>
      <w:r w:rsidR="008176A9" w:rsidRPr="00AA2474">
        <w:rPr>
          <w:rFonts w:ascii="Calibri" w:eastAsia="Calibri" w:hAnsi="Calibri" w:cs="Calibri"/>
          <w:b/>
          <w:bCs/>
          <w:color w:val="000000"/>
          <w:sz w:val="22"/>
          <w:szCs w:val="22"/>
          <w:lang w:val="el-GR"/>
        </w:rPr>
        <w:t>Παπαστεργίου</w:t>
      </w:r>
      <w:proofErr w:type="spellEnd"/>
      <w:r w:rsidR="008176A9" w:rsidRPr="008176A9">
        <w:rPr>
          <w:rFonts w:ascii="Calibri" w:eastAsia="Calibri" w:hAnsi="Calibri" w:cs="Calibri"/>
          <w:color w:val="000000"/>
          <w:sz w:val="22"/>
          <w:szCs w:val="22"/>
          <w:lang w:val="el-GR"/>
        </w:rPr>
        <w:t xml:space="preserve">, στην ενότητα </w:t>
      </w:r>
      <w:r w:rsidR="008176A9" w:rsidRPr="00AA2474">
        <w:rPr>
          <w:rFonts w:ascii="Calibri" w:eastAsia="Calibri" w:hAnsi="Calibri" w:cs="Calibri"/>
          <w:b/>
          <w:bCs/>
          <w:color w:val="000000"/>
          <w:sz w:val="22"/>
          <w:szCs w:val="22"/>
          <w:lang w:val="el-GR"/>
        </w:rPr>
        <w:t>«Από τα έργα στις λύσεις: Η στρατηγική για τη νέα ψηφιακή δεκαετία»</w:t>
      </w:r>
      <w:r w:rsidR="008176A9" w:rsidRPr="008176A9">
        <w:rPr>
          <w:rFonts w:ascii="Calibri" w:eastAsia="Calibri" w:hAnsi="Calibri" w:cs="Calibri"/>
          <w:color w:val="000000"/>
          <w:sz w:val="22"/>
          <w:szCs w:val="22"/>
          <w:lang w:val="el-GR"/>
        </w:rPr>
        <w:t xml:space="preserve">. Στη συζήτηση που θα ακολουθήσει, ο κύριος </w:t>
      </w:r>
      <w:r w:rsidR="008176A9" w:rsidRPr="00AA2474">
        <w:rPr>
          <w:rFonts w:ascii="Calibri" w:eastAsia="Calibri" w:hAnsi="Calibri" w:cs="Calibri"/>
          <w:b/>
          <w:bCs/>
          <w:color w:val="000000"/>
          <w:sz w:val="22"/>
          <w:szCs w:val="22"/>
          <w:lang w:val="el-GR"/>
        </w:rPr>
        <w:t xml:space="preserve">Σταύρος </w:t>
      </w:r>
      <w:proofErr w:type="spellStart"/>
      <w:r w:rsidR="008176A9" w:rsidRPr="00AA2474">
        <w:rPr>
          <w:rFonts w:ascii="Calibri" w:eastAsia="Calibri" w:hAnsi="Calibri" w:cs="Calibri"/>
          <w:b/>
          <w:bCs/>
          <w:color w:val="000000"/>
          <w:sz w:val="22"/>
          <w:szCs w:val="22"/>
          <w:lang w:val="el-GR"/>
        </w:rPr>
        <w:t>Ασθενίδης</w:t>
      </w:r>
      <w:proofErr w:type="spellEnd"/>
      <w:r w:rsidR="008176A9" w:rsidRPr="008176A9">
        <w:rPr>
          <w:rFonts w:ascii="Calibri" w:eastAsia="Calibri" w:hAnsi="Calibri" w:cs="Calibri"/>
          <w:color w:val="000000"/>
          <w:sz w:val="22"/>
          <w:szCs w:val="22"/>
          <w:lang w:val="el-GR"/>
        </w:rPr>
        <w:t xml:space="preserve">, </w:t>
      </w:r>
      <w:r w:rsidR="008176A9" w:rsidRPr="00AA2474">
        <w:rPr>
          <w:rFonts w:ascii="Calibri" w:eastAsia="Calibri" w:hAnsi="Calibri" w:cs="Calibri"/>
          <w:b/>
          <w:bCs/>
          <w:color w:val="000000"/>
          <w:sz w:val="22"/>
          <w:szCs w:val="22"/>
          <w:lang w:val="el-GR"/>
        </w:rPr>
        <w:t>Διευθύνων Σύμβουλος της Κοινωνίας της Πληροφορίας Μ.Α.Ε.</w:t>
      </w:r>
      <w:r w:rsidR="008176A9" w:rsidRPr="008176A9">
        <w:rPr>
          <w:rFonts w:ascii="Calibri" w:eastAsia="Calibri" w:hAnsi="Calibri" w:cs="Calibri"/>
          <w:color w:val="000000"/>
          <w:sz w:val="22"/>
          <w:szCs w:val="22"/>
          <w:lang w:val="el-GR"/>
        </w:rPr>
        <w:t xml:space="preserve">, </w:t>
      </w:r>
      <w:r w:rsidR="00115A60">
        <w:rPr>
          <w:rFonts w:ascii="Calibri" w:eastAsia="Calibri" w:hAnsi="Calibri" w:cs="Calibri"/>
          <w:color w:val="000000"/>
          <w:sz w:val="22"/>
          <w:szCs w:val="22"/>
          <w:lang w:val="el-GR"/>
        </w:rPr>
        <w:t xml:space="preserve">μαζί με κορυφαίους εκπροσώπους του κλάδου της ψηφιακής τεχνολογίας </w:t>
      </w:r>
      <w:r w:rsidR="008176A9" w:rsidRPr="008176A9">
        <w:rPr>
          <w:rFonts w:ascii="Calibri" w:eastAsia="Calibri" w:hAnsi="Calibri" w:cs="Calibri"/>
          <w:color w:val="000000"/>
          <w:sz w:val="22"/>
          <w:szCs w:val="22"/>
          <w:lang w:val="el-GR"/>
        </w:rPr>
        <w:t>θα εξετάσουν πώς οι ψηφιακές επενδύσεις μπορούν να μεταφραστούν σε μετρήσιμα και διαρκή οφέλη για πολίτες και επιχειρήσεις.</w:t>
      </w:r>
    </w:p>
    <w:p w14:paraId="5966699E" w14:textId="77777777" w:rsidR="00534BA4" w:rsidRPr="00C8582B" w:rsidRDefault="00534BA4" w:rsidP="008176A9">
      <w:pPr>
        <w:suppressAutoHyphens/>
        <w:jc w:val="both"/>
        <w:rPr>
          <w:rFonts w:ascii="Calibri" w:eastAsia="Calibri" w:hAnsi="Calibri" w:cs="Calibri"/>
          <w:color w:val="000000"/>
          <w:sz w:val="22"/>
          <w:szCs w:val="22"/>
          <w:lang w:val="el-GR"/>
        </w:rPr>
      </w:pPr>
    </w:p>
    <w:p w14:paraId="630834A2" w14:textId="40958EBE" w:rsidR="00534BA4" w:rsidRDefault="00534BA4" w:rsidP="00534BA4">
      <w:pPr>
        <w:suppressAutoHyphens/>
        <w:jc w:val="both"/>
        <w:rPr>
          <w:rFonts w:ascii="Calibri" w:eastAsia="Calibri" w:hAnsi="Calibri" w:cs="Calibri"/>
          <w:color w:val="000000"/>
          <w:sz w:val="22"/>
          <w:szCs w:val="22"/>
          <w:lang w:val="el-GR"/>
        </w:rPr>
      </w:pPr>
      <w:r>
        <w:rPr>
          <w:rFonts w:ascii="Calibri" w:eastAsia="Calibri" w:hAnsi="Calibri" w:cs="Calibri"/>
          <w:color w:val="000000"/>
          <w:sz w:val="22"/>
          <w:szCs w:val="22"/>
          <w:lang w:val="el-GR"/>
        </w:rPr>
        <w:t>Ταυτόχρονα, σ</w:t>
      </w:r>
      <w:r w:rsidRPr="008176A9">
        <w:rPr>
          <w:rFonts w:ascii="Calibri" w:eastAsia="Calibri" w:hAnsi="Calibri" w:cs="Calibri"/>
          <w:color w:val="000000"/>
          <w:sz w:val="22"/>
          <w:szCs w:val="22"/>
          <w:lang w:val="el-GR"/>
        </w:rPr>
        <w:t xml:space="preserve">την ενότητα </w:t>
      </w:r>
      <w:r w:rsidRPr="00A371D2">
        <w:rPr>
          <w:rFonts w:ascii="Calibri" w:eastAsia="Calibri" w:hAnsi="Calibri" w:cs="Calibri"/>
          <w:b/>
          <w:bCs/>
          <w:color w:val="000000"/>
          <w:sz w:val="22"/>
          <w:szCs w:val="22"/>
          <w:lang w:val="el-GR"/>
        </w:rPr>
        <w:t>«Από τη Φορολογική Συμμόρφωση στις Ψηφιακές Υπηρεσίες Προστιθέμενης Αξίας»</w:t>
      </w:r>
      <w:r w:rsidRPr="008176A9">
        <w:rPr>
          <w:rFonts w:ascii="Calibri" w:eastAsia="Calibri" w:hAnsi="Calibri" w:cs="Calibri"/>
          <w:color w:val="000000"/>
          <w:sz w:val="22"/>
          <w:szCs w:val="22"/>
          <w:lang w:val="el-GR"/>
        </w:rPr>
        <w:t xml:space="preserve">, ο κύριος </w:t>
      </w:r>
      <w:r w:rsidRPr="00A371D2">
        <w:rPr>
          <w:rFonts w:ascii="Calibri" w:eastAsia="Calibri" w:hAnsi="Calibri" w:cs="Calibri"/>
          <w:b/>
          <w:bCs/>
          <w:color w:val="000000"/>
          <w:sz w:val="22"/>
          <w:szCs w:val="22"/>
          <w:lang w:val="el-GR"/>
        </w:rPr>
        <w:t xml:space="preserve">Γιώργος </w:t>
      </w:r>
      <w:proofErr w:type="spellStart"/>
      <w:r w:rsidRPr="00A371D2">
        <w:rPr>
          <w:rFonts w:ascii="Calibri" w:eastAsia="Calibri" w:hAnsi="Calibri" w:cs="Calibri"/>
          <w:b/>
          <w:bCs/>
          <w:color w:val="000000"/>
          <w:sz w:val="22"/>
          <w:szCs w:val="22"/>
          <w:lang w:val="el-GR"/>
        </w:rPr>
        <w:t>Πιτσιλής</w:t>
      </w:r>
      <w:proofErr w:type="spellEnd"/>
      <w:r w:rsidRPr="00A371D2">
        <w:rPr>
          <w:rFonts w:ascii="Calibri" w:eastAsia="Calibri" w:hAnsi="Calibri" w:cs="Calibri"/>
          <w:b/>
          <w:bCs/>
          <w:color w:val="000000"/>
          <w:sz w:val="22"/>
          <w:szCs w:val="22"/>
          <w:lang w:val="el-GR"/>
        </w:rPr>
        <w:t>, Διοικητής της Ανεξάρτητης Αρχής Δημοσίων Εσόδων</w:t>
      </w:r>
      <w:r w:rsidRPr="008176A9">
        <w:rPr>
          <w:rFonts w:ascii="Calibri" w:eastAsia="Calibri" w:hAnsi="Calibri" w:cs="Calibri"/>
          <w:color w:val="000000"/>
          <w:sz w:val="22"/>
          <w:szCs w:val="22"/>
          <w:lang w:val="el-GR"/>
        </w:rPr>
        <w:t xml:space="preserve">, ο κύριος </w:t>
      </w:r>
      <w:r w:rsidRPr="00A371D2">
        <w:rPr>
          <w:rFonts w:ascii="Calibri" w:eastAsia="Calibri" w:hAnsi="Calibri" w:cs="Calibri"/>
          <w:b/>
          <w:bCs/>
          <w:color w:val="000000"/>
          <w:sz w:val="22"/>
          <w:szCs w:val="22"/>
          <w:lang w:val="el-GR"/>
        </w:rPr>
        <w:t>Κωνσταντίνος Β. Κόλλιας, Πρόεδρος του Οικονομικού Επιμελητηρίου Ελλάδος</w:t>
      </w:r>
      <w:r w:rsidRPr="008176A9">
        <w:rPr>
          <w:rFonts w:ascii="Calibri" w:eastAsia="Calibri" w:hAnsi="Calibri" w:cs="Calibri"/>
          <w:color w:val="000000"/>
          <w:sz w:val="22"/>
          <w:szCs w:val="22"/>
          <w:lang w:val="el-GR"/>
        </w:rPr>
        <w:t xml:space="preserve">, ο κύριος </w:t>
      </w:r>
      <w:r w:rsidRPr="00A371D2">
        <w:rPr>
          <w:rFonts w:ascii="Calibri" w:eastAsia="Calibri" w:hAnsi="Calibri" w:cs="Calibri"/>
          <w:b/>
          <w:bCs/>
          <w:color w:val="000000"/>
          <w:sz w:val="22"/>
          <w:szCs w:val="22"/>
          <w:lang w:val="el-GR"/>
        </w:rPr>
        <w:t xml:space="preserve">Δημήτρης </w:t>
      </w:r>
      <w:proofErr w:type="spellStart"/>
      <w:r w:rsidRPr="00A371D2">
        <w:rPr>
          <w:rFonts w:ascii="Calibri" w:eastAsia="Calibri" w:hAnsi="Calibri" w:cs="Calibri"/>
          <w:b/>
          <w:bCs/>
          <w:color w:val="000000"/>
          <w:sz w:val="22"/>
          <w:szCs w:val="22"/>
          <w:lang w:val="el-GR"/>
        </w:rPr>
        <w:t>Χριστοφοράκης</w:t>
      </w:r>
      <w:proofErr w:type="spellEnd"/>
      <w:r w:rsidRPr="00A371D2">
        <w:rPr>
          <w:rFonts w:ascii="Calibri" w:eastAsia="Calibri" w:hAnsi="Calibri" w:cs="Calibri"/>
          <w:b/>
          <w:bCs/>
          <w:color w:val="000000"/>
          <w:sz w:val="22"/>
          <w:szCs w:val="22"/>
          <w:lang w:val="el-GR"/>
        </w:rPr>
        <w:t>, Πρόεδρος της Π.Ο.Φ.Ε.Ε</w:t>
      </w:r>
      <w:r w:rsidRPr="008176A9">
        <w:rPr>
          <w:rFonts w:ascii="Calibri" w:eastAsia="Calibri" w:hAnsi="Calibri" w:cs="Calibri"/>
          <w:color w:val="000000"/>
          <w:sz w:val="22"/>
          <w:szCs w:val="22"/>
          <w:lang w:val="el-GR"/>
        </w:rPr>
        <w:t xml:space="preserve">., ο κύριος </w:t>
      </w:r>
      <w:r w:rsidRPr="00A371D2">
        <w:rPr>
          <w:rFonts w:ascii="Calibri" w:eastAsia="Calibri" w:hAnsi="Calibri" w:cs="Calibri"/>
          <w:b/>
          <w:bCs/>
          <w:color w:val="000000"/>
          <w:sz w:val="22"/>
          <w:szCs w:val="22"/>
        </w:rPr>
        <w:t>Christiaan</w:t>
      </w:r>
      <w:r w:rsidRPr="00A371D2">
        <w:rPr>
          <w:rFonts w:ascii="Calibri" w:eastAsia="Calibri" w:hAnsi="Calibri" w:cs="Calibri"/>
          <w:b/>
          <w:bCs/>
          <w:color w:val="000000"/>
          <w:sz w:val="22"/>
          <w:szCs w:val="22"/>
          <w:lang w:val="el-GR"/>
        </w:rPr>
        <w:t xml:space="preserve"> </w:t>
      </w:r>
      <w:r w:rsidRPr="00A371D2">
        <w:rPr>
          <w:rFonts w:ascii="Calibri" w:eastAsia="Calibri" w:hAnsi="Calibri" w:cs="Calibri"/>
          <w:b/>
          <w:bCs/>
          <w:color w:val="000000"/>
          <w:sz w:val="22"/>
          <w:szCs w:val="22"/>
        </w:rPr>
        <w:t>Van</w:t>
      </w:r>
      <w:r w:rsidRPr="00A371D2">
        <w:rPr>
          <w:rFonts w:ascii="Calibri" w:eastAsia="Calibri" w:hAnsi="Calibri" w:cs="Calibri"/>
          <w:b/>
          <w:bCs/>
          <w:color w:val="000000"/>
          <w:sz w:val="22"/>
          <w:szCs w:val="22"/>
          <w:lang w:val="el-GR"/>
        </w:rPr>
        <w:t xml:space="preserve"> </w:t>
      </w:r>
      <w:r w:rsidRPr="00A371D2">
        <w:rPr>
          <w:rFonts w:ascii="Calibri" w:eastAsia="Calibri" w:hAnsi="Calibri" w:cs="Calibri"/>
          <w:b/>
          <w:bCs/>
          <w:color w:val="000000"/>
          <w:sz w:val="22"/>
          <w:szCs w:val="22"/>
        </w:rPr>
        <w:t>Der</w:t>
      </w:r>
      <w:r w:rsidRPr="00A371D2">
        <w:rPr>
          <w:rFonts w:ascii="Calibri" w:eastAsia="Calibri" w:hAnsi="Calibri" w:cs="Calibri"/>
          <w:b/>
          <w:bCs/>
          <w:color w:val="000000"/>
          <w:sz w:val="22"/>
          <w:szCs w:val="22"/>
          <w:lang w:val="el-GR"/>
        </w:rPr>
        <w:t xml:space="preserve"> </w:t>
      </w:r>
      <w:r w:rsidRPr="00A371D2">
        <w:rPr>
          <w:rFonts w:ascii="Calibri" w:eastAsia="Calibri" w:hAnsi="Calibri" w:cs="Calibri"/>
          <w:b/>
          <w:bCs/>
          <w:color w:val="000000"/>
          <w:sz w:val="22"/>
          <w:szCs w:val="22"/>
        </w:rPr>
        <w:t>Valk</w:t>
      </w:r>
      <w:r w:rsidRPr="00A371D2">
        <w:rPr>
          <w:rFonts w:ascii="Calibri" w:eastAsia="Calibri" w:hAnsi="Calibri" w:cs="Calibri"/>
          <w:b/>
          <w:bCs/>
          <w:color w:val="000000"/>
          <w:sz w:val="22"/>
          <w:szCs w:val="22"/>
          <w:lang w:val="el-GR"/>
        </w:rPr>
        <w:t xml:space="preserve">, </w:t>
      </w:r>
      <w:r w:rsidRPr="00A371D2">
        <w:rPr>
          <w:rFonts w:ascii="Calibri" w:eastAsia="Calibri" w:hAnsi="Calibri" w:cs="Calibri"/>
          <w:b/>
          <w:bCs/>
          <w:color w:val="000000"/>
          <w:sz w:val="22"/>
          <w:szCs w:val="22"/>
        </w:rPr>
        <w:t>Chairman</w:t>
      </w:r>
      <w:r w:rsidRPr="00A371D2">
        <w:rPr>
          <w:rFonts w:ascii="Calibri" w:eastAsia="Calibri" w:hAnsi="Calibri" w:cs="Calibri"/>
          <w:b/>
          <w:bCs/>
          <w:color w:val="000000"/>
          <w:sz w:val="22"/>
          <w:szCs w:val="22"/>
          <w:lang w:val="el-GR"/>
        </w:rPr>
        <w:t xml:space="preserve"> της </w:t>
      </w:r>
      <w:r w:rsidRPr="00A371D2">
        <w:rPr>
          <w:rFonts w:ascii="Calibri" w:eastAsia="Calibri" w:hAnsi="Calibri" w:cs="Calibri"/>
          <w:b/>
          <w:bCs/>
          <w:color w:val="000000"/>
          <w:sz w:val="22"/>
          <w:szCs w:val="22"/>
        </w:rPr>
        <w:t>Global</w:t>
      </w:r>
      <w:r w:rsidRPr="00A371D2">
        <w:rPr>
          <w:rFonts w:ascii="Calibri" w:eastAsia="Calibri" w:hAnsi="Calibri" w:cs="Calibri"/>
          <w:b/>
          <w:bCs/>
          <w:color w:val="000000"/>
          <w:sz w:val="22"/>
          <w:szCs w:val="22"/>
          <w:lang w:val="el-GR"/>
        </w:rPr>
        <w:t xml:space="preserve"> </w:t>
      </w:r>
      <w:r w:rsidRPr="00A371D2">
        <w:rPr>
          <w:rFonts w:ascii="Calibri" w:eastAsia="Calibri" w:hAnsi="Calibri" w:cs="Calibri"/>
          <w:b/>
          <w:bCs/>
          <w:color w:val="000000"/>
          <w:sz w:val="22"/>
          <w:szCs w:val="22"/>
        </w:rPr>
        <w:t>Exchange</w:t>
      </w:r>
      <w:r w:rsidRPr="00A371D2">
        <w:rPr>
          <w:rFonts w:ascii="Calibri" w:eastAsia="Calibri" w:hAnsi="Calibri" w:cs="Calibri"/>
          <w:b/>
          <w:bCs/>
          <w:color w:val="000000"/>
          <w:sz w:val="22"/>
          <w:szCs w:val="22"/>
          <w:lang w:val="el-GR"/>
        </w:rPr>
        <w:t xml:space="preserve"> </w:t>
      </w:r>
      <w:r w:rsidRPr="00A371D2">
        <w:rPr>
          <w:rFonts w:ascii="Calibri" w:eastAsia="Calibri" w:hAnsi="Calibri" w:cs="Calibri"/>
          <w:b/>
          <w:bCs/>
          <w:color w:val="000000"/>
          <w:sz w:val="22"/>
          <w:szCs w:val="22"/>
        </w:rPr>
        <w:t>Network</w:t>
      </w:r>
      <w:r w:rsidRPr="00A371D2">
        <w:rPr>
          <w:rFonts w:ascii="Calibri" w:eastAsia="Calibri" w:hAnsi="Calibri" w:cs="Calibri"/>
          <w:b/>
          <w:bCs/>
          <w:color w:val="000000"/>
          <w:sz w:val="22"/>
          <w:szCs w:val="22"/>
          <w:lang w:val="el-GR"/>
        </w:rPr>
        <w:t xml:space="preserve"> </w:t>
      </w:r>
      <w:r w:rsidRPr="00A371D2">
        <w:rPr>
          <w:rFonts w:ascii="Calibri" w:eastAsia="Calibri" w:hAnsi="Calibri" w:cs="Calibri"/>
          <w:b/>
          <w:bCs/>
          <w:color w:val="000000"/>
          <w:sz w:val="22"/>
          <w:szCs w:val="22"/>
        </w:rPr>
        <w:t>Association</w:t>
      </w:r>
      <w:r w:rsidRPr="00A371D2">
        <w:rPr>
          <w:rFonts w:ascii="Calibri" w:eastAsia="Calibri" w:hAnsi="Calibri" w:cs="Calibri"/>
          <w:b/>
          <w:bCs/>
          <w:color w:val="000000"/>
          <w:sz w:val="22"/>
          <w:szCs w:val="22"/>
          <w:lang w:val="el-GR"/>
        </w:rPr>
        <w:t xml:space="preserve"> (</w:t>
      </w:r>
      <w:r w:rsidRPr="00A371D2">
        <w:rPr>
          <w:rFonts w:ascii="Calibri" w:eastAsia="Calibri" w:hAnsi="Calibri" w:cs="Calibri"/>
          <w:b/>
          <w:bCs/>
          <w:color w:val="000000"/>
          <w:sz w:val="22"/>
          <w:szCs w:val="22"/>
        </w:rPr>
        <w:t>GENA</w:t>
      </w:r>
      <w:r w:rsidRPr="00A371D2">
        <w:rPr>
          <w:rFonts w:ascii="Calibri" w:eastAsia="Calibri" w:hAnsi="Calibri" w:cs="Calibri"/>
          <w:b/>
          <w:bCs/>
          <w:color w:val="000000"/>
          <w:sz w:val="22"/>
          <w:szCs w:val="22"/>
          <w:lang w:val="el-GR"/>
        </w:rPr>
        <w:t xml:space="preserve">) </w:t>
      </w:r>
      <w:r>
        <w:rPr>
          <w:rFonts w:ascii="Calibri" w:eastAsia="Calibri" w:hAnsi="Calibri" w:cs="Calibri"/>
          <w:color w:val="000000"/>
          <w:sz w:val="22"/>
          <w:szCs w:val="22"/>
          <w:lang w:val="el-GR"/>
        </w:rPr>
        <w:t xml:space="preserve">και </w:t>
      </w:r>
      <w:r w:rsidRPr="008176A9">
        <w:rPr>
          <w:rFonts w:ascii="Calibri" w:eastAsia="Calibri" w:hAnsi="Calibri" w:cs="Calibri"/>
          <w:color w:val="000000"/>
          <w:sz w:val="22"/>
          <w:szCs w:val="22"/>
          <w:lang w:val="el-GR"/>
        </w:rPr>
        <w:t xml:space="preserve">ο κύριος </w:t>
      </w:r>
      <w:r w:rsidRPr="00A371D2">
        <w:rPr>
          <w:rFonts w:ascii="Calibri" w:eastAsia="Calibri" w:hAnsi="Calibri" w:cs="Calibri"/>
          <w:b/>
          <w:bCs/>
          <w:color w:val="000000"/>
          <w:sz w:val="22"/>
          <w:szCs w:val="22"/>
          <w:lang w:val="el-GR"/>
        </w:rPr>
        <w:t xml:space="preserve">Κώστας </w:t>
      </w:r>
      <w:proofErr w:type="spellStart"/>
      <w:r w:rsidRPr="00A371D2">
        <w:rPr>
          <w:rFonts w:ascii="Calibri" w:eastAsia="Calibri" w:hAnsi="Calibri" w:cs="Calibri"/>
          <w:b/>
          <w:bCs/>
          <w:color w:val="000000"/>
          <w:sz w:val="22"/>
          <w:szCs w:val="22"/>
          <w:lang w:val="el-GR"/>
        </w:rPr>
        <w:t>Γεράρδος</w:t>
      </w:r>
      <w:proofErr w:type="spellEnd"/>
      <w:r w:rsidRPr="00A371D2">
        <w:rPr>
          <w:rFonts w:ascii="Calibri" w:eastAsia="Calibri" w:hAnsi="Calibri" w:cs="Calibri"/>
          <w:b/>
          <w:bCs/>
          <w:color w:val="000000"/>
          <w:sz w:val="22"/>
          <w:szCs w:val="22"/>
          <w:lang w:val="el-GR"/>
        </w:rPr>
        <w:t>, Πρόεδρος του ΣΕΛΠΕ</w:t>
      </w:r>
      <w:r w:rsidRPr="008176A9">
        <w:rPr>
          <w:rFonts w:ascii="Calibri" w:eastAsia="Calibri" w:hAnsi="Calibri" w:cs="Calibri"/>
          <w:color w:val="000000"/>
          <w:sz w:val="22"/>
          <w:szCs w:val="22"/>
          <w:lang w:val="el-GR"/>
        </w:rPr>
        <w:t xml:space="preserve"> θα συζητήσουν πώς η </w:t>
      </w:r>
      <w:proofErr w:type="spellStart"/>
      <w:r w:rsidRPr="008176A9">
        <w:rPr>
          <w:rFonts w:ascii="Calibri" w:eastAsia="Calibri" w:hAnsi="Calibri" w:cs="Calibri"/>
          <w:color w:val="000000"/>
          <w:sz w:val="22"/>
          <w:szCs w:val="22"/>
          <w:lang w:val="el-GR"/>
        </w:rPr>
        <w:t>ψηφιοποίηση</w:t>
      </w:r>
      <w:proofErr w:type="spellEnd"/>
      <w:r w:rsidRPr="008176A9">
        <w:rPr>
          <w:rFonts w:ascii="Calibri" w:eastAsia="Calibri" w:hAnsi="Calibri" w:cs="Calibri"/>
          <w:color w:val="000000"/>
          <w:sz w:val="22"/>
          <w:szCs w:val="22"/>
          <w:lang w:val="el-GR"/>
        </w:rPr>
        <w:t xml:space="preserve"> των φορολογικών διαδικασιών και η αξιοποίηση των δεδομένων των συναλλαγών μπορούν να δημιουργήσουν νέες υπηρεσίες προστιθέμενης αξίας για την Πολιτεία και τις επιχειρήσεις.</w:t>
      </w:r>
    </w:p>
    <w:p w14:paraId="2B4E88B0" w14:textId="77777777" w:rsidR="008176A9" w:rsidRPr="00115A60" w:rsidRDefault="008176A9" w:rsidP="008176A9">
      <w:pPr>
        <w:suppressAutoHyphens/>
        <w:jc w:val="both"/>
        <w:rPr>
          <w:rFonts w:ascii="Calibri" w:eastAsia="Calibri" w:hAnsi="Calibri" w:cs="Calibri"/>
          <w:color w:val="000000"/>
          <w:sz w:val="22"/>
          <w:szCs w:val="22"/>
          <w:lang w:val="el-GR"/>
        </w:rPr>
      </w:pPr>
    </w:p>
    <w:p w14:paraId="591B7336" w14:textId="4AFCD8F0" w:rsidR="00534BA4" w:rsidRDefault="00534BA4" w:rsidP="00534BA4">
      <w:pPr>
        <w:suppressAutoHyphens/>
        <w:jc w:val="both"/>
        <w:rPr>
          <w:rFonts w:ascii="Calibri" w:eastAsia="Calibri" w:hAnsi="Calibri" w:cs="Calibri"/>
          <w:color w:val="000000"/>
          <w:sz w:val="22"/>
          <w:szCs w:val="22"/>
          <w:lang w:val="el-GR"/>
        </w:rPr>
      </w:pPr>
      <w:r w:rsidRPr="00534BA4">
        <w:rPr>
          <w:rFonts w:ascii="Calibri" w:eastAsia="Calibri" w:hAnsi="Calibri" w:cs="Calibri"/>
          <w:color w:val="000000"/>
          <w:sz w:val="22"/>
          <w:szCs w:val="22"/>
          <w:lang w:val="el-GR"/>
        </w:rPr>
        <w:lastRenderedPageBreak/>
        <w:t xml:space="preserve">Στο πρόγραμμα του συνεδρίου περιλαμβάνονται, επίσης, συζητήσεις για τις προοπτικές αξιοποίησης της </w:t>
      </w:r>
      <w:r w:rsidRPr="001F6D94">
        <w:rPr>
          <w:rFonts w:ascii="Calibri" w:eastAsia="Calibri" w:hAnsi="Calibri" w:cs="Calibri"/>
          <w:b/>
          <w:bCs/>
          <w:color w:val="000000"/>
          <w:sz w:val="22"/>
          <w:szCs w:val="22"/>
        </w:rPr>
        <w:t>Agentic</w:t>
      </w:r>
      <w:r w:rsidRPr="001F6D94">
        <w:rPr>
          <w:rFonts w:ascii="Calibri" w:eastAsia="Calibri" w:hAnsi="Calibri" w:cs="Calibri"/>
          <w:b/>
          <w:bCs/>
          <w:color w:val="000000"/>
          <w:sz w:val="22"/>
          <w:szCs w:val="22"/>
          <w:lang w:val="el-GR"/>
        </w:rPr>
        <w:t xml:space="preserve"> </w:t>
      </w:r>
      <w:r w:rsidRPr="001F6D94">
        <w:rPr>
          <w:rFonts w:ascii="Calibri" w:eastAsia="Calibri" w:hAnsi="Calibri" w:cs="Calibri"/>
          <w:b/>
          <w:bCs/>
          <w:color w:val="000000"/>
          <w:sz w:val="22"/>
          <w:szCs w:val="22"/>
        </w:rPr>
        <w:t>AI</w:t>
      </w:r>
      <w:r w:rsidRPr="00534BA4">
        <w:rPr>
          <w:rFonts w:ascii="Calibri" w:eastAsia="Calibri" w:hAnsi="Calibri" w:cs="Calibri"/>
          <w:color w:val="000000"/>
          <w:sz w:val="22"/>
          <w:szCs w:val="22"/>
          <w:lang w:val="el-GR"/>
        </w:rPr>
        <w:t xml:space="preserve">, τις επιπτώσεις της στην παραγωγικότητα και </w:t>
      </w:r>
      <w:r w:rsidR="00A27BE9">
        <w:rPr>
          <w:rFonts w:ascii="Calibri" w:eastAsia="Calibri" w:hAnsi="Calibri" w:cs="Calibri"/>
          <w:color w:val="000000"/>
          <w:sz w:val="22"/>
          <w:szCs w:val="22"/>
          <w:lang w:val="el-GR"/>
        </w:rPr>
        <w:t>σ</w:t>
      </w:r>
      <w:r w:rsidRPr="00534BA4">
        <w:rPr>
          <w:rFonts w:ascii="Calibri" w:eastAsia="Calibri" w:hAnsi="Calibri" w:cs="Calibri"/>
          <w:color w:val="000000"/>
          <w:sz w:val="22"/>
          <w:szCs w:val="22"/>
          <w:lang w:val="el-GR"/>
        </w:rPr>
        <w:t xml:space="preserve">τις δεξιότητες, καθώς και για την ενίσχυση της ευρωπαϊκής ψηφιακής αυτονομίας και της ανταγωνιστικότητας της </w:t>
      </w:r>
      <w:r w:rsidR="00A27BE9" w:rsidRPr="00534BA4">
        <w:rPr>
          <w:rFonts w:ascii="Calibri" w:eastAsia="Calibri" w:hAnsi="Calibri" w:cs="Calibri"/>
          <w:color w:val="000000"/>
          <w:sz w:val="22"/>
          <w:szCs w:val="22"/>
          <w:lang w:val="el-GR"/>
        </w:rPr>
        <w:t>Ε</w:t>
      </w:r>
      <w:r w:rsidR="00A27BE9">
        <w:rPr>
          <w:rFonts w:ascii="Calibri" w:eastAsia="Calibri" w:hAnsi="Calibri" w:cs="Calibri"/>
          <w:color w:val="000000"/>
          <w:sz w:val="22"/>
          <w:szCs w:val="22"/>
          <w:lang w:val="el-GR"/>
        </w:rPr>
        <w:t>υρωπαϊκής Ένωσης</w:t>
      </w:r>
      <w:r w:rsidRPr="00534BA4">
        <w:rPr>
          <w:rFonts w:ascii="Calibri" w:eastAsia="Calibri" w:hAnsi="Calibri" w:cs="Calibri"/>
          <w:color w:val="000000"/>
          <w:sz w:val="22"/>
          <w:szCs w:val="22"/>
          <w:lang w:val="el-GR"/>
        </w:rPr>
        <w:t xml:space="preserve">. Στις σχετικές συζητήσεις θα συμμετάσχουν, μεταξύ άλλων, ο </w:t>
      </w:r>
      <w:r>
        <w:rPr>
          <w:rFonts w:ascii="Calibri" w:eastAsia="Calibri" w:hAnsi="Calibri" w:cs="Calibri"/>
          <w:color w:val="000000"/>
          <w:sz w:val="22"/>
          <w:szCs w:val="22"/>
          <w:lang w:val="el-GR"/>
        </w:rPr>
        <w:t xml:space="preserve">κύριος </w:t>
      </w:r>
      <w:r w:rsidRPr="00534BA4">
        <w:rPr>
          <w:rFonts w:ascii="Calibri" w:eastAsia="Calibri" w:hAnsi="Calibri" w:cs="Calibri"/>
          <w:b/>
          <w:bCs/>
          <w:color w:val="000000"/>
          <w:sz w:val="22"/>
          <w:szCs w:val="22"/>
          <w:lang w:val="el-GR"/>
        </w:rPr>
        <w:t xml:space="preserve">Βασίλης </w:t>
      </w:r>
      <w:proofErr w:type="spellStart"/>
      <w:r w:rsidRPr="00534BA4">
        <w:rPr>
          <w:rFonts w:ascii="Calibri" w:eastAsia="Calibri" w:hAnsi="Calibri" w:cs="Calibri"/>
          <w:b/>
          <w:bCs/>
          <w:color w:val="000000"/>
          <w:sz w:val="22"/>
          <w:szCs w:val="22"/>
          <w:lang w:val="el-GR"/>
        </w:rPr>
        <w:t>Καρκατζούνης</w:t>
      </w:r>
      <w:proofErr w:type="spellEnd"/>
      <w:r w:rsidRPr="00534BA4">
        <w:rPr>
          <w:rFonts w:ascii="Calibri" w:eastAsia="Calibri" w:hAnsi="Calibri" w:cs="Calibri"/>
          <w:b/>
          <w:bCs/>
          <w:color w:val="000000"/>
          <w:sz w:val="22"/>
          <w:szCs w:val="22"/>
          <w:lang w:val="el-GR"/>
        </w:rPr>
        <w:t>, Ειδικός Γραμματέας Τεχνητής Νοημοσύνης και Διακυβέρνησης Δεδομένων</w:t>
      </w:r>
      <w:r w:rsidRPr="00534BA4">
        <w:rPr>
          <w:rFonts w:ascii="Calibri" w:eastAsia="Calibri" w:hAnsi="Calibri" w:cs="Calibri"/>
          <w:color w:val="000000"/>
          <w:sz w:val="22"/>
          <w:szCs w:val="22"/>
          <w:lang w:val="el-GR"/>
        </w:rPr>
        <w:t xml:space="preserve">, ο </w:t>
      </w:r>
      <w:r>
        <w:rPr>
          <w:rFonts w:ascii="Calibri" w:eastAsia="Calibri" w:hAnsi="Calibri" w:cs="Calibri"/>
          <w:color w:val="000000"/>
          <w:sz w:val="22"/>
          <w:szCs w:val="22"/>
          <w:lang w:val="el-GR"/>
        </w:rPr>
        <w:t xml:space="preserve">κύριος </w:t>
      </w:r>
      <w:r w:rsidRPr="00534BA4">
        <w:rPr>
          <w:rFonts w:ascii="Calibri" w:eastAsia="Calibri" w:hAnsi="Calibri" w:cs="Calibri"/>
          <w:b/>
          <w:bCs/>
          <w:color w:val="000000"/>
          <w:sz w:val="22"/>
          <w:szCs w:val="22"/>
          <w:lang w:val="el-GR"/>
        </w:rPr>
        <w:t>Δημοσθένης Αναγνωστόπουλος, Γενικός Γραμματέας Πληροφοριακών Συστημάτων &amp; Ψηφιακής Διακυβέρνησης</w:t>
      </w:r>
      <w:r w:rsidR="003D25BA">
        <w:rPr>
          <w:rFonts w:ascii="Calibri" w:eastAsia="Calibri" w:hAnsi="Calibri" w:cs="Calibri"/>
          <w:b/>
          <w:bCs/>
          <w:color w:val="000000"/>
          <w:sz w:val="22"/>
          <w:szCs w:val="22"/>
          <w:lang w:val="el-GR"/>
        </w:rPr>
        <w:t xml:space="preserve">, </w:t>
      </w:r>
      <w:r w:rsidR="003D25BA" w:rsidRPr="005E0F29">
        <w:rPr>
          <w:rFonts w:ascii="Calibri" w:eastAsia="Calibri" w:hAnsi="Calibri" w:cs="Calibri"/>
          <w:color w:val="000000"/>
          <w:sz w:val="22"/>
          <w:szCs w:val="22"/>
          <w:lang w:val="el-GR"/>
        </w:rPr>
        <w:t xml:space="preserve">ενώ σε </w:t>
      </w:r>
      <w:r w:rsidR="003D25BA" w:rsidRPr="003D25BA">
        <w:rPr>
          <w:rFonts w:ascii="Calibri" w:eastAsia="Calibri" w:hAnsi="Calibri" w:cs="Calibri"/>
          <w:b/>
          <w:bCs/>
          <w:color w:val="000000"/>
          <w:sz w:val="22"/>
          <w:szCs w:val="22"/>
        </w:rPr>
        <w:t>fireside</w:t>
      </w:r>
      <w:r w:rsidR="003D25BA" w:rsidRPr="005E0F29">
        <w:rPr>
          <w:rFonts w:ascii="Calibri" w:eastAsia="Calibri" w:hAnsi="Calibri" w:cs="Calibri"/>
          <w:b/>
          <w:bCs/>
          <w:color w:val="000000"/>
          <w:sz w:val="22"/>
          <w:szCs w:val="22"/>
          <w:lang w:val="el-GR"/>
        </w:rPr>
        <w:t xml:space="preserve"> </w:t>
      </w:r>
      <w:r w:rsidR="003D25BA" w:rsidRPr="003D25BA">
        <w:rPr>
          <w:rFonts w:ascii="Calibri" w:eastAsia="Calibri" w:hAnsi="Calibri" w:cs="Calibri"/>
          <w:b/>
          <w:bCs/>
          <w:color w:val="000000"/>
          <w:sz w:val="22"/>
          <w:szCs w:val="22"/>
        </w:rPr>
        <w:t>chat</w:t>
      </w:r>
      <w:r w:rsidR="003D25BA" w:rsidRPr="005E0F29">
        <w:rPr>
          <w:rFonts w:ascii="Calibri" w:eastAsia="Calibri" w:hAnsi="Calibri" w:cs="Calibri"/>
          <w:color w:val="000000"/>
          <w:sz w:val="22"/>
          <w:szCs w:val="22"/>
          <w:lang w:val="el-GR"/>
        </w:rPr>
        <w:t xml:space="preserve"> θα συμμετάσχει </w:t>
      </w:r>
      <w:r w:rsidR="00F114AA">
        <w:rPr>
          <w:rFonts w:ascii="Calibri" w:eastAsia="Calibri" w:hAnsi="Calibri" w:cs="Calibri"/>
          <w:color w:val="000000"/>
          <w:sz w:val="22"/>
          <w:szCs w:val="22"/>
          <w:lang w:val="el-GR"/>
        </w:rPr>
        <w:t xml:space="preserve">και </w:t>
      </w:r>
      <w:r w:rsidR="003D25BA" w:rsidRPr="005E0F29">
        <w:rPr>
          <w:rFonts w:ascii="Calibri" w:eastAsia="Calibri" w:hAnsi="Calibri" w:cs="Calibri"/>
          <w:color w:val="000000"/>
          <w:sz w:val="22"/>
          <w:szCs w:val="22"/>
          <w:lang w:val="el-GR"/>
        </w:rPr>
        <w:t xml:space="preserve">ο κύριος </w:t>
      </w:r>
      <w:r w:rsidR="003D25BA" w:rsidRPr="003D25BA">
        <w:rPr>
          <w:rFonts w:ascii="Calibri" w:eastAsia="Calibri" w:hAnsi="Calibri" w:cs="Calibri"/>
          <w:b/>
          <w:bCs/>
          <w:color w:val="000000"/>
          <w:sz w:val="22"/>
          <w:szCs w:val="22"/>
          <w:lang w:val="el-GR"/>
        </w:rPr>
        <w:t xml:space="preserve">Γιάννης </w:t>
      </w:r>
      <w:proofErr w:type="spellStart"/>
      <w:r w:rsidR="003D25BA" w:rsidRPr="003D25BA">
        <w:rPr>
          <w:rFonts w:ascii="Calibri" w:eastAsia="Calibri" w:hAnsi="Calibri" w:cs="Calibri"/>
          <w:b/>
          <w:bCs/>
          <w:color w:val="000000"/>
          <w:sz w:val="22"/>
          <w:szCs w:val="22"/>
          <w:lang w:val="el-GR"/>
        </w:rPr>
        <w:t>Μαστρογεωργίου</w:t>
      </w:r>
      <w:proofErr w:type="spellEnd"/>
      <w:r w:rsidR="003D25BA" w:rsidRPr="005E0F29">
        <w:rPr>
          <w:rFonts w:ascii="Calibri" w:eastAsia="Calibri" w:hAnsi="Calibri" w:cs="Calibri"/>
          <w:color w:val="000000"/>
          <w:sz w:val="22"/>
          <w:szCs w:val="22"/>
          <w:lang w:val="el-GR"/>
        </w:rPr>
        <w:t xml:space="preserve">, </w:t>
      </w:r>
      <w:r w:rsidR="003D25BA" w:rsidRPr="003D25BA">
        <w:rPr>
          <w:rFonts w:ascii="Calibri" w:eastAsia="Calibri" w:hAnsi="Calibri" w:cs="Calibri"/>
          <w:b/>
          <w:bCs/>
          <w:color w:val="000000"/>
          <w:sz w:val="22"/>
          <w:szCs w:val="22"/>
          <w:lang w:val="el-GR"/>
        </w:rPr>
        <w:t>Ειδικός Γραμματέας Μακροπροθέσμου Σχεδιασμού (</w:t>
      </w:r>
      <w:proofErr w:type="spellStart"/>
      <w:r w:rsidR="003D25BA" w:rsidRPr="003D25BA">
        <w:rPr>
          <w:rFonts w:ascii="Calibri" w:eastAsia="Calibri" w:hAnsi="Calibri" w:cs="Calibri"/>
          <w:b/>
          <w:bCs/>
          <w:color w:val="000000"/>
          <w:sz w:val="22"/>
          <w:szCs w:val="22"/>
          <w:lang w:val="el-GR"/>
        </w:rPr>
        <w:t>Strategic</w:t>
      </w:r>
      <w:proofErr w:type="spellEnd"/>
      <w:r w:rsidR="003D25BA" w:rsidRPr="003D25BA">
        <w:rPr>
          <w:rFonts w:ascii="Calibri" w:eastAsia="Calibri" w:hAnsi="Calibri" w:cs="Calibri"/>
          <w:b/>
          <w:bCs/>
          <w:color w:val="000000"/>
          <w:sz w:val="22"/>
          <w:szCs w:val="22"/>
          <w:lang w:val="el-GR"/>
        </w:rPr>
        <w:t xml:space="preserve"> </w:t>
      </w:r>
      <w:proofErr w:type="spellStart"/>
      <w:r w:rsidR="003D25BA" w:rsidRPr="003D25BA">
        <w:rPr>
          <w:rFonts w:ascii="Calibri" w:eastAsia="Calibri" w:hAnsi="Calibri" w:cs="Calibri"/>
          <w:b/>
          <w:bCs/>
          <w:color w:val="000000"/>
          <w:sz w:val="22"/>
          <w:szCs w:val="22"/>
          <w:lang w:val="el-GR"/>
        </w:rPr>
        <w:t>Foresight</w:t>
      </w:r>
      <w:proofErr w:type="spellEnd"/>
      <w:r w:rsidR="003D25BA" w:rsidRPr="003D25BA">
        <w:rPr>
          <w:rFonts w:ascii="Calibri" w:eastAsia="Calibri" w:hAnsi="Calibri" w:cs="Calibri"/>
          <w:b/>
          <w:bCs/>
          <w:color w:val="000000"/>
          <w:sz w:val="22"/>
          <w:szCs w:val="22"/>
          <w:lang w:val="el-GR"/>
        </w:rPr>
        <w:t>) στην Προεδρία της Κυβέρνησης της Ελληνικής Δημοκρατίας</w:t>
      </w:r>
      <w:r w:rsidRPr="003D25BA">
        <w:rPr>
          <w:rFonts w:ascii="Calibri" w:eastAsia="Calibri" w:hAnsi="Calibri" w:cs="Calibri"/>
          <w:color w:val="000000"/>
          <w:sz w:val="22"/>
          <w:szCs w:val="22"/>
          <w:lang w:val="el-GR"/>
        </w:rPr>
        <w:t>.</w:t>
      </w:r>
    </w:p>
    <w:p w14:paraId="0DD531E8" w14:textId="77777777" w:rsidR="00534BA4" w:rsidRPr="00534BA4" w:rsidRDefault="00534BA4" w:rsidP="00534BA4">
      <w:pPr>
        <w:suppressAutoHyphens/>
        <w:jc w:val="both"/>
        <w:rPr>
          <w:rFonts w:ascii="Calibri" w:eastAsia="Calibri" w:hAnsi="Calibri" w:cs="Calibri"/>
          <w:color w:val="000000"/>
          <w:sz w:val="22"/>
          <w:szCs w:val="22"/>
          <w:lang w:val="el-GR"/>
        </w:rPr>
      </w:pPr>
    </w:p>
    <w:p w14:paraId="0D1FB217" w14:textId="2A862D48" w:rsidR="00534BA4" w:rsidRPr="00534BA4" w:rsidRDefault="00D32116" w:rsidP="00534BA4">
      <w:pPr>
        <w:suppressAutoHyphens/>
        <w:jc w:val="both"/>
        <w:rPr>
          <w:rFonts w:ascii="Calibri" w:eastAsia="Calibri" w:hAnsi="Calibri" w:cs="Calibri"/>
          <w:color w:val="000000"/>
          <w:sz w:val="22"/>
          <w:szCs w:val="22"/>
          <w:lang w:val="el-GR"/>
        </w:rPr>
      </w:pPr>
      <w:r w:rsidRPr="00D32116">
        <w:rPr>
          <w:rFonts w:ascii="Calibri" w:eastAsia="Calibri" w:hAnsi="Calibri" w:cs="Calibri"/>
          <w:color w:val="000000"/>
          <w:sz w:val="22"/>
          <w:szCs w:val="22"/>
          <w:lang w:val="el-GR"/>
        </w:rPr>
        <w:t xml:space="preserve">Στο επίκεντρο των εργασιών του </w:t>
      </w:r>
      <w:r>
        <w:rPr>
          <w:rFonts w:ascii="Calibri" w:eastAsia="Calibri" w:hAnsi="Calibri" w:cs="Calibri"/>
          <w:color w:val="000000"/>
          <w:sz w:val="22"/>
          <w:szCs w:val="22"/>
        </w:rPr>
        <w:t>def</w:t>
      </w:r>
      <w:r w:rsidRPr="00D32116">
        <w:rPr>
          <w:rFonts w:ascii="Calibri" w:eastAsia="Calibri" w:hAnsi="Calibri" w:cs="Calibri"/>
          <w:color w:val="000000"/>
          <w:sz w:val="22"/>
          <w:szCs w:val="22"/>
          <w:lang w:val="el-GR"/>
        </w:rPr>
        <w:t xml:space="preserve"> 2026 βρίσκονται, </w:t>
      </w:r>
      <w:r w:rsidR="00534BA4" w:rsidRPr="00534BA4">
        <w:rPr>
          <w:rFonts w:ascii="Calibri" w:eastAsia="Calibri" w:hAnsi="Calibri" w:cs="Calibri"/>
          <w:color w:val="000000"/>
          <w:sz w:val="22"/>
          <w:szCs w:val="22"/>
          <w:lang w:val="el-GR"/>
        </w:rPr>
        <w:t xml:space="preserve">ακόμη, η ανάπτυξη του εγχώριου οικοσυστήματος αμυντικής τεχνολογίας και οι σύγχρονες προκλήσεις της </w:t>
      </w:r>
      <w:proofErr w:type="spellStart"/>
      <w:r w:rsidR="00534BA4" w:rsidRPr="00534BA4">
        <w:rPr>
          <w:rFonts w:ascii="Calibri" w:eastAsia="Calibri" w:hAnsi="Calibri" w:cs="Calibri"/>
          <w:color w:val="000000"/>
          <w:sz w:val="22"/>
          <w:szCs w:val="22"/>
          <w:lang w:val="el-GR"/>
        </w:rPr>
        <w:t>κυβερνοασφάλειας</w:t>
      </w:r>
      <w:proofErr w:type="spellEnd"/>
      <w:r w:rsidR="00534BA4" w:rsidRPr="00534BA4">
        <w:rPr>
          <w:rFonts w:ascii="Calibri" w:eastAsia="Calibri" w:hAnsi="Calibri" w:cs="Calibri"/>
          <w:color w:val="000000"/>
          <w:sz w:val="22"/>
          <w:szCs w:val="22"/>
          <w:lang w:val="el-GR"/>
        </w:rPr>
        <w:t xml:space="preserve">. Τα θέματα αυτά θα συζητήσουν, </w:t>
      </w:r>
      <w:r w:rsidR="00534BA4">
        <w:rPr>
          <w:rFonts w:ascii="Calibri" w:eastAsia="Calibri" w:hAnsi="Calibri" w:cs="Calibri"/>
          <w:color w:val="000000"/>
          <w:sz w:val="22"/>
          <w:szCs w:val="22"/>
          <w:lang w:val="el-GR"/>
        </w:rPr>
        <w:t xml:space="preserve">μαζί με εκπροσώπους </w:t>
      </w:r>
      <w:r>
        <w:rPr>
          <w:rFonts w:ascii="Calibri" w:eastAsia="Calibri" w:hAnsi="Calibri" w:cs="Calibri"/>
          <w:color w:val="000000"/>
          <w:sz w:val="22"/>
          <w:szCs w:val="22"/>
          <w:lang w:val="el-GR"/>
        </w:rPr>
        <w:t>των επιχειρήσεων ψηφιακής τεχνολογίας</w:t>
      </w:r>
      <w:r w:rsidR="00534BA4" w:rsidRPr="00534BA4">
        <w:rPr>
          <w:rFonts w:ascii="Calibri" w:eastAsia="Calibri" w:hAnsi="Calibri" w:cs="Calibri"/>
          <w:color w:val="000000"/>
          <w:sz w:val="22"/>
          <w:szCs w:val="22"/>
          <w:lang w:val="el-GR"/>
        </w:rPr>
        <w:t xml:space="preserve">, ο </w:t>
      </w:r>
      <w:r w:rsidR="00534BA4" w:rsidRPr="00534BA4">
        <w:rPr>
          <w:rFonts w:ascii="Calibri" w:eastAsia="Calibri" w:hAnsi="Calibri" w:cs="Calibri"/>
          <w:b/>
          <w:bCs/>
          <w:color w:val="000000"/>
          <w:sz w:val="22"/>
          <w:szCs w:val="22"/>
          <w:lang w:val="el-GR"/>
        </w:rPr>
        <w:t xml:space="preserve">Δρ. Κωνσταντίνος </w:t>
      </w:r>
      <w:proofErr w:type="spellStart"/>
      <w:r w:rsidR="00534BA4" w:rsidRPr="00534BA4">
        <w:rPr>
          <w:rFonts w:ascii="Calibri" w:eastAsia="Calibri" w:hAnsi="Calibri" w:cs="Calibri"/>
          <w:b/>
          <w:bCs/>
          <w:color w:val="000000"/>
          <w:sz w:val="22"/>
          <w:szCs w:val="22"/>
          <w:lang w:val="el-GR"/>
        </w:rPr>
        <w:t>Καράντζαλος</w:t>
      </w:r>
      <w:proofErr w:type="spellEnd"/>
      <w:r w:rsidR="00534BA4" w:rsidRPr="00534BA4">
        <w:rPr>
          <w:rFonts w:ascii="Calibri" w:eastAsia="Calibri" w:hAnsi="Calibri" w:cs="Calibri"/>
          <w:b/>
          <w:bCs/>
          <w:color w:val="000000"/>
          <w:sz w:val="22"/>
          <w:szCs w:val="22"/>
          <w:lang w:val="el-GR"/>
        </w:rPr>
        <w:t>, Γενικός Γραμματέας Τηλεπικοινωνιών &amp; Ταχυδρομείων</w:t>
      </w:r>
      <w:r w:rsidR="00534BA4" w:rsidRPr="00534BA4">
        <w:rPr>
          <w:rFonts w:ascii="Calibri" w:eastAsia="Calibri" w:hAnsi="Calibri" w:cs="Calibri"/>
          <w:color w:val="000000"/>
          <w:sz w:val="22"/>
          <w:szCs w:val="22"/>
          <w:lang w:val="el-GR"/>
        </w:rPr>
        <w:t xml:space="preserve">, και ο </w:t>
      </w:r>
      <w:r w:rsidR="00534BA4">
        <w:rPr>
          <w:rFonts w:ascii="Calibri" w:eastAsia="Calibri" w:hAnsi="Calibri" w:cs="Calibri"/>
          <w:color w:val="000000"/>
          <w:sz w:val="22"/>
          <w:szCs w:val="22"/>
          <w:lang w:val="el-GR"/>
        </w:rPr>
        <w:t xml:space="preserve">κύριος </w:t>
      </w:r>
      <w:r w:rsidR="00534BA4" w:rsidRPr="00534BA4">
        <w:rPr>
          <w:rFonts w:ascii="Calibri" w:eastAsia="Calibri" w:hAnsi="Calibri" w:cs="Calibri"/>
          <w:b/>
          <w:bCs/>
          <w:color w:val="000000"/>
          <w:sz w:val="22"/>
          <w:szCs w:val="22"/>
          <w:lang w:val="el-GR"/>
        </w:rPr>
        <w:t xml:space="preserve">Μιχάλης Μπλέτσας, Διοικητής της Εθνικής Αρχής </w:t>
      </w:r>
      <w:proofErr w:type="spellStart"/>
      <w:r w:rsidR="00534BA4" w:rsidRPr="00534BA4">
        <w:rPr>
          <w:rFonts w:ascii="Calibri" w:eastAsia="Calibri" w:hAnsi="Calibri" w:cs="Calibri"/>
          <w:b/>
          <w:bCs/>
          <w:color w:val="000000"/>
          <w:sz w:val="22"/>
          <w:szCs w:val="22"/>
          <w:lang w:val="el-GR"/>
        </w:rPr>
        <w:t>Κυβερνοασφάλειας</w:t>
      </w:r>
      <w:proofErr w:type="spellEnd"/>
      <w:r w:rsidR="00534BA4" w:rsidRPr="00534BA4">
        <w:rPr>
          <w:rFonts w:ascii="Calibri" w:eastAsia="Calibri" w:hAnsi="Calibri" w:cs="Calibri"/>
          <w:color w:val="000000"/>
          <w:sz w:val="22"/>
          <w:szCs w:val="22"/>
          <w:lang w:val="el-GR"/>
        </w:rPr>
        <w:t>.</w:t>
      </w:r>
    </w:p>
    <w:p w14:paraId="25D77944" w14:textId="77777777" w:rsidR="006D73F3" w:rsidRPr="00534BA4" w:rsidRDefault="006D73F3" w:rsidP="008176A9">
      <w:pPr>
        <w:suppressAutoHyphens/>
        <w:jc w:val="both"/>
        <w:rPr>
          <w:rFonts w:ascii="Calibri" w:eastAsia="Calibri" w:hAnsi="Calibri" w:cs="Calibri"/>
          <w:color w:val="000000"/>
          <w:sz w:val="22"/>
          <w:szCs w:val="22"/>
          <w:lang w:val="el-GR"/>
        </w:rPr>
      </w:pPr>
    </w:p>
    <w:p w14:paraId="09CB05FA" w14:textId="2868C937" w:rsidR="008176A9" w:rsidRPr="00DD4486" w:rsidRDefault="00695547" w:rsidP="008176A9">
      <w:pPr>
        <w:suppressAutoHyphens/>
        <w:jc w:val="both"/>
        <w:rPr>
          <w:rFonts w:ascii="Calibri" w:eastAsia="Calibri" w:hAnsi="Calibri" w:cs="Calibri"/>
          <w:color w:val="000000"/>
          <w:sz w:val="22"/>
          <w:szCs w:val="22"/>
          <w:lang w:val="el-GR"/>
        </w:rPr>
      </w:pPr>
      <w:r w:rsidRPr="00695547">
        <w:rPr>
          <w:rFonts w:ascii="Calibri" w:eastAsia="Calibri" w:hAnsi="Calibri" w:cs="Calibri"/>
          <w:color w:val="000000"/>
          <w:sz w:val="22"/>
          <w:szCs w:val="22"/>
          <w:lang w:val="el-GR"/>
        </w:rPr>
        <w:t>Τέλος, μέσα από χαρακτηριστικά παραδείγματα και υλικό που αποτυπώνει την πορεία της ελληνικής αγοράς πληροφορικής και τεχνολογικού λιανεμπορίου τις τελευταίες πέντε δεκαετίες, θα αναδειχθούν οι βασικοί σταθμοί και οι αλλαγές που οδήγησαν στον σημερινό της μετασχηματισμό</w:t>
      </w:r>
      <w:r w:rsidR="00BC4850">
        <w:rPr>
          <w:rFonts w:ascii="Calibri" w:eastAsia="Calibri" w:hAnsi="Calibri" w:cs="Calibri"/>
          <w:color w:val="000000"/>
          <w:sz w:val="22"/>
          <w:szCs w:val="22"/>
          <w:lang w:val="el-GR"/>
        </w:rPr>
        <w:t xml:space="preserve">, </w:t>
      </w:r>
      <w:r w:rsidRPr="00695547">
        <w:rPr>
          <w:rFonts w:ascii="Calibri" w:eastAsia="Calibri" w:hAnsi="Calibri" w:cs="Calibri"/>
          <w:color w:val="000000"/>
          <w:sz w:val="22"/>
          <w:szCs w:val="22"/>
          <w:lang w:val="el-GR"/>
        </w:rPr>
        <w:t>από την εποχή των πρώτων προσωπικών υπολογιστών έως το e-</w:t>
      </w:r>
      <w:proofErr w:type="spellStart"/>
      <w:r w:rsidRPr="00695547">
        <w:rPr>
          <w:rFonts w:ascii="Calibri" w:eastAsia="Calibri" w:hAnsi="Calibri" w:cs="Calibri"/>
          <w:color w:val="000000"/>
          <w:sz w:val="22"/>
          <w:szCs w:val="22"/>
          <w:lang w:val="el-GR"/>
        </w:rPr>
        <w:t>commerce</w:t>
      </w:r>
      <w:proofErr w:type="spellEnd"/>
      <w:r w:rsidRPr="00695547">
        <w:rPr>
          <w:rFonts w:ascii="Calibri" w:eastAsia="Calibri" w:hAnsi="Calibri" w:cs="Calibri"/>
          <w:color w:val="000000"/>
          <w:sz w:val="22"/>
          <w:szCs w:val="22"/>
          <w:lang w:val="el-GR"/>
        </w:rPr>
        <w:t xml:space="preserve">, το </w:t>
      </w:r>
      <w:proofErr w:type="spellStart"/>
      <w:r w:rsidRPr="00695547">
        <w:rPr>
          <w:rFonts w:ascii="Calibri" w:eastAsia="Calibri" w:hAnsi="Calibri" w:cs="Calibri"/>
          <w:color w:val="000000"/>
          <w:sz w:val="22"/>
          <w:szCs w:val="22"/>
          <w:lang w:val="el-GR"/>
        </w:rPr>
        <w:t>cloud</w:t>
      </w:r>
      <w:proofErr w:type="spellEnd"/>
      <w:r w:rsidRPr="00695547">
        <w:rPr>
          <w:rFonts w:ascii="Calibri" w:eastAsia="Calibri" w:hAnsi="Calibri" w:cs="Calibri"/>
          <w:color w:val="000000"/>
          <w:sz w:val="22"/>
          <w:szCs w:val="22"/>
          <w:lang w:val="el-GR"/>
        </w:rPr>
        <w:t xml:space="preserve"> και την Τεχνητή Νοημοσύνη. Στη συζήτηση </w:t>
      </w:r>
      <w:r>
        <w:rPr>
          <w:rFonts w:ascii="Calibri" w:eastAsia="Calibri" w:hAnsi="Calibri" w:cs="Calibri"/>
          <w:color w:val="000000"/>
          <w:sz w:val="22"/>
          <w:szCs w:val="22"/>
          <w:lang w:val="el-GR"/>
        </w:rPr>
        <w:t>κεντρικό ρόλο θα έχει</w:t>
      </w:r>
      <w:r w:rsidR="00D32116">
        <w:rPr>
          <w:rFonts w:ascii="Calibri" w:eastAsia="Calibri" w:hAnsi="Calibri" w:cs="Calibri"/>
          <w:color w:val="000000"/>
          <w:sz w:val="22"/>
          <w:szCs w:val="22"/>
          <w:lang w:val="el-GR"/>
        </w:rPr>
        <w:t xml:space="preserve"> </w:t>
      </w:r>
      <w:r w:rsidRPr="00695547">
        <w:rPr>
          <w:rFonts w:ascii="Calibri" w:eastAsia="Calibri" w:hAnsi="Calibri" w:cs="Calibri"/>
          <w:color w:val="000000"/>
          <w:sz w:val="22"/>
          <w:szCs w:val="22"/>
          <w:lang w:val="el-GR"/>
        </w:rPr>
        <w:t xml:space="preserve">ο </w:t>
      </w:r>
      <w:r w:rsidR="00D32116">
        <w:rPr>
          <w:rFonts w:ascii="Calibri" w:eastAsia="Calibri" w:hAnsi="Calibri" w:cs="Calibri"/>
          <w:color w:val="000000"/>
          <w:sz w:val="22"/>
          <w:szCs w:val="22"/>
          <w:lang w:val="el-GR"/>
        </w:rPr>
        <w:t xml:space="preserve">κύριος </w:t>
      </w:r>
      <w:r w:rsidRPr="00D32116">
        <w:rPr>
          <w:rFonts w:ascii="Calibri" w:eastAsia="Calibri" w:hAnsi="Calibri" w:cs="Calibri"/>
          <w:b/>
          <w:bCs/>
          <w:color w:val="000000"/>
          <w:sz w:val="22"/>
          <w:szCs w:val="22"/>
          <w:lang w:val="el-GR"/>
        </w:rPr>
        <w:t xml:space="preserve">Κώστας </w:t>
      </w:r>
      <w:proofErr w:type="spellStart"/>
      <w:r w:rsidRPr="00D32116">
        <w:rPr>
          <w:rFonts w:ascii="Calibri" w:eastAsia="Calibri" w:hAnsi="Calibri" w:cs="Calibri"/>
          <w:b/>
          <w:bCs/>
          <w:color w:val="000000"/>
          <w:sz w:val="22"/>
          <w:szCs w:val="22"/>
          <w:lang w:val="el-GR"/>
        </w:rPr>
        <w:t>Γεράρδος</w:t>
      </w:r>
      <w:proofErr w:type="spellEnd"/>
      <w:r w:rsidRPr="00D32116">
        <w:rPr>
          <w:rFonts w:ascii="Calibri" w:eastAsia="Calibri" w:hAnsi="Calibri" w:cs="Calibri"/>
          <w:b/>
          <w:bCs/>
          <w:color w:val="000000"/>
          <w:sz w:val="22"/>
          <w:szCs w:val="22"/>
          <w:lang w:val="el-GR"/>
        </w:rPr>
        <w:t xml:space="preserve">, </w:t>
      </w:r>
      <w:r w:rsidR="003544ED" w:rsidRPr="003544ED">
        <w:rPr>
          <w:rFonts w:ascii="Calibri" w:eastAsia="Calibri" w:hAnsi="Calibri" w:cs="Calibri"/>
          <w:b/>
          <w:bCs/>
          <w:color w:val="000000"/>
          <w:sz w:val="22"/>
          <w:szCs w:val="22"/>
          <w:lang w:val="el-GR"/>
        </w:rPr>
        <w:t>Πρόεδρος Διοικητικού Συμβουλίου &amp; Διευθύνων Σύμβουλος της Πλαίσιο Computers ΑΕΒΕ</w:t>
      </w:r>
      <w:r>
        <w:rPr>
          <w:rFonts w:ascii="Calibri" w:eastAsia="Calibri" w:hAnsi="Calibri" w:cs="Calibri"/>
          <w:color w:val="000000"/>
          <w:sz w:val="22"/>
          <w:szCs w:val="22"/>
          <w:lang w:val="el-GR"/>
        </w:rPr>
        <w:t xml:space="preserve">, </w:t>
      </w:r>
      <w:r w:rsidRPr="00695547">
        <w:rPr>
          <w:rFonts w:ascii="Calibri" w:eastAsia="Calibri" w:hAnsi="Calibri" w:cs="Calibri"/>
          <w:color w:val="000000"/>
          <w:sz w:val="22"/>
          <w:szCs w:val="22"/>
          <w:lang w:val="el-GR"/>
        </w:rPr>
        <w:t xml:space="preserve">ενώ θα αποδοθεί παράλληλα φόρος τιμής στη μνήμη του </w:t>
      </w:r>
      <w:r w:rsidRPr="005E0234">
        <w:rPr>
          <w:rFonts w:ascii="Calibri" w:eastAsia="Calibri" w:hAnsi="Calibri" w:cs="Calibri"/>
          <w:b/>
          <w:bCs/>
          <w:color w:val="000000"/>
          <w:sz w:val="22"/>
          <w:szCs w:val="22"/>
          <w:lang w:val="el-GR"/>
        </w:rPr>
        <w:t xml:space="preserve">Γιώργου </w:t>
      </w:r>
      <w:proofErr w:type="spellStart"/>
      <w:r w:rsidRPr="005E0234">
        <w:rPr>
          <w:rFonts w:ascii="Calibri" w:eastAsia="Calibri" w:hAnsi="Calibri" w:cs="Calibri"/>
          <w:b/>
          <w:bCs/>
          <w:color w:val="000000"/>
          <w:sz w:val="22"/>
          <w:szCs w:val="22"/>
          <w:lang w:val="el-GR"/>
        </w:rPr>
        <w:t>Γεράρδου</w:t>
      </w:r>
      <w:proofErr w:type="spellEnd"/>
      <w:r>
        <w:rPr>
          <w:rFonts w:ascii="Calibri" w:eastAsia="Calibri" w:hAnsi="Calibri" w:cs="Calibri"/>
          <w:color w:val="000000"/>
          <w:sz w:val="22"/>
          <w:szCs w:val="22"/>
          <w:lang w:val="el-GR"/>
        </w:rPr>
        <w:t xml:space="preserve">, σκιαγραφώντας ταυτόχρονα την επόμενη ημέρα της </w:t>
      </w:r>
      <w:r w:rsidR="00847BC9">
        <w:rPr>
          <w:rFonts w:ascii="Calibri" w:eastAsia="Calibri" w:hAnsi="Calibri" w:cs="Calibri"/>
          <w:color w:val="000000"/>
          <w:sz w:val="22"/>
          <w:szCs w:val="22"/>
          <w:lang w:val="el-GR"/>
        </w:rPr>
        <w:t>αγοράς</w:t>
      </w:r>
      <w:r w:rsidRPr="00695547">
        <w:rPr>
          <w:rFonts w:ascii="Calibri" w:eastAsia="Calibri" w:hAnsi="Calibri" w:cs="Calibri"/>
          <w:color w:val="000000"/>
          <w:sz w:val="22"/>
          <w:szCs w:val="22"/>
          <w:lang w:val="el-GR"/>
        </w:rPr>
        <w:t>.</w:t>
      </w:r>
    </w:p>
    <w:p w14:paraId="7A55EE8B" w14:textId="77777777" w:rsidR="00115A60" w:rsidRPr="00DD4486" w:rsidRDefault="00115A60" w:rsidP="008176A9">
      <w:pPr>
        <w:suppressAutoHyphens/>
        <w:jc w:val="both"/>
        <w:rPr>
          <w:rFonts w:ascii="Calibri" w:eastAsia="Calibri" w:hAnsi="Calibri" w:cs="Calibri"/>
          <w:color w:val="000000"/>
          <w:sz w:val="22"/>
          <w:szCs w:val="22"/>
          <w:lang w:val="el-GR"/>
        </w:rPr>
      </w:pPr>
    </w:p>
    <w:p w14:paraId="4C6653A6" w14:textId="7307CA83" w:rsidR="008176A9" w:rsidRPr="008176A9" w:rsidRDefault="008176A9" w:rsidP="008176A9">
      <w:pPr>
        <w:suppressAutoHyphens/>
        <w:jc w:val="both"/>
        <w:rPr>
          <w:rFonts w:ascii="Calibri" w:eastAsia="Calibri" w:hAnsi="Calibri" w:cs="Calibri"/>
          <w:color w:val="000000"/>
          <w:sz w:val="22"/>
          <w:szCs w:val="22"/>
          <w:lang w:val="el-GR"/>
        </w:rPr>
      </w:pPr>
      <w:r w:rsidRPr="008176A9">
        <w:rPr>
          <w:rFonts w:ascii="Calibri" w:eastAsia="Calibri" w:hAnsi="Calibri" w:cs="Calibri"/>
          <w:color w:val="000000"/>
          <w:sz w:val="22"/>
          <w:szCs w:val="22"/>
          <w:lang w:val="el-GR"/>
        </w:rPr>
        <w:t xml:space="preserve">Το </w:t>
      </w:r>
      <w:r w:rsidRPr="00A371D2">
        <w:rPr>
          <w:rFonts w:ascii="Calibri" w:eastAsia="Calibri" w:hAnsi="Calibri" w:cs="Calibri"/>
          <w:b/>
          <w:bCs/>
          <w:color w:val="000000"/>
          <w:sz w:val="22"/>
          <w:szCs w:val="22"/>
        </w:rPr>
        <w:t>digital</w:t>
      </w:r>
      <w:r w:rsidRPr="00A371D2">
        <w:rPr>
          <w:rFonts w:ascii="Calibri" w:eastAsia="Calibri" w:hAnsi="Calibri" w:cs="Calibri"/>
          <w:b/>
          <w:bCs/>
          <w:color w:val="000000"/>
          <w:sz w:val="22"/>
          <w:szCs w:val="22"/>
          <w:lang w:val="el-GR"/>
        </w:rPr>
        <w:t xml:space="preserve"> </w:t>
      </w:r>
      <w:r w:rsidRPr="00A371D2">
        <w:rPr>
          <w:rFonts w:ascii="Calibri" w:eastAsia="Calibri" w:hAnsi="Calibri" w:cs="Calibri"/>
          <w:b/>
          <w:bCs/>
          <w:color w:val="000000"/>
          <w:sz w:val="22"/>
          <w:szCs w:val="22"/>
        </w:rPr>
        <w:t>economy</w:t>
      </w:r>
      <w:r w:rsidRPr="00A371D2">
        <w:rPr>
          <w:rFonts w:ascii="Calibri" w:eastAsia="Calibri" w:hAnsi="Calibri" w:cs="Calibri"/>
          <w:b/>
          <w:bCs/>
          <w:color w:val="000000"/>
          <w:sz w:val="22"/>
          <w:szCs w:val="22"/>
          <w:lang w:val="el-GR"/>
        </w:rPr>
        <w:t xml:space="preserve"> </w:t>
      </w:r>
      <w:r w:rsidRPr="00A371D2">
        <w:rPr>
          <w:rFonts w:ascii="Calibri" w:eastAsia="Calibri" w:hAnsi="Calibri" w:cs="Calibri"/>
          <w:b/>
          <w:bCs/>
          <w:color w:val="000000"/>
          <w:sz w:val="22"/>
          <w:szCs w:val="22"/>
        </w:rPr>
        <w:t>forum</w:t>
      </w:r>
      <w:r w:rsidRPr="00A371D2">
        <w:rPr>
          <w:rFonts w:ascii="Calibri" w:eastAsia="Calibri" w:hAnsi="Calibri" w:cs="Calibri"/>
          <w:b/>
          <w:bCs/>
          <w:color w:val="000000"/>
          <w:sz w:val="22"/>
          <w:szCs w:val="22"/>
          <w:lang w:val="el-GR"/>
        </w:rPr>
        <w:t xml:space="preserve"> 2026: </w:t>
      </w:r>
      <w:r w:rsidRPr="001F6D94">
        <w:rPr>
          <w:rFonts w:ascii="Calibri" w:eastAsia="Calibri" w:hAnsi="Calibri" w:cs="Calibri"/>
          <w:b/>
          <w:bCs/>
          <w:i/>
          <w:iCs/>
          <w:color w:val="000000"/>
          <w:sz w:val="22"/>
          <w:szCs w:val="22"/>
          <w:lang w:val="el-GR"/>
        </w:rPr>
        <w:t>“</w:t>
      </w:r>
      <w:r w:rsidRPr="001F6D94">
        <w:rPr>
          <w:rFonts w:ascii="Calibri" w:eastAsia="Calibri" w:hAnsi="Calibri" w:cs="Calibri"/>
          <w:b/>
          <w:bCs/>
          <w:i/>
          <w:iCs/>
          <w:color w:val="000000"/>
          <w:sz w:val="22"/>
          <w:szCs w:val="22"/>
        </w:rPr>
        <w:t>Building</w:t>
      </w:r>
      <w:r w:rsidRPr="001F6D94">
        <w:rPr>
          <w:rFonts w:ascii="Calibri" w:eastAsia="Calibri" w:hAnsi="Calibri" w:cs="Calibri"/>
          <w:b/>
          <w:bCs/>
          <w:i/>
          <w:iCs/>
          <w:color w:val="000000"/>
          <w:sz w:val="22"/>
          <w:szCs w:val="22"/>
          <w:lang w:val="el-GR"/>
        </w:rPr>
        <w:t xml:space="preserve"> </w:t>
      </w:r>
      <w:r w:rsidRPr="001F6D94">
        <w:rPr>
          <w:rFonts w:ascii="Calibri" w:eastAsia="Calibri" w:hAnsi="Calibri" w:cs="Calibri"/>
          <w:b/>
          <w:bCs/>
          <w:i/>
          <w:iCs/>
          <w:color w:val="000000"/>
          <w:sz w:val="22"/>
          <w:szCs w:val="22"/>
        </w:rPr>
        <w:t>Intelligence</w:t>
      </w:r>
      <w:r w:rsidRPr="001F6D94">
        <w:rPr>
          <w:rFonts w:ascii="Calibri" w:eastAsia="Calibri" w:hAnsi="Calibri" w:cs="Calibri"/>
          <w:b/>
          <w:bCs/>
          <w:i/>
          <w:iCs/>
          <w:color w:val="000000"/>
          <w:sz w:val="22"/>
          <w:szCs w:val="22"/>
          <w:lang w:val="el-GR"/>
        </w:rPr>
        <w:t>”</w:t>
      </w:r>
      <w:r w:rsidRPr="008176A9">
        <w:rPr>
          <w:rFonts w:ascii="Calibri" w:eastAsia="Calibri" w:hAnsi="Calibri" w:cs="Calibri"/>
          <w:color w:val="000000"/>
          <w:sz w:val="22"/>
          <w:szCs w:val="22"/>
          <w:lang w:val="el-GR"/>
        </w:rPr>
        <w:t xml:space="preserve"> θα πραγματοποιηθεί με δυνατότητα </w:t>
      </w:r>
      <w:r w:rsidRPr="00A371D2">
        <w:rPr>
          <w:rFonts w:ascii="Calibri" w:eastAsia="Calibri" w:hAnsi="Calibri" w:cs="Calibri"/>
          <w:b/>
          <w:bCs/>
          <w:color w:val="000000"/>
          <w:sz w:val="22"/>
          <w:szCs w:val="22"/>
          <w:lang w:val="el-GR"/>
        </w:rPr>
        <w:t>διαδικτυακής παρακολούθησης</w:t>
      </w:r>
      <w:r w:rsidR="00D806D2">
        <w:rPr>
          <w:rFonts w:ascii="Calibri" w:eastAsia="Calibri" w:hAnsi="Calibri" w:cs="Calibri"/>
          <w:color w:val="000000"/>
          <w:sz w:val="22"/>
          <w:szCs w:val="22"/>
          <w:lang w:val="el-GR"/>
        </w:rPr>
        <w:t>, ενώ</w:t>
      </w:r>
      <w:r w:rsidR="005E0F29">
        <w:rPr>
          <w:rFonts w:ascii="Calibri" w:eastAsia="Calibri" w:hAnsi="Calibri" w:cs="Calibri"/>
          <w:color w:val="000000"/>
          <w:sz w:val="22"/>
          <w:szCs w:val="22"/>
          <w:lang w:val="el-GR"/>
        </w:rPr>
        <w:t xml:space="preserve"> σ</w:t>
      </w:r>
      <w:r w:rsidRPr="008176A9">
        <w:rPr>
          <w:rFonts w:ascii="Calibri" w:eastAsia="Calibri" w:hAnsi="Calibri" w:cs="Calibri"/>
          <w:color w:val="000000"/>
          <w:sz w:val="22"/>
          <w:szCs w:val="22"/>
          <w:lang w:val="el-GR"/>
        </w:rPr>
        <w:t xml:space="preserve">το πλαίσιο του </w:t>
      </w:r>
      <w:r w:rsidR="00D806D2">
        <w:rPr>
          <w:rFonts w:ascii="Calibri" w:eastAsia="Calibri" w:hAnsi="Calibri" w:cs="Calibri"/>
          <w:color w:val="000000"/>
          <w:sz w:val="22"/>
          <w:szCs w:val="22"/>
          <w:lang w:val="el-GR"/>
        </w:rPr>
        <w:t xml:space="preserve">επίσημου </w:t>
      </w:r>
      <w:r w:rsidRPr="008176A9">
        <w:rPr>
          <w:rFonts w:ascii="Calibri" w:eastAsia="Calibri" w:hAnsi="Calibri" w:cs="Calibri"/>
          <w:color w:val="000000"/>
          <w:sz w:val="22"/>
          <w:szCs w:val="22"/>
          <w:lang w:val="el-GR"/>
        </w:rPr>
        <w:t xml:space="preserve">δείπνου </w:t>
      </w:r>
      <w:r w:rsidR="00D806D2">
        <w:rPr>
          <w:rFonts w:ascii="Calibri" w:eastAsia="Calibri" w:hAnsi="Calibri" w:cs="Calibri"/>
          <w:color w:val="000000"/>
          <w:sz w:val="22"/>
          <w:szCs w:val="22"/>
          <w:lang w:val="el-GR"/>
        </w:rPr>
        <w:t xml:space="preserve">που σηματοδοτεί το τέλος των εργασιών του συνεδρίου, </w:t>
      </w:r>
      <w:r w:rsidRPr="008176A9">
        <w:rPr>
          <w:rFonts w:ascii="Calibri" w:eastAsia="Calibri" w:hAnsi="Calibri" w:cs="Calibri"/>
          <w:color w:val="000000"/>
          <w:sz w:val="22"/>
          <w:szCs w:val="22"/>
          <w:lang w:val="el-GR"/>
        </w:rPr>
        <w:t xml:space="preserve">θα πραγματοποιηθεί και η </w:t>
      </w:r>
      <w:r w:rsidRPr="00A371D2">
        <w:rPr>
          <w:rFonts w:ascii="Calibri" w:eastAsia="Calibri" w:hAnsi="Calibri" w:cs="Calibri"/>
          <w:b/>
          <w:bCs/>
          <w:color w:val="000000"/>
          <w:sz w:val="22"/>
          <w:szCs w:val="22"/>
          <w:lang w:val="el-GR"/>
        </w:rPr>
        <w:t xml:space="preserve">τελετή απονομής των </w:t>
      </w:r>
      <w:r w:rsidR="00847BC9">
        <w:rPr>
          <w:rFonts w:ascii="Calibri" w:eastAsia="Calibri" w:hAnsi="Calibri" w:cs="Calibri"/>
          <w:b/>
          <w:bCs/>
          <w:color w:val="000000"/>
          <w:sz w:val="22"/>
          <w:szCs w:val="22"/>
          <w:lang w:val="el-GR"/>
        </w:rPr>
        <w:t xml:space="preserve">Παγκόσμιων </w:t>
      </w:r>
      <w:r w:rsidRPr="00A371D2">
        <w:rPr>
          <w:rFonts w:ascii="Calibri" w:eastAsia="Calibri" w:hAnsi="Calibri" w:cs="Calibri"/>
          <w:b/>
          <w:bCs/>
          <w:color w:val="000000"/>
          <w:sz w:val="22"/>
          <w:szCs w:val="22"/>
          <w:lang w:val="el-GR"/>
        </w:rPr>
        <w:t xml:space="preserve">Βραβείων </w:t>
      </w:r>
      <w:r w:rsidR="00847BC9">
        <w:rPr>
          <w:rFonts w:ascii="Calibri" w:eastAsia="Calibri" w:hAnsi="Calibri" w:cs="Calibri"/>
          <w:b/>
          <w:bCs/>
          <w:color w:val="000000"/>
          <w:sz w:val="22"/>
          <w:szCs w:val="22"/>
          <w:lang w:val="el-GR"/>
        </w:rPr>
        <w:t xml:space="preserve">Τεχνητής Νοημοσύνης του </w:t>
      </w:r>
      <w:r w:rsidRPr="00A371D2">
        <w:rPr>
          <w:rFonts w:ascii="Calibri" w:eastAsia="Calibri" w:hAnsi="Calibri" w:cs="Calibri"/>
          <w:b/>
          <w:bCs/>
          <w:color w:val="000000"/>
          <w:sz w:val="22"/>
          <w:szCs w:val="22"/>
        </w:rPr>
        <w:t>WITSA</w:t>
      </w:r>
      <w:r w:rsidRPr="008176A9">
        <w:rPr>
          <w:rFonts w:ascii="Calibri" w:eastAsia="Calibri" w:hAnsi="Calibri" w:cs="Calibri"/>
          <w:color w:val="000000"/>
          <w:sz w:val="22"/>
          <w:szCs w:val="22"/>
          <w:lang w:val="el-GR"/>
        </w:rPr>
        <w:t>.</w:t>
      </w:r>
    </w:p>
    <w:p w14:paraId="0E9E94DA" w14:textId="77777777" w:rsidR="0020698B" w:rsidRPr="0020698B" w:rsidRDefault="0020698B" w:rsidP="000452F9">
      <w:pPr>
        <w:suppressAutoHyphens/>
        <w:jc w:val="both"/>
        <w:rPr>
          <w:rFonts w:ascii="Calibri" w:eastAsia="Calibri" w:hAnsi="Calibri" w:cs="Calibri"/>
          <w:color w:val="000000"/>
          <w:sz w:val="22"/>
          <w:szCs w:val="22"/>
          <w:highlight w:val="yellow"/>
          <w:lang w:val="el-GR"/>
        </w:rPr>
      </w:pPr>
    </w:p>
    <w:p w14:paraId="69862916" w14:textId="209D415E" w:rsidR="000452F9" w:rsidRPr="008842EA" w:rsidRDefault="000452F9" w:rsidP="000452F9">
      <w:pPr>
        <w:suppressAutoHyphens/>
        <w:jc w:val="both"/>
        <w:rPr>
          <w:rFonts w:ascii="Calibri" w:eastAsia="Calibri" w:hAnsi="Calibri" w:cs="Calibri"/>
          <w:color w:val="000000"/>
          <w:sz w:val="22"/>
          <w:szCs w:val="22"/>
          <w:shd w:val="clear" w:color="auto" w:fill="FFFFFF"/>
          <w:lang w:val="el-GR"/>
        </w:rPr>
      </w:pPr>
      <w:r w:rsidRPr="008842EA">
        <w:rPr>
          <w:rFonts w:ascii="Calibri" w:eastAsia="Calibri" w:hAnsi="Calibri" w:cs="Calibri"/>
          <w:color w:val="000000"/>
          <w:sz w:val="22"/>
          <w:szCs w:val="22"/>
          <w:shd w:val="clear" w:color="auto" w:fill="FFFFFF"/>
          <w:lang w:val="el-GR"/>
        </w:rPr>
        <w:t xml:space="preserve">Περισσότερες πληροφορίες σχετικά με το </w:t>
      </w:r>
      <w:r w:rsidRPr="008842EA">
        <w:rPr>
          <w:rFonts w:ascii="Calibri" w:eastAsia="Calibri" w:hAnsi="Calibri" w:cs="Calibri"/>
          <w:b/>
          <w:bCs/>
          <w:color w:val="000000"/>
          <w:sz w:val="22"/>
          <w:szCs w:val="22"/>
          <w:shd w:val="clear" w:color="auto" w:fill="FFFFFF"/>
        </w:rPr>
        <w:t>digital</w:t>
      </w:r>
      <w:r w:rsidRPr="008842EA">
        <w:rPr>
          <w:rFonts w:ascii="Calibri" w:eastAsia="Calibri" w:hAnsi="Calibri" w:cs="Calibri"/>
          <w:b/>
          <w:bCs/>
          <w:color w:val="000000"/>
          <w:sz w:val="22"/>
          <w:szCs w:val="22"/>
          <w:shd w:val="clear" w:color="auto" w:fill="FFFFFF"/>
          <w:lang w:val="el-GR"/>
        </w:rPr>
        <w:t xml:space="preserve"> </w:t>
      </w:r>
      <w:r w:rsidRPr="008842EA">
        <w:rPr>
          <w:rFonts w:ascii="Calibri" w:eastAsia="Calibri" w:hAnsi="Calibri" w:cs="Calibri"/>
          <w:b/>
          <w:bCs/>
          <w:color w:val="000000"/>
          <w:sz w:val="22"/>
          <w:szCs w:val="22"/>
          <w:shd w:val="clear" w:color="auto" w:fill="FFFFFF"/>
        </w:rPr>
        <w:t>economy</w:t>
      </w:r>
      <w:r w:rsidRPr="008842EA">
        <w:rPr>
          <w:rFonts w:ascii="Calibri" w:eastAsia="Calibri" w:hAnsi="Calibri" w:cs="Calibri"/>
          <w:b/>
          <w:bCs/>
          <w:color w:val="000000"/>
          <w:sz w:val="22"/>
          <w:szCs w:val="22"/>
          <w:shd w:val="clear" w:color="auto" w:fill="FFFFFF"/>
          <w:lang w:val="el-GR"/>
        </w:rPr>
        <w:t xml:space="preserve"> </w:t>
      </w:r>
      <w:r w:rsidRPr="008842EA">
        <w:rPr>
          <w:rFonts w:ascii="Calibri" w:eastAsia="Calibri" w:hAnsi="Calibri" w:cs="Calibri"/>
          <w:b/>
          <w:bCs/>
          <w:color w:val="000000"/>
          <w:sz w:val="22"/>
          <w:szCs w:val="22"/>
          <w:shd w:val="clear" w:color="auto" w:fill="FFFFFF"/>
        </w:rPr>
        <w:t>forum</w:t>
      </w:r>
      <w:r w:rsidRPr="008842EA">
        <w:rPr>
          <w:rFonts w:ascii="Calibri" w:eastAsia="Calibri" w:hAnsi="Calibri" w:cs="Calibri"/>
          <w:b/>
          <w:bCs/>
          <w:color w:val="000000"/>
          <w:sz w:val="22"/>
          <w:szCs w:val="22"/>
          <w:shd w:val="clear" w:color="auto" w:fill="FFFFFF"/>
          <w:lang w:val="el-GR"/>
        </w:rPr>
        <w:t xml:space="preserve"> 202</w:t>
      </w:r>
      <w:r w:rsidR="008842EA" w:rsidRPr="008842EA">
        <w:rPr>
          <w:rFonts w:ascii="Calibri" w:eastAsia="Calibri" w:hAnsi="Calibri" w:cs="Calibri"/>
          <w:b/>
          <w:bCs/>
          <w:color w:val="000000"/>
          <w:sz w:val="22"/>
          <w:szCs w:val="22"/>
          <w:shd w:val="clear" w:color="auto" w:fill="FFFFFF"/>
          <w:lang w:val="el-GR"/>
        </w:rPr>
        <w:t>6</w:t>
      </w:r>
      <w:r w:rsidRPr="008842EA">
        <w:rPr>
          <w:rFonts w:ascii="Calibri" w:eastAsia="Calibri" w:hAnsi="Calibri" w:cs="Calibri"/>
          <w:b/>
          <w:bCs/>
          <w:color w:val="000000"/>
          <w:sz w:val="22"/>
          <w:szCs w:val="22"/>
          <w:shd w:val="clear" w:color="auto" w:fill="FFFFFF"/>
          <w:lang w:val="el-GR"/>
        </w:rPr>
        <w:t xml:space="preserve">: </w:t>
      </w:r>
      <w:r w:rsidR="008B45FF" w:rsidRPr="00F10E04">
        <w:rPr>
          <w:rFonts w:ascii="Calibri" w:eastAsia="Calibri" w:hAnsi="Calibri" w:cs="Calibri"/>
          <w:b/>
          <w:bCs/>
          <w:i/>
          <w:iCs/>
          <w:color w:val="000000"/>
          <w:sz w:val="22"/>
          <w:szCs w:val="22"/>
          <w:shd w:val="clear" w:color="auto" w:fill="FFFFFF"/>
          <w:lang w:val="el-GR"/>
        </w:rPr>
        <w:t>“</w:t>
      </w:r>
      <w:r w:rsidR="008842EA" w:rsidRPr="00F10E04">
        <w:rPr>
          <w:rFonts w:ascii="Calibri" w:eastAsia="Calibri" w:hAnsi="Calibri" w:cs="Calibri"/>
          <w:b/>
          <w:i/>
          <w:iCs/>
          <w:color w:val="000000"/>
          <w:sz w:val="22"/>
          <w:szCs w:val="22"/>
        </w:rPr>
        <w:t>Building</w:t>
      </w:r>
      <w:r w:rsidR="008842EA" w:rsidRPr="00F10E04">
        <w:rPr>
          <w:rFonts w:ascii="Calibri" w:eastAsia="Calibri" w:hAnsi="Calibri" w:cs="Calibri"/>
          <w:b/>
          <w:i/>
          <w:iCs/>
          <w:color w:val="000000"/>
          <w:sz w:val="22"/>
          <w:szCs w:val="22"/>
          <w:lang w:val="el-GR"/>
        </w:rPr>
        <w:t xml:space="preserve"> </w:t>
      </w:r>
      <w:r w:rsidR="008842EA" w:rsidRPr="00F10E04">
        <w:rPr>
          <w:rFonts w:ascii="Calibri" w:eastAsia="Calibri" w:hAnsi="Calibri" w:cs="Calibri"/>
          <w:b/>
          <w:i/>
          <w:iCs/>
          <w:color w:val="000000"/>
          <w:sz w:val="22"/>
          <w:szCs w:val="22"/>
        </w:rPr>
        <w:t>Intelligence</w:t>
      </w:r>
      <w:r w:rsidR="008B45FF" w:rsidRPr="00F10E04">
        <w:rPr>
          <w:rFonts w:ascii="Calibri" w:eastAsia="Calibri" w:hAnsi="Calibri" w:cs="Calibri"/>
          <w:b/>
          <w:i/>
          <w:iCs/>
          <w:color w:val="000000"/>
          <w:sz w:val="22"/>
          <w:szCs w:val="22"/>
          <w:lang w:val="el-GR"/>
        </w:rPr>
        <w:t>”</w:t>
      </w:r>
      <w:r w:rsidRPr="008842EA">
        <w:rPr>
          <w:rFonts w:ascii="Calibri" w:eastAsia="Calibri" w:hAnsi="Calibri" w:cs="Calibri"/>
          <w:color w:val="000000"/>
          <w:sz w:val="22"/>
          <w:szCs w:val="22"/>
          <w:shd w:val="clear" w:color="auto" w:fill="FFFFFF"/>
          <w:lang w:val="el-GR"/>
        </w:rPr>
        <w:t xml:space="preserve"> μπορείτε να αναζητήσετε </w:t>
      </w:r>
      <w:r w:rsidR="008665B6" w:rsidRPr="008842EA">
        <w:rPr>
          <w:rFonts w:ascii="Calibri" w:eastAsia="Calibri" w:hAnsi="Calibri" w:cs="Calibri"/>
          <w:color w:val="000000"/>
          <w:sz w:val="22"/>
          <w:szCs w:val="22"/>
          <w:shd w:val="clear" w:color="auto" w:fill="FFFFFF"/>
          <w:lang w:val="el-GR"/>
        </w:rPr>
        <w:t xml:space="preserve">στο </w:t>
      </w:r>
      <w:hyperlink r:id="rId11" w:history="1">
        <w:proofErr w:type="spellStart"/>
        <w:r w:rsidR="008665B6" w:rsidRPr="008842EA">
          <w:rPr>
            <w:rStyle w:val="Hyperlink"/>
            <w:rFonts w:ascii="Calibri" w:eastAsia="Calibri" w:hAnsi="Calibri" w:cs="Calibri"/>
            <w:sz w:val="22"/>
            <w:szCs w:val="22"/>
            <w:shd w:val="clear" w:color="auto" w:fill="FFFFFF"/>
          </w:rPr>
          <w:t>deforum</w:t>
        </w:r>
        <w:proofErr w:type="spellEnd"/>
        <w:r w:rsidR="008665B6" w:rsidRPr="008842EA">
          <w:rPr>
            <w:rStyle w:val="Hyperlink"/>
            <w:rFonts w:ascii="Calibri" w:eastAsia="Calibri" w:hAnsi="Calibri" w:cs="Calibri"/>
            <w:sz w:val="22"/>
            <w:szCs w:val="22"/>
            <w:shd w:val="clear" w:color="auto" w:fill="FFFFFF"/>
            <w:lang w:val="el-GR"/>
          </w:rPr>
          <w:t>.</w:t>
        </w:r>
        <w:proofErr w:type="spellStart"/>
        <w:r w:rsidR="008665B6" w:rsidRPr="008842EA">
          <w:rPr>
            <w:rStyle w:val="Hyperlink"/>
            <w:rFonts w:ascii="Calibri" w:eastAsia="Calibri" w:hAnsi="Calibri" w:cs="Calibri"/>
            <w:sz w:val="22"/>
            <w:szCs w:val="22"/>
            <w:shd w:val="clear" w:color="auto" w:fill="FFFFFF"/>
          </w:rPr>
          <w:t>sepe</w:t>
        </w:r>
        <w:proofErr w:type="spellEnd"/>
        <w:r w:rsidR="008665B6" w:rsidRPr="008842EA">
          <w:rPr>
            <w:rStyle w:val="Hyperlink"/>
            <w:rFonts w:ascii="Calibri" w:eastAsia="Calibri" w:hAnsi="Calibri" w:cs="Calibri"/>
            <w:sz w:val="22"/>
            <w:szCs w:val="22"/>
            <w:shd w:val="clear" w:color="auto" w:fill="FFFFFF"/>
            <w:lang w:val="el-GR"/>
          </w:rPr>
          <w:t>.</w:t>
        </w:r>
        <w:r w:rsidR="008665B6" w:rsidRPr="008842EA">
          <w:rPr>
            <w:rStyle w:val="Hyperlink"/>
            <w:rFonts w:ascii="Calibri" w:eastAsia="Calibri" w:hAnsi="Calibri" w:cs="Calibri"/>
            <w:sz w:val="22"/>
            <w:szCs w:val="22"/>
            <w:shd w:val="clear" w:color="auto" w:fill="FFFFFF"/>
          </w:rPr>
          <w:t>gr</w:t>
        </w:r>
      </w:hyperlink>
    </w:p>
    <w:p w14:paraId="5AE326C7" w14:textId="77777777" w:rsidR="000452F9" w:rsidRPr="008842EA" w:rsidRDefault="000452F9" w:rsidP="000452F9">
      <w:pPr>
        <w:shd w:val="clear" w:color="auto" w:fill="FFFFFF"/>
        <w:jc w:val="both"/>
        <w:textAlignment w:val="baseline"/>
        <w:rPr>
          <w:rFonts w:ascii="Calibri" w:eastAsia="Times New Roman" w:hAnsi="Calibri" w:cs="Calibri"/>
          <w:b/>
          <w:bCs/>
          <w:color w:val="000000"/>
          <w:sz w:val="22"/>
          <w:szCs w:val="22"/>
          <w:bdr w:val="none" w:sz="0" w:space="0" w:color="auto" w:frame="1"/>
          <w:lang w:val="el-GR" w:eastAsia="el-GR"/>
        </w:rPr>
      </w:pPr>
    </w:p>
    <w:p w14:paraId="57538ED0" w14:textId="7B4CA477" w:rsidR="000452F9" w:rsidRPr="000452F9" w:rsidRDefault="000452F9" w:rsidP="000452F9">
      <w:pPr>
        <w:shd w:val="clear" w:color="auto" w:fill="FFFFFF"/>
        <w:jc w:val="both"/>
        <w:textAlignment w:val="baseline"/>
        <w:rPr>
          <w:rFonts w:ascii="Calibri" w:eastAsia="Times New Roman" w:hAnsi="Calibri" w:cs="Calibri"/>
          <w:b/>
          <w:bCs/>
          <w:color w:val="000000"/>
          <w:sz w:val="22"/>
          <w:szCs w:val="22"/>
          <w:bdr w:val="none" w:sz="0" w:space="0" w:color="auto" w:frame="1"/>
          <w:lang w:eastAsia="el-GR"/>
        </w:rPr>
      </w:pPr>
      <w:r w:rsidRPr="008842EA">
        <w:rPr>
          <w:rFonts w:ascii="Calibri" w:eastAsia="Times New Roman" w:hAnsi="Calibri" w:cs="Calibri"/>
          <w:b/>
          <w:bCs/>
          <w:color w:val="000000"/>
          <w:sz w:val="22"/>
          <w:szCs w:val="22"/>
          <w:bdr w:val="none" w:sz="0" w:space="0" w:color="auto" w:frame="1"/>
          <w:lang w:val="el-GR" w:eastAsia="el-GR"/>
        </w:rPr>
        <w:t>Χορηγοί</w:t>
      </w:r>
      <w:r w:rsidRPr="008842EA">
        <w:rPr>
          <w:rFonts w:ascii="Calibri" w:eastAsia="Times New Roman" w:hAnsi="Calibri" w:cs="Calibri"/>
          <w:b/>
          <w:bCs/>
          <w:color w:val="000000"/>
          <w:sz w:val="22"/>
          <w:szCs w:val="22"/>
          <w:bdr w:val="none" w:sz="0" w:space="0" w:color="auto" w:frame="1"/>
          <w:lang w:eastAsia="el-GR"/>
        </w:rPr>
        <w:t xml:space="preserve"> </w:t>
      </w:r>
      <w:r w:rsidRPr="008842EA">
        <w:rPr>
          <w:rFonts w:ascii="Calibri" w:eastAsia="Calibri" w:hAnsi="Calibri" w:cs="Calibri"/>
          <w:b/>
          <w:bCs/>
          <w:color w:val="000000"/>
          <w:sz w:val="22"/>
          <w:szCs w:val="22"/>
          <w:shd w:val="clear" w:color="auto" w:fill="FFFFFF"/>
        </w:rPr>
        <w:t>digital economy forum 202</w:t>
      </w:r>
      <w:r w:rsidR="00AE5B12" w:rsidRPr="008842EA">
        <w:rPr>
          <w:rFonts w:ascii="Calibri" w:eastAsia="Calibri" w:hAnsi="Calibri" w:cs="Calibri"/>
          <w:b/>
          <w:bCs/>
          <w:color w:val="000000"/>
          <w:sz w:val="22"/>
          <w:szCs w:val="22"/>
          <w:shd w:val="clear" w:color="auto" w:fill="FFFFFF"/>
        </w:rPr>
        <w:t>6</w:t>
      </w:r>
      <w:r w:rsidRPr="008842EA">
        <w:rPr>
          <w:rFonts w:ascii="Calibri" w:eastAsia="Calibri" w:hAnsi="Calibri" w:cs="Calibri"/>
          <w:b/>
          <w:bCs/>
          <w:color w:val="000000"/>
          <w:sz w:val="22"/>
          <w:szCs w:val="22"/>
          <w:shd w:val="clear" w:color="auto" w:fill="FFFFFF"/>
        </w:rPr>
        <w:t xml:space="preserve">: </w:t>
      </w:r>
      <w:r w:rsidR="008842EA" w:rsidRPr="00B079EC">
        <w:rPr>
          <w:rFonts w:ascii="Calibri" w:eastAsia="Calibri" w:hAnsi="Calibri" w:cs="Calibri"/>
          <w:b/>
          <w:bCs/>
          <w:i/>
          <w:iCs/>
          <w:color w:val="000000"/>
          <w:sz w:val="22"/>
          <w:szCs w:val="22"/>
          <w:shd w:val="clear" w:color="auto" w:fill="FFFFFF"/>
        </w:rPr>
        <w:t>“</w:t>
      </w:r>
      <w:r w:rsidR="00AE5B12" w:rsidRPr="00B079EC">
        <w:rPr>
          <w:rFonts w:ascii="Calibri" w:eastAsia="Calibri" w:hAnsi="Calibri" w:cs="Calibri"/>
          <w:b/>
          <w:i/>
          <w:iCs/>
          <w:color w:val="000000"/>
          <w:sz w:val="22"/>
          <w:szCs w:val="22"/>
        </w:rPr>
        <w:t>Building Intelligence</w:t>
      </w:r>
      <w:r w:rsidR="008842EA" w:rsidRPr="00B079EC">
        <w:rPr>
          <w:rFonts w:ascii="Calibri" w:eastAsia="Calibri" w:hAnsi="Calibri" w:cs="Calibri"/>
          <w:b/>
          <w:i/>
          <w:iCs/>
          <w:color w:val="000000"/>
          <w:sz w:val="22"/>
          <w:szCs w:val="22"/>
        </w:rPr>
        <w:t>”</w:t>
      </w:r>
    </w:p>
    <w:p w14:paraId="3B9A9854" w14:textId="77777777" w:rsidR="000452F9" w:rsidRPr="000452F9" w:rsidRDefault="000452F9" w:rsidP="000452F9">
      <w:pPr>
        <w:rPr>
          <w:rFonts w:ascii="Calibri" w:eastAsia="Calibri" w:hAnsi="Calibri" w:cs="Times New Roman"/>
          <w:sz w:val="22"/>
          <w:szCs w:val="22"/>
          <w:lang w:val="en-GB"/>
        </w:rPr>
      </w:pPr>
    </w:p>
    <w:p w14:paraId="30CD8343" w14:textId="77777777" w:rsidR="00C8582B" w:rsidRPr="00C8582B" w:rsidRDefault="00C8582B" w:rsidP="00C8582B">
      <w:pPr>
        <w:widowControl w:val="0"/>
        <w:autoSpaceDE w:val="0"/>
        <w:autoSpaceDN w:val="0"/>
        <w:adjustRightInd w:val="0"/>
        <w:jc w:val="both"/>
        <w:rPr>
          <w:rFonts w:ascii="Calibri" w:eastAsia="Calibri" w:hAnsi="Calibri" w:cs="Times New Roman"/>
          <w:b/>
          <w:bCs/>
          <w:sz w:val="22"/>
          <w:szCs w:val="22"/>
        </w:rPr>
      </w:pPr>
      <w:r w:rsidRPr="00C8582B">
        <w:rPr>
          <w:rFonts w:ascii="Calibri" w:eastAsia="Calibri" w:hAnsi="Calibri" w:cs="Times New Roman"/>
          <w:b/>
          <w:bCs/>
          <w:sz w:val="22"/>
          <w:szCs w:val="22"/>
        </w:rPr>
        <w:t>Platinum: ATCOM, Byte, Citrix, Deloitte</w:t>
      </w:r>
    </w:p>
    <w:p w14:paraId="57316D64" w14:textId="77777777" w:rsidR="00C8582B" w:rsidRPr="00C8582B" w:rsidRDefault="00C8582B" w:rsidP="00C8582B">
      <w:pPr>
        <w:widowControl w:val="0"/>
        <w:autoSpaceDE w:val="0"/>
        <w:autoSpaceDN w:val="0"/>
        <w:adjustRightInd w:val="0"/>
        <w:jc w:val="both"/>
        <w:rPr>
          <w:rFonts w:ascii="Calibri" w:eastAsia="Calibri" w:hAnsi="Calibri" w:cs="Times New Roman"/>
          <w:b/>
          <w:bCs/>
          <w:sz w:val="22"/>
          <w:szCs w:val="22"/>
        </w:rPr>
      </w:pPr>
      <w:r w:rsidRPr="00C8582B">
        <w:rPr>
          <w:rFonts w:ascii="Calibri" w:eastAsia="Calibri" w:hAnsi="Calibri" w:cs="Times New Roman"/>
          <w:b/>
          <w:bCs/>
          <w:sz w:val="22"/>
          <w:szCs w:val="22"/>
        </w:rPr>
        <w:t> </w:t>
      </w:r>
    </w:p>
    <w:p w14:paraId="1E3E7D2E" w14:textId="77777777" w:rsidR="00C8582B" w:rsidRPr="00C8582B" w:rsidRDefault="00C8582B" w:rsidP="00C8582B">
      <w:pPr>
        <w:widowControl w:val="0"/>
        <w:autoSpaceDE w:val="0"/>
        <w:autoSpaceDN w:val="0"/>
        <w:adjustRightInd w:val="0"/>
        <w:jc w:val="both"/>
        <w:rPr>
          <w:rFonts w:ascii="Calibri" w:eastAsia="Calibri" w:hAnsi="Calibri" w:cs="Times New Roman"/>
          <w:b/>
          <w:bCs/>
          <w:sz w:val="22"/>
          <w:szCs w:val="22"/>
        </w:rPr>
      </w:pPr>
      <w:r w:rsidRPr="00C8582B">
        <w:rPr>
          <w:rFonts w:ascii="Calibri" w:eastAsia="Calibri" w:hAnsi="Calibri" w:cs="Times New Roman"/>
          <w:b/>
          <w:bCs/>
          <w:sz w:val="22"/>
          <w:szCs w:val="22"/>
        </w:rPr>
        <w:t xml:space="preserve">Gold: 01 SOLUTIONS HELLAS, Active Computer Systems S.A., BRIGHT GROUP, CISCO, HPE | Performance Technologies, </w:t>
      </w:r>
      <w:proofErr w:type="spellStart"/>
      <w:r w:rsidRPr="00C8582B">
        <w:rPr>
          <w:rFonts w:ascii="Calibri" w:eastAsia="Calibri" w:hAnsi="Calibri" w:cs="Times New Roman"/>
          <w:b/>
          <w:bCs/>
          <w:sz w:val="22"/>
          <w:szCs w:val="22"/>
        </w:rPr>
        <w:t>InTTrust</w:t>
      </w:r>
      <w:proofErr w:type="spellEnd"/>
      <w:r w:rsidRPr="00C8582B">
        <w:rPr>
          <w:rFonts w:ascii="Calibri" w:eastAsia="Calibri" w:hAnsi="Calibri" w:cs="Times New Roman"/>
          <w:b/>
          <w:bCs/>
          <w:sz w:val="22"/>
          <w:szCs w:val="22"/>
        </w:rPr>
        <w:t xml:space="preserve"> | IBM Platinum Partner, Lenovo, Mellon Technologies, </w:t>
      </w:r>
      <w:proofErr w:type="spellStart"/>
      <w:r w:rsidRPr="00C8582B">
        <w:rPr>
          <w:rFonts w:ascii="Calibri" w:eastAsia="Calibri" w:hAnsi="Calibri" w:cs="Times New Roman"/>
          <w:b/>
          <w:bCs/>
          <w:sz w:val="22"/>
          <w:szCs w:val="22"/>
        </w:rPr>
        <w:t>Netcompany</w:t>
      </w:r>
      <w:proofErr w:type="spellEnd"/>
      <w:r w:rsidRPr="00C8582B">
        <w:rPr>
          <w:rFonts w:ascii="Calibri" w:eastAsia="Calibri" w:hAnsi="Calibri" w:cs="Times New Roman"/>
          <w:b/>
          <w:bCs/>
          <w:sz w:val="22"/>
          <w:szCs w:val="22"/>
        </w:rPr>
        <w:t xml:space="preserve">, Nova, </w:t>
      </w:r>
      <w:proofErr w:type="spellStart"/>
      <w:r w:rsidRPr="00C8582B">
        <w:rPr>
          <w:rFonts w:ascii="Calibri" w:eastAsia="Calibri" w:hAnsi="Calibri" w:cs="Times New Roman"/>
          <w:b/>
          <w:bCs/>
          <w:sz w:val="22"/>
          <w:szCs w:val="22"/>
        </w:rPr>
        <w:t>Όμιλος</w:t>
      </w:r>
      <w:proofErr w:type="spellEnd"/>
      <w:r w:rsidRPr="00C8582B">
        <w:rPr>
          <w:rFonts w:ascii="Calibri" w:eastAsia="Calibri" w:hAnsi="Calibri" w:cs="Times New Roman"/>
          <w:b/>
          <w:bCs/>
          <w:sz w:val="22"/>
          <w:szCs w:val="22"/>
        </w:rPr>
        <w:t xml:space="preserve"> </w:t>
      </w:r>
      <w:proofErr w:type="spellStart"/>
      <w:r w:rsidRPr="00C8582B">
        <w:rPr>
          <w:rFonts w:ascii="Calibri" w:eastAsia="Calibri" w:hAnsi="Calibri" w:cs="Times New Roman"/>
          <w:b/>
          <w:bCs/>
          <w:sz w:val="22"/>
          <w:szCs w:val="22"/>
        </w:rPr>
        <w:t>Ετ</w:t>
      </w:r>
      <w:proofErr w:type="spellEnd"/>
      <w:r w:rsidRPr="00C8582B">
        <w:rPr>
          <w:rFonts w:ascii="Calibri" w:eastAsia="Calibri" w:hAnsi="Calibri" w:cs="Times New Roman"/>
          <w:b/>
          <w:bCs/>
          <w:sz w:val="22"/>
          <w:szCs w:val="22"/>
        </w:rPr>
        <w:t xml:space="preserve">αιρειών EPSILONNET, </w:t>
      </w:r>
      <w:proofErr w:type="spellStart"/>
      <w:r w:rsidRPr="00C8582B">
        <w:rPr>
          <w:rFonts w:ascii="Calibri" w:eastAsia="Calibri" w:hAnsi="Calibri" w:cs="Times New Roman"/>
          <w:b/>
          <w:bCs/>
          <w:sz w:val="22"/>
          <w:szCs w:val="22"/>
        </w:rPr>
        <w:t>Όμιλος</w:t>
      </w:r>
      <w:proofErr w:type="spellEnd"/>
      <w:r w:rsidRPr="00C8582B">
        <w:rPr>
          <w:rFonts w:ascii="Calibri" w:eastAsia="Calibri" w:hAnsi="Calibri" w:cs="Times New Roman"/>
          <w:b/>
          <w:bCs/>
          <w:sz w:val="22"/>
          <w:szCs w:val="22"/>
        </w:rPr>
        <w:t xml:space="preserve"> </w:t>
      </w:r>
      <w:proofErr w:type="spellStart"/>
      <w:r w:rsidRPr="00C8582B">
        <w:rPr>
          <w:rFonts w:ascii="Calibri" w:eastAsia="Calibri" w:hAnsi="Calibri" w:cs="Times New Roman"/>
          <w:b/>
          <w:bCs/>
          <w:sz w:val="22"/>
          <w:szCs w:val="22"/>
        </w:rPr>
        <w:t>QnR</w:t>
      </w:r>
      <w:proofErr w:type="spellEnd"/>
      <w:r w:rsidRPr="00C8582B">
        <w:rPr>
          <w:rFonts w:ascii="Calibri" w:eastAsia="Calibri" w:hAnsi="Calibri" w:cs="Times New Roman"/>
          <w:b/>
          <w:bCs/>
          <w:sz w:val="22"/>
          <w:szCs w:val="22"/>
        </w:rPr>
        <w:t xml:space="preserve">, </w:t>
      </w:r>
      <w:proofErr w:type="spellStart"/>
      <w:r w:rsidRPr="00C8582B">
        <w:rPr>
          <w:rFonts w:ascii="Calibri" w:eastAsia="Calibri" w:hAnsi="Calibri" w:cs="Times New Roman"/>
          <w:b/>
          <w:bCs/>
          <w:sz w:val="22"/>
          <w:szCs w:val="22"/>
        </w:rPr>
        <w:t>Πλ</w:t>
      </w:r>
      <w:proofErr w:type="spellEnd"/>
      <w:r w:rsidRPr="00C8582B">
        <w:rPr>
          <w:rFonts w:ascii="Calibri" w:eastAsia="Calibri" w:hAnsi="Calibri" w:cs="Times New Roman"/>
          <w:b/>
          <w:bCs/>
          <w:sz w:val="22"/>
          <w:szCs w:val="22"/>
        </w:rPr>
        <w:t>αίσιο, Profile Group, Samsung Electronics Hellas, Space Hellas, Telekom</w:t>
      </w:r>
    </w:p>
    <w:p w14:paraId="5E551E1C" w14:textId="77777777" w:rsidR="00C8582B" w:rsidRPr="00C8582B" w:rsidRDefault="00C8582B" w:rsidP="00C8582B">
      <w:pPr>
        <w:widowControl w:val="0"/>
        <w:autoSpaceDE w:val="0"/>
        <w:autoSpaceDN w:val="0"/>
        <w:adjustRightInd w:val="0"/>
        <w:jc w:val="both"/>
        <w:rPr>
          <w:rFonts w:ascii="Calibri" w:eastAsia="Calibri" w:hAnsi="Calibri" w:cs="Times New Roman"/>
          <w:b/>
          <w:bCs/>
          <w:sz w:val="22"/>
          <w:szCs w:val="22"/>
        </w:rPr>
      </w:pPr>
      <w:r w:rsidRPr="00C8582B">
        <w:rPr>
          <w:rFonts w:ascii="Calibri" w:eastAsia="Calibri" w:hAnsi="Calibri" w:cs="Times New Roman"/>
          <w:b/>
          <w:bCs/>
          <w:sz w:val="22"/>
          <w:szCs w:val="22"/>
        </w:rPr>
        <w:t> </w:t>
      </w:r>
    </w:p>
    <w:p w14:paraId="0270EE32" w14:textId="77777777" w:rsidR="00C8582B" w:rsidRPr="00C8582B" w:rsidRDefault="00C8582B" w:rsidP="00C8582B">
      <w:pPr>
        <w:widowControl w:val="0"/>
        <w:autoSpaceDE w:val="0"/>
        <w:autoSpaceDN w:val="0"/>
        <w:adjustRightInd w:val="0"/>
        <w:jc w:val="both"/>
        <w:rPr>
          <w:rFonts w:ascii="Calibri" w:eastAsia="Calibri" w:hAnsi="Calibri" w:cs="Times New Roman"/>
          <w:b/>
          <w:bCs/>
          <w:sz w:val="22"/>
          <w:szCs w:val="22"/>
        </w:rPr>
      </w:pPr>
      <w:r w:rsidRPr="00C8582B">
        <w:rPr>
          <w:rFonts w:ascii="Calibri" w:eastAsia="Calibri" w:hAnsi="Calibri" w:cs="Times New Roman"/>
          <w:b/>
          <w:bCs/>
          <w:sz w:val="22"/>
          <w:szCs w:val="22"/>
        </w:rPr>
        <w:t>Silver: APOPSI GROUP OF COMPANIES, Huawei, Oracle</w:t>
      </w:r>
    </w:p>
    <w:p w14:paraId="416E955C" w14:textId="77777777" w:rsidR="00C8582B" w:rsidRPr="00C8582B" w:rsidRDefault="00C8582B" w:rsidP="00C8582B">
      <w:pPr>
        <w:widowControl w:val="0"/>
        <w:autoSpaceDE w:val="0"/>
        <w:autoSpaceDN w:val="0"/>
        <w:adjustRightInd w:val="0"/>
        <w:jc w:val="both"/>
        <w:rPr>
          <w:rFonts w:ascii="Calibri" w:eastAsia="Calibri" w:hAnsi="Calibri" w:cs="Times New Roman"/>
          <w:b/>
          <w:bCs/>
          <w:sz w:val="22"/>
          <w:szCs w:val="22"/>
        </w:rPr>
      </w:pPr>
      <w:r w:rsidRPr="00C8582B">
        <w:rPr>
          <w:rFonts w:ascii="Calibri" w:eastAsia="Calibri" w:hAnsi="Calibri" w:cs="Times New Roman"/>
          <w:b/>
          <w:bCs/>
          <w:sz w:val="22"/>
          <w:szCs w:val="22"/>
        </w:rPr>
        <w:t> </w:t>
      </w:r>
    </w:p>
    <w:p w14:paraId="4A64AFCF" w14:textId="77777777" w:rsidR="00C8582B" w:rsidRPr="00C8582B" w:rsidRDefault="00C8582B" w:rsidP="00C8582B">
      <w:pPr>
        <w:widowControl w:val="0"/>
        <w:autoSpaceDE w:val="0"/>
        <w:autoSpaceDN w:val="0"/>
        <w:adjustRightInd w:val="0"/>
        <w:jc w:val="both"/>
        <w:rPr>
          <w:rFonts w:ascii="Calibri" w:eastAsia="Calibri" w:hAnsi="Calibri" w:cs="Times New Roman"/>
          <w:b/>
          <w:bCs/>
          <w:sz w:val="22"/>
          <w:szCs w:val="22"/>
        </w:rPr>
      </w:pPr>
      <w:r w:rsidRPr="00C8582B">
        <w:rPr>
          <w:rFonts w:ascii="Calibri" w:eastAsia="Calibri" w:hAnsi="Calibri" w:cs="Times New Roman"/>
          <w:b/>
          <w:bCs/>
          <w:sz w:val="22"/>
          <w:szCs w:val="22"/>
        </w:rPr>
        <w:t xml:space="preserve">Bronze: DOTSOFT A.E., Euronext Athens, </w:t>
      </w:r>
      <w:proofErr w:type="spellStart"/>
      <w:r w:rsidRPr="00C8582B">
        <w:rPr>
          <w:rFonts w:ascii="Calibri" w:eastAsia="Calibri" w:hAnsi="Calibri" w:cs="Times New Roman"/>
          <w:b/>
          <w:bCs/>
          <w:sz w:val="22"/>
          <w:szCs w:val="22"/>
        </w:rPr>
        <w:t>iKnowHow</w:t>
      </w:r>
      <w:proofErr w:type="spellEnd"/>
      <w:r w:rsidRPr="00C8582B">
        <w:rPr>
          <w:rFonts w:ascii="Calibri" w:eastAsia="Calibri" w:hAnsi="Calibri" w:cs="Times New Roman"/>
          <w:b/>
          <w:bCs/>
          <w:sz w:val="22"/>
          <w:szCs w:val="22"/>
        </w:rPr>
        <w:t xml:space="preserve"> Group, Kyndryl, OKTABIT, OTS, Real Consulting, SAP</w:t>
      </w:r>
    </w:p>
    <w:p w14:paraId="05346DD2" w14:textId="77777777" w:rsidR="007B5F8F" w:rsidRPr="005E0234" w:rsidRDefault="007B5F8F" w:rsidP="004841D2">
      <w:pPr>
        <w:widowControl w:val="0"/>
        <w:autoSpaceDE w:val="0"/>
        <w:autoSpaceDN w:val="0"/>
        <w:adjustRightInd w:val="0"/>
        <w:jc w:val="both"/>
        <w:rPr>
          <w:rFonts w:cstheme="majorHAnsi"/>
          <w:sz w:val="22"/>
          <w:szCs w:val="22"/>
        </w:rPr>
      </w:pPr>
    </w:p>
    <w:p w14:paraId="46498141" w14:textId="77777777" w:rsidR="00BC2380" w:rsidRPr="00FF37FC" w:rsidRDefault="00BC2380" w:rsidP="004841D2">
      <w:pPr>
        <w:widowControl w:val="0"/>
        <w:autoSpaceDE w:val="0"/>
        <w:autoSpaceDN w:val="0"/>
        <w:adjustRightInd w:val="0"/>
        <w:jc w:val="both"/>
        <w:rPr>
          <w:rFonts w:cstheme="majorHAnsi"/>
          <w:sz w:val="22"/>
          <w:szCs w:val="22"/>
        </w:rPr>
      </w:pPr>
    </w:p>
    <w:p w14:paraId="07F64C3D" w14:textId="77777777" w:rsidR="006E4CAB" w:rsidRPr="00FF37FC" w:rsidRDefault="006E4CAB" w:rsidP="004841D2">
      <w:pPr>
        <w:widowControl w:val="0"/>
        <w:autoSpaceDE w:val="0"/>
        <w:autoSpaceDN w:val="0"/>
        <w:adjustRightInd w:val="0"/>
        <w:jc w:val="both"/>
        <w:rPr>
          <w:rFonts w:cstheme="majorHAnsi"/>
          <w:sz w:val="22"/>
          <w:szCs w:val="22"/>
        </w:rPr>
      </w:pPr>
    </w:p>
    <w:p w14:paraId="41B0744A" w14:textId="77777777" w:rsidR="00907251" w:rsidRPr="00C8582B" w:rsidRDefault="00907251" w:rsidP="00907251">
      <w:pPr>
        <w:pBdr>
          <w:bottom w:val="single" w:sz="4" w:space="1" w:color="auto"/>
        </w:pBdr>
        <w:jc w:val="center"/>
        <w:rPr>
          <w:rFonts w:ascii="Calibri" w:eastAsia="Calibri" w:hAnsi="Calibri" w:cs="Times New Roman"/>
          <w:sz w:val="16"/>
          <w:szCs w:val="16"/>
          <w:lang w:val="el-GR"/>
        </w:rPr>
      </w:pPr>
      <w:r w:rsidRPr="00C8582B">
        <w:rPr>
          <w:rFonts w:ascii="Calibri" w:eastAsia="Calibri" w:hAnsi="Calibri" w:cs="Times New Roman"/>
          <w:sz w:val="16"/>
          <w:szCs w:val="16"/>
          <w:lang w:val="el-GR"/>
        </w:rPr>
        <w:t>###</w:t>
      </w:r>
    </w:p>
    <w:p w14:paraId="296A1207" w14:textId="77777777" w:rsidR="00907251" w:rsidRPr="00C8582B" w:rsidRDefault="00907251" w:rsidP="00907251">
      <w:pPr>
        <w:pBdr>
          <w:bottom w:val="single" w:sz="4" w:space="1" w:color="auto"/>
        </w:pBdr>
        <w:jc w:val="center"/>
        <w:rPr>
          <w:rFonts w:ascii="Calibri" w:eastAsia="Calibri" w:hAnsi="Calibri" w:cs="Times New Roman"/>
          <w:sz w:val="16"/>
          <w:szCs w:val="16"/>
          <w:lang w:val="el-GR"/>
        </w:rPr>
      </w:pPr>
    </w:p>
    <w:p w14:paraId="65425388" w14:textId="77777777" w:rsidR="00907251" w:rsidRPr="00C8582B" w:rsidRDefault="00907251" w:rsidP="00907251">
      <w:pPr>
        <w:widowControl w:val="0"/>
        <w:suppressAutoHyphens/>
        <w:overflowPunct w:val="0"/>
        <w:autoSpaceDE w:val="0"/>
        <w:autoSpaceDN w:val="0"/>
        <w:jc w:val="both"/>
        <w:textAlignment w:val="baseline"/>
        <w:rPr>
          <w:rFonts w:ascii="Calibri" w:eastAsia="Times New Roman" w:hAnsi="Calibri" w:cs="Times New Roman"/>
          <w:kern w:val="3"/>
          <w:sz w:val="16"/>
          <w:szCs w:val="16"/>
          <w:lang w:val="el-GR" w:eastAsia="el-GR"/>
        </w:rPr>
      </w:pPr>
    </w:p>
    <w:p w14:paraId="3C8B8310" w14:textId="77777777" w:rsidR="00907251" w:rsidRPr="00907251" w:rsidRDefault="00907251" w:rsidP="00907251">
      <w:pPr>
        <w:jc w:val="both"/>
        <w:textAlignment w:val="bottom"/>
        <w:rPr>
          <w:rFonts w:ascii="Aptos" w:eastAsia="Times New Roman" w:hAnsi="Aptos" w:cs="Arial"/>
          <w:sz w:val="18"/>
          <w:szCs w:val="18"/>
          <w:u w:val="single"/>
          <w:lang w:val="el-GR" w:eastAsia="en-CA"/>
        </w:rPr>
      </w:pPr>
      <w:hyperlink r:id="rId12" w:history="1">
        <w:r w:rsidRPr="00907251">
          <w:rPr>
            <w:rFonts w:ascii="Aptos" w:eastAsia="Times New Roman" w:hAnsi="Aptos" w:cs="Arial"/>
            <w:color w:val="0000FF"/>
            <w:sz w:val="18"/>
            <w:szCs w:val="18"/>
            <w:u w:val="single"/>
            <w:lang w:val="el-GR" w:eastAsia="en-CA"/>
          </w:rPr>
          <w:t>Σχετικά με τον ΣΕΠΕ</w:t>
        </w:r>
      </w:hyperlink>
    </w:p>
    <w:p w14:paraId="4F2FE3EA" w14:textId="21AFCCEE" w:rsidR="00907251" w:rsidRPr="00907251" w:rsidRDefault="00907251" w:rsidP="00907251">
      <w:pPr>
        <w:jc w:val="both"/>
        <w:textAlignment w:val="bottom"/>
        <w:rPr>
          <w:rFonts w:ascii="Aptos" w:eastAsia="Times New Roman" w:hAnsi="Aptos" w:cs="Arial"/>
          <w:sz w:val="18"/>
          <w:szCs w:val="18"/>
          <w:lang w:val="el-GR" w:eastAsia="en-CA"/>
        </w:rPr>
      </w:pPr>
      <w:r w:rsidRPr="00907251">
        <w:rPr>
          <w:rFonts w:ascii="Aptos" w:eastAsia="Times New Roman" w:hAnsi="Aptos" w:cs="Arial"/>
          <w:sz w:val="18"/>
          <w:szCs w:val="18"/>
          <w:lang w:val="el-GR" w:eastAsia="en-CA"/>
        </w:rPr>
        <w:t xml:space="preserve">Ο Σύνδεσμος Επιχειρήσεων Πληροφορικής &amp; Επικοινωνιών Ελλάδας ιδρύθηκε το Φεβρουάριο του 1995. Ο ΣΕΠΕ, ως θεσμικός συνομιλητής και εταίρος της </w:t>
      </w:r>
      <w:r w:rsidR="00AE60A3">
        <w:rPr>
          <w:rFonts w:ascii="Aptos" w:eastAsia="Times New Roman" w:hAnsi="Aptos" w:cs="Arial"/>
          <w:sz w:val="18"/>
          <w:szCs w:val="18"/>
          <w:lang w:val="el-GR" w:eastAsia="en-CA"/>
        </w:rPr>
        <w:t>Π</w:t>
      </w:r>
      <w:r w:rsidRPr="00907251">
        <w:rPr>
          <w:rFonts w:ascii="Aptos" w:eastAsia="Times New Roman" w:hAnsi="Aptos" w:cs="Arial"/>
          <w:sz w:val="18"/>
          <w:szCs w:val="18"/>
          <w:lang w:val="el-GR" w:eastAsia="en-CA"/>
        </w:rPr>
        <w:t>ολιτείας, παρέχει έγκυρη και υπεύθυνη γνωμοδότηση για τη βέλτιστη αξιοποίηση της χρήσης των Τεχνολογιών Πληροφορικής και Επικοινωνιών, με στόχο την ανάπτυξη της ελληνικής κοινωνίας και οικονομίας.</w:t>
      </w:r>
    </w:p>
    <w:p w14:paraId="7B475F72" w14:textId="77777777" w:rsidR="00907251" w:rsidRPr="00907251" w:rsidRDefault="00907251" w:rsidP="00907251">
      <w:pPr>
        <w:jc w:val="both"/>
        <w:textAlignment w:val="bottom"/>
        <w:rPr>
          <w:rFonts w:ascii="Aptos" w:eastAsia="Times New Roman" w:hAnsi="Aptos" w:cs="Arial"/>
          <w:sz w:val="18"/>
          <w:szCs w:val="18"/>
          <w:lang w:val="el-GR" w:eastAsia="en-CA"/>
        </w:rPr>
      </w:pPr>
    </w:p>
    <w:p w14:paraId="7C2597A4" w14:textId="70557E94" w:rsidR="00907251" w:rsidRPr="00907251" w:rsidRDefault="00907251" w:rsidP="00907251">
      <w:pPr>
        <w:jc w:val="both"/>
        <w:textAlignment w:val="bottom"/>
        <w:rPr>
          <w:rFonts w:ascii="Aptos" w:eastAsia="Times New Roman" w:hAnsi="Aptos" w:cs="Arial"/>
          <w:sz w:val="18"/>
          <w:szCs w:val="18"/>
          <w:lang w:val="el-GR" w:eastAsia="en-CA"/>
        </w:rPr>
      </w:pPr>
      <w:r w:rsidRPr="00907251">
        <w:rPr>
          <w:rFonts w:ascii="Aptos" w:eastAsia="Times New Roman" w:hAnsi="Aptos" w:cs="Arial"/>
          <w:sz w:val="18"/>
          <w:szCs w:val="18"/>
          <w:lang w:val="el-GR" w:eastAsia="en-CA"/>
        </w:rPr>
        <w:lastRenderedPageBreak/>
        <w:t>Τα μέλη του ΣΕΠΕ είναι επιχειρήσεις του κλάδου Ψηφιακής Τεχνολογίας απ</w:t>
      </w:r>
      <w:r w:rsidR="00AE60A3">
        <w:rPr>
          <w:rFonts w:ascii="Aptos" w:eastAsia="Times New Roman" w:hAnsi="Aptos" w:cs="Arial"/>
          <w:sz w:val="18"/>
          <w:szCs w:val="18"/>
          <w:lang w:val="el-GR" w:eastAsia="en-CA"/>
        </w:rPr>
        <w:t>ό</w:t>
      </w:r>
      <w:r w:rsidRPr="00907251">
        <w:rPr>
          <w:rFonts w:ascii="Aptos" w:eastAsia="Times New Roman" w:hAnsi="Aptos" w:cs="Arial"/>
          <w:sz w:val="18"/>
          <w:szCs w:val="18"/>
          <w:lang w:val="el-GR" w:eastAsia="en-CA"/>
        </w:rPr>
        <w:t xml:space="preserve"> όλη την Ελλάδα, οι οποίες παρέχουν εργασία σε περισσότερους από 100.000 εργαζομένους και εκπροσωπούν περίπου το 95% του συνολικού κύκλου εργασιών της εγχώριας αγοράς, ποσοστό το οποίο αντιστοιχεί περίπου στο 8% του ΑΕΠ.</w:t>
      </w:r>
    </w:p>
    <w:p w14:paraId="493758E7" w14:textId="77777777" w:rsidR="00907251" w:rsidRPr="00907251" w:rsidRDefault="00907251" w:rsidP="00907251">
      <w:pPr>
        <w:jc w:val="both"/>
        <w:textAlignment w:val="bottom"/>
        <w:rPr>
          <w:rFonts w:ascii="Aptos" w:eastAsia="Times New Roman" w:hAnsi="Aptos" w:cs="Arial"/>
          <w:sz w:val="18"/>
          <w:szCs w:val="18"/>
          <w:lang w:val="el-GR" w:eastAsia="en-CA"/>
        </w:rPr>
      </w:pPr>
    </w:p>
    <w:p w14:paraId="6B5A662A" w14:textId="77777777" w:rsidR="00907251" w:rsidRPr="00907251" w:rsidRDefault="00907251" w:rsidP="00907251">
      <w:pPr>
        <w:jc w:val="both"/>
        <w:textAlignment w:val="bottom"/>
        <w:rPr>
          <w:rFonts w:ascii="Aptos" w:eastAsia="Times New Roman" w:hAnsi="Aptos" w:cs="Arial"/>
          <w:sz w:val="18"/>
          <w:szCs w:val="18"/>
          <w:lang w:val="el-GR" w:eastAsia="en-CA"/>
        </w:rPr>
      </w:pPr>
      <w:r w:rsidRPr="00907251">
        <w:rPr>
          <w:rFonts w:ascii="Aptos" w:eastAsia="Times New Roman" w:hAnsi="Aptos" w:cs="Arial"/>
          <w:sz w:val="18"/>
          <w:szCs w:val="18"/>
          <w:lang w:val="el-GR" w:eastAsia="en-CA"/>
        </w:rPr>
        <w:t>Ο ΣΕΠΕ είναι μέλος του Ευρωπαϊκού Συνδέσμου Βιομηχανίας Ψηφιακής Τεχνολογίας (DIGITALEUROPE) και του Παγκοσμίου Συνδέσμου Υπηρεσιών Καινοτομίας και Τεχνολογίας (WITSA).</w:t>
      </w:r>
    </w:p>
    <w:p w14:paraId="1DD4D2CD" w14:textId="77777777" w:rsidR="00BC608B" w:rsidRPr="00BC608B" w:rsidRDefault="00BC608B" w:rsidP="004841D2">
      <w:pPr>
        <w:widowControl w:val="0"/>
        <w:suppressAutoHyphens/>
        <w:overflowPunct w:val="0"/>
        <w:autoSpaceDE w:val="0"/>
        <w:autoSpaceDN w:val="0"/>
        <w:jc w:val="both"/>
        <w:textAlignment w:val="baseline"/>
        <w:rPr>
          <w:rFonts w:asciiTheme="majorHAnsi" w:eastAsia="Calibri" w:hAnsiTheme="majorHAnsi" w:cstheme="majorHAnsi"/>
          <w:sz w:val="22"/>
          <w:szCs w:val="22"/>
          <w:lang w:val="el-GR"/>
        </w:rPr>
      </w:pPr>
    </w:p>
    <w:sectPr w:rsidR="00BC608B" w:rsidRPr="00BC608B" w:rsidSect="00F51DF8">
      <w:headerReference w:type="default" r:id="rId13"/>
      <w:headerReference w:type="first" r:id="rId14"/>
      <w:footerReference w:type="first" r:id="rId15"/>
      <w:pgSz w:w="11900" w:h="16840"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E2845" w14:textId="77777777" w:rsidR="00C84126" w:rsidRDefault="00C84126" w:rsidP="00F51DF8">
      <w:r>
        <w:separator/>
      </w:r>
    </w:p>
  </w:endnote>
  <w:endnote w:type="continuationSeparator" w:id="0">
    <w:p w14:paraId="55CC2030" w14:textId="77777777" w:rsidR="00C84126" w:rsidRDefault="00C84126" w:rsidP="00F51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1BE00" w14:textId="3B654198" w:rsidR="00F51DF8" w:rsidRDefault="00F51DF8">
    <w:pPr>
      <w:pStyle w:val="Footer"/>
    </w:pPr>
    <w:r>
      <w:rPr>
        <w:noProof/>
      </w:rPr>
      <w:drawing>
        <wp:inline distT="0" distB="0" distL="0" distR="0" wp14:anchorId="7BA0EEF2" wp14:editId="3F51ACF6">
          <wp:extent cx="6120765" cy="1403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765" cy="14033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61FED" w14:textId="77777777" w:rsidR="00C84126" w:rsidRDefault="00C84126" w:rsidP="00F51DF8">
      <w:r>
        <w:separator/>
      </w:r>
    </w:p>
  </w:footnote>
  <w:footnote w:type="continuationSeparator" w:id="0">
    <w:p w14:paraId="3E2F4B34" w14:textId="77777777" w:rsidR="00C84126" w:rsidRDefault="00C84126" w:rsidP="00F51D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57D45" w14:textId="711A8835" w:rsidR="00F51DF8" w:rsidRDefault="00665062">
    <w:pPr>
      <w:pStyle w:val="Header"/>
    </w:pPr>
    <w:r>
      <w:rPr>
        <w:noProof/>
      </w:rPr>
      <w:drawing>
        <wp:inline distT="0" distB="0" distL="0" distR="0" wp14:anchorId="420CCF80" wp14:editId="21E855A3">
          <wp:extent cx="1492301" cy="372228"/>
          <wp:effectExtent l="0" t="0" r="0" b="8890"/>
          <wp:docPr id="21383126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360" cy="380225"/>
                  </a:xfrm>
                  <a:prstGeom prst="rect">
                    <a:avLst/>
                  </a:prstGeom>
                  <a:noFill/>
                </pic:spPr>
              </pic:pic>
            </a:graphicData>
          </a:graphic>
        </wp:inline>
      </w:drawing>
    </w:r>
  </w:p>
  <w:p w14:paraId="7B131410" w14:textId="77777777" w:rsidR="00A37AB5" w:rsidRPr="00A37AB5" w:rsidRDefault="00A37AB5" w:rsidP="00A37AB5">
    <w:pPr>
      <w:pStyle w:val="Heade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17896" w14:textId="0D36B055" w:rsidR="00F51DF8" w:rsidRDefault="00665062">
    <w:pPr>
      <w:pStyle w:val="Header"/>
    </w:pPr>
    <w:r>
      <w:rPr>
        <w:noProof/>
      </w:rPr>
      <w:drawing>
        <wp:inline distT="0" distB="0" distL="0" distR="0" wp14:anchorId="11554868" wp14:editId="06176C92">
          <wp:extent cx="2517775" cy="628015"/>
          <wp:effectExtent l="0" t="0" r="0" b="635"/>
          <wp:docPr id="1533065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7775" cy="628015"/>
                  </a:xfrm>
                  <a:prstGeom prst="rect">
                    <a:avLst/>
                  </a:prstGeom>
                  <a:noFill/>
                </pic:spPr>
              </pic:pic>
            </a:graphicData>
          </a:graphic>
        </wp:inline>
      </w:drawing>
    </w:r>
  </w:p>
  <w:p w14:paraId="10044B83" w14:textId="77777777" w:rsidR="00A37AB5" w:rsidRPr="00A37AB5" w:rsidRDefault="00A37AB5">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440947"/>
    <w:multiLevelType w:val="hybridMultilevel"/>
    <w:tmpl w:val="20D04A8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FA53ADD"/>
    <w:multiLevelType w:val="hybridMultilevel"/>
    <w:tmpl w:val="F7F623E8"/>
    <w:lvl w:ilvl="0" w:tplc="B5A4EC36">
      <w:start w:val="1"/>
      <w:numFmt w:val="bullet"/>
      <w:lvlText w:val=""/>
      <w:lvlJc w:val="left"/>
      <w:pPr>
        <w:ind w:left="360" w:hanging="360"/>
      </w:pPr>
      <w:rPr>
        <w:rFonts w:ascii="Wingdings 2" w:hAnsi="Wingdings 2"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3134455E"/>
    <w:multiLevelType w:val="hybridMultilevel"/>
    <w:tmpl w:val="CD363656"/>
    <w:lvl w:ilvl="0" w:tplc="B5A4EC36">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5B56D9"/>
    <w:multiLevelType w:val="hybridMultilevel"/>
    <w:tmpl w:val="144AC52A"/>
    <w:lvl w:ilvl="0" w:tplc="5EAC5D00">
      <w:start w:val="1"/>
      <w:numFmt w:val="bullet"/>
      <w:lvlText w:val=""/>
      <w:lvlJc w:val="left"/>
      <w:pPr>
        <w:tabs>
          <w:tab w:val="num" w:pos="360"/>
        </w:tabs>
        <w:ind w:left="360" w:hanging="360"/>
      </w:pPr>
      <w:rPr>
        <w:rFonts w:ascii="Wingdings 2" w:hAnsi="Wingdings 2"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7" w15:restartNumberingAfterBreak="0">
    <w:nsid w:val="38704CC4"/>
    <w:multiLevelType w:val="hybridMultilevel"/>
    <w:tmpl w:val="9DB84160"/>
    <w:lvl w:ilvl="0" w:tplc="B5A4EC36">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BDB0B70"/>
    <w:multiLevelType w:val="hybridMultilevel"/>
    <w:tmpl w:val="E584766E"/>
    <w:lvl w:ilvl="0" w:tplc="5EAC5D00">
      <w:start w:val="1"/>
      <w:numFmt w:val="bullet"/>
      <w:lvlText w:val=""/>
      <w:lvlJc w:val="left"/>
      <w:pPr>
        <w:tabs>
          <w:tab w:val="num" w:pos="360"/>
        </w:tabs>
        <w:ind w:left="360" w:hanging="360"/>
      </w:pPr>
      <w:rPr>
        <w:rFonts w:ascii="Wingdings 2" w:hAnsi="Wingdings 2"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 w15:restartNumberingAfterBreak="0">
    <w:nsid w:val="42E2250D"/>
    <w:multiLevelType w:val="hybridMultilevel"/>
    <w:tmpl w:val="58728BD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47C50985"/>
    <w:multiLevelType w:val="multilevel"/>
    <w:tmpl w:val="D294F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DFE24D9"/>
    <w:multiLevelType w:val="hybridMultilevel"/>
    <w:tmpl w:val="A234203A"/>
    <w:lvl w:ilvl="0" w:tplc="04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5FBC09BB"/>
    <w:multiLevelType w:val="hybridMultilevel"/>
    <w:tmpl w:val="1BE81640"/>
    <w:lvl w:ilvl="0" w:tplc="B5A4EC36">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4BF34C2"/>
    <w:multiLevelType w:val="hybridMultilevel"/>
    <w:tmpl w:val="9FB6A932"/>
    <w:lvl w:ilvl="0" w:tplc="04080001">
      <w:start w:val="1"/>
      <w:numFmt w:val="bullet"/>
      <w:lvlText w:val=""/>
      <w:lvlJc w:val="left"/>
      <w:pPr>
        <w:ind w:left="360" w:hanging="360"/>
      </w:pPr>
      <w:rPr>
        <w:rFonts w:ascii="Symbol" w:hAnsi="Symbol"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6DB057AF"/>
    <w:multiLevelType w:val="multilevel"/>
    <w:tmpl w:val="98301340"/>
    <w:lvl w:ilvl="0">
      <w:start w:val="1"/>
      <w:numFmt w:val="bullet"/>
      <w:lvlText w:val=""/>
      <w:lvlJc w:val="left"/>
      <w:pPr>
        <w:ind w:left="360" w:hanging="360"/>
      </w:pPr>
      <w:rPr>
        <w:rFonts w:ascii="Symbol" w:hAnsi="Symbol" w:hint="default"/>
        <w:u w:val="none"/>
      </w:rPr>
    </w:lvl>
    <w:lvl w:ilvl="1">
      <w:start w:val="1"/>
      <w:numFmt w:val="decimal"/>
      <w:lvlText w:val="%1.%2."/>
      <w:lvlJc w:val="right"/>
      <w:pPr>
        <w:ind w:left="1080" w:hanging="360"/>
      </w:pPr>
      <w:rPr>
        <w:u w:val="none"/>
      </w:rPr>
    </w:lvl>
    <w:lvl w:ilvl="2">
      <w:start w:val="1"/>
      <w:numFmt w:val="decimal"/>
      <w:lvlText w:val="%1.%2.%3."/>
      <w:lvlJc w:val="right"/>
      <w:pPr>
        <w:ind w:left="1800" w:hanging="360"/>
      </w:pPr>
      <w:rPr>
        <w:u w:val="none"/>
      </w:rPr>
    </w:lvl>
    <w:lvl w:ilvl="3">
      <w:start w:val="1"/>
      <w:numFmt w:val="decimal"/>
      <w:lvlText w:val="%1.%2.%3.%4."/>
      <w:lvlJc w:val="right"/>
      <w:pPr>
        <w:ind w:left="2520" w:hanging="360"/>
      </w:pPr>
      <w:rPr>
        <w:u w:val="none"/>
      </w:rPr>
    </w:lvl>
    <w:lvl w:ilvl="4">
      <w:start w:val="1"/>
      <w:numFmt w:val="decimal"/>
      <w:lvlText w:val="%1.%2.%3.%4.%5."/>
      <w:lvlJc w:val="right"/>
      <w:pPr>
        <w:ind w:left="3240" w:hanging="360"/>
      </w:pPr>
      <w:rPr>
        <w:u w:val="none"/>
      </w:rPr>
    </w:lvl>
    <w:lvl w:ilvl="5">
      <w:start w:val="1"/>
      <w:numFmt w:val="decimal"/>
      <w:lvlText w:val="%1.%2.%3.%4.%5.%6."/>
      <w:lvlJc w:val="right"/>
      <w:pPr>
        <w:ind w:left="3960" w:hanging="360"/>
      </w:pPr>
      <w:rPr>
        <w:u w:val="none"/>
      </w:rPr>
    </w:lvl>
    <w:lvl w:ilvl="6">
      <w:start w:val="1"/>
      <w:numFmt w:val="decimal"/>
      <w:lvlText w:val="%1.%2.%3.%4.%5.%6.%7."/>
      <w:lvlJc w:val="right"/>
      <w:pPr>
        <w:ind w:left="4680" w:hanging="360"/>
      </w:pPr>
      <w:rPr>
        <w:u w:val="none"/>
      </w:rPr>
    </w:lvl>
    <w:lvl w:ilvl="7">
      <w:start w:val="1"/>
      <w:numFmt w:val="decimal"/>
      <w:lvlText w:val="%1.%2.%3.%4.%5.%6.%7.%8."/>
      <w:lvlJc w:val="right"/>
      <w:pPr>
        <w:ind w:left="5400" w:hanging="360"/>
      </w:pPr>
      <w:rPr>
        <w:u w:val="none"/>
      </w:rPr>
    </w:lvl>
    <w:lvl w:ilvl="8">
      <w:start w:val="1"/>
      <w:numFmt w:val="decimal"/>
      <w:lvlText w:val="%1.%2.%3.%4.%5.%6.%7.%8.%9."/>
      <w:lvlJc w:val="right"/>
      <w:pPr>
        <w:ind w:left="6120" w:hanging="360"/>
      </w:pPr>
      <w:rPr>
        <w:u w:val="none"/>
      </w:rPr>
    </w:lvl>
  </w:abstractNum>
  <w:abstractNum w:abstractNumId="15" w15:restartNumberingAfterBreak="0">
    <w:nsid w:val="77F012BC"/>
    <w:multiLevelType w:val="hybridMultilevel"/>
    <w:tmpl w:val="791EF48A"/>
    <w:lvl w:ilvl="0" w:tplc="5F72F924">
      <w:numFmt w:val="bullet"/>
      <w:lvlText w:val="-"/>
      <w:lvlJc w:val="left"/>
      <w:pPr>
        <w:ind w:left="1800" w:hanging="360"/>
      </w:pPr>
      <w:rPr>
        <w:rFonts w:ascii="Calibri" w:eastAsia="Arial"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7804795E"/>
    <w:multiLevelType w:val="hybridMultilevel"/>
    <w:tmpl w:val="2D6CCC7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798A05DA"/>
    <w:multiLevelType w:val="hybridMultilevel"/>
    <w:tmpl w:val="F97EE862"/>
    <w:lvl w:ilvl="0" w:tplc="5EAC5D00">
      <w:start w:val="1"/>
      <w:numFmt w:val="bullet"/>
      <w:lvlText w:val=""/>
      <w:lvlJc w:val="left"/>
      <w:pPr>
        <w:tabs>
          <w:tab w:val="num" w:pos="360"/>
        </w:tabs>
        <w:ind w:left="360" w:hanging="360"/>
      </w:pPr>
      <w:rPr>
        <w:rFonts w:ascii="Wingdings 2" w:hAnsi="Wingdings 2"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num w:numId="1" w16cid:durableId="1564482597">
    <w:abstractNumId w:val="0"/>
  </w:num>
  <w:num w:numId="2" w16cid:durableId="1911497276">
    <w:abstractNumId w:val="1"/>
  </w:num>
  <w:num w:numId="3" w16cid:durableId="2012949431">
    <w:abstractNumId w:val="2"/>
  </w:num>
  <w:num w:numId="4" w16cid:durableId="2062053828">
    <w:abstractNumId w:val="8"/>
  </w:num>
  <w:num w:numId="5" w16cid:durableId="2026863753">
    <w:abstractNumId w:val="6"/>
  </w:num>
  <w:num w:numId="6" w16cid:durableId="198838842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6144963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156666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29551957">
    <w:abstractNumId w:val="17"/>
  </w:num>
  <w:num w:numId="10" w16cid:durableId="1693648464">
    <w:abstractNumId w:val="10"/>
  </w:num>
  <w:num w:numId="11" w16cid:durableId="1276714036">
    <w:abstractNumId w:val="15"/>
  </w:num>
  <w:num w:numId="12" w16cid:durableId="494223224">
    <w:abstractNumId w:val="9"/>
  </w:num>
  <w:num w:numId="13" w16cid:durableId="1749767186">
    <w:abstractNumId w:val="4"/>
  </w:num>
  <w:num w:numId="14" w16cid:durableId="1135177873">
    <w:abstractNumId w:val="7"/>
  </w:num>
  <w:num w:numId="15" w16cid:durableId="23792152">
    <w:abstractNumId w:val="12"/>
  </w:num>
  <w:num w:numId="16" w16cid:durableId="1363048477">
    <w:abstractNumId w:val="5"/>
  </w:num>
  <w:num w:numId="17" w16cid:durableId="1211767504">
    <w:abstractNumId w:val="11"/>
  </w:num>
  <w:num w:numId="18" w16cid:durableId="144815930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CyMDS2sDQ0NDEwMbRQ0lEKTi0uzszPAykwrAUAej/lpSwAAAA="/>
  </w:docVars>
  <w:rsids>
    <w:rsidRoot w:val="005317B2"/>
    <w:rsid w:val="00001F50"/>
    <w:rsid w:val="00002951"/>
    <w:rsid w:val="00003FFB"/>
    <w:rsid w:val="0000550E"/>
    <w:rsid w:val="00005FC1"/>
    <w:rsid w:val="00010E3D"/>
    <w:rsid w:val="00011B5B"/>
    <w:rsid w:val="0002019A"/>
    <w:rsid w:val="00020283"/>
    <w:rsid w:val="00020C62"/>
    <w:rsid w:val="000231BF"/>
    <w:rsid w:val="0003016B"/>
    <w:rsid w:val="00036792"/>
    <w:rsid w:val="00037822"/>
    <w:rsid w:val="00040D02"/>
    <w:rsid w:val="00041B94"/>
    <w:rsid w:val="00041D82"/>
    <w:rsid w:val="00043B24"/>
    <w:rsid w:val="000452F9"/>
    <w:rsid w:val="00047F45"/>
    <w:rsid w:val="00056BF9"/>
    <w:rsid w:val="00057C14"/>
    <w:rsid w:val="00066F80"/>
    <w:rsid w:val="00070F1D"/>
    <w:rsid w:val="000711D3"/>
    <w:rsid w:val="00074AA2"/>
    <w:rsid w:val="00080121"/>
    <w:rsid w:val="00083391"/>
    <w:rsid w:val="000903B3"/>
    <w:rsid w:val="00091BB1"/>
    <w:rsid w:val="00092132"/>
    <w:rsid w:val="0009605B"/>
    <w:rsid w:val="00097ACD"/>
    <w:rsid w:val="000A08A1"/>
    <w:rsid w:val="000A1FF5"/>
    <w:rsid w:val="000A4B89"/>
    <w:rsid w:val="000A5DEF"/>
    <w:rsid w:val="000B135E"/>
    <w:rsid w:val="000B1E39"/>
    <w:rsid w:val="000B3180"/>
    <w:rsid w:val="000C3AA8"/>
    <w:rsid w:val="000D1F1D"/>
    <w:rsid w:val="000E6315"/>
    <w:rsid w:val="000E6BF7"/>
    <w:rsid w:val="000F168A"/>
    <w:rsid w:val="000F670E"/>
    <w:rsid w:val="000F6994"/>
    <w:rsid w:val="000F6E9A"/>
    <w:rsid w:val="000F734C"/>
    <w:rsid w:val="000F78A9"/>
    <w:rsid w:val="00102C93"/>
    <w:rsid w:val="00110EE1"/>
    <w:rsid w:val="00115A60"/>
    <w:rsid w:val="00122614"/>
    <w:rsid w:val="001231A2"/>
    <w:rsid w:val="00123DB5"/>
    <w:rsid w:val="00127900"/>
    <w:rsid w:val="001310E5"/>
    <w:rsid w:val="00133294"/>
    <w:rsid w:val="00133771"/>
    <w:rsid w:val="00136530"/>
    <w:rsid w:val="001414F9"/>
    <w:rsid w:val="00152864"/>
    <w:rsid w:val="001602C8"/>
    <w:rsid w:val="00160D42"/>
    <w:rsid w:val="0016338E"/>
    <w:rsid w:val="0017478B"/>
    <w:rsid w:val="001757B8"/>
    <w:rsid w:val="001830D4"/>
    <w:rsid w:val="001837C9"/>
    <w:rsid w:val="00194AEE"/>
    <w:rsid w:val="0019795A"/>
    <w:rsid w:val="001A0E5C"/>
    <w:rsid w:val="001A3741"/>
    <w:rsid w:val="001A6AF1"/>
    <w:rsid w:val="001B5BB2"/>
    <w:rsid w:val="001C04EE"/>
    <w:rsid w:val="001C2E8A"/>
    <w:rsid w:val="001C5F40"/>
    <w:rsid w:val="001C7891"/>
    <w:rsid w:val="001D24E3"/>
    <w:rsid w:val="001D2FD2"/>
    <w:rsid w:val="001E11FD"/>
    <w:rsid w:val="001E4664"/>
    <w:rsid w:val="001F2221"/>
    <w:rsid w:val="001F3B0E"/>
    <w:rsid w:val="001F5576"/>
    <w:rsid w:val="001F6D94"/>
    <w:rsid w:val="001F7342"/>
    <w:rsid w:val="001F7C4A"/>
    <w:rsid w:val="00200AA2"/>
    <w:rsid w:val="00202B57"/>
    <w:rsid w:val="00204293"/>
    <w:rsid w:val="00204D74"/>
    <w:rsid w:val="0020698B"/>
    <w:rsid w:val="00207389"/>
    <w:rsid w:val="002115F0"/>
    <w:rsid w:val="00212914"/>
    <w:rsid w:val="00214CE3"/>
    <w:rsid w:val="00215451"/>
    <w:rsid w:val="002204A2"/>
    <w:rsid w:val="00220801"/>
    <w:rsid w:val="0022081D"/>
    <w:rsid w:val="002213C9"/>
    <w:rsid w:val="00221EEA"/>
    <w:rsid w:val="00223AC9"/>
    <w:rsid w:val="00223BBD"/>
    <w:rsid w:val="002303E1"/>
    <w:rsid w:val="00235AA1"/>
    <w:rsid w:val="002374F6"/>
    <w:rsid w:val="00245380"/>
    <w:rsid w:val="00245488"/>
    <w:rsid w:val="002465C1"/>
    <w:rsid w:val="00246E11"/>
    <w:rsid w:val="00250721"/>
    <w:rsid w:val="0025659B"/>
    <w:rsid w:val="00271330"/>
    <w:rsid w:val="0027311E"/>
    <w:rsid w:val="002833A1"/>
    <w:rsid w:val="00286CCF"/>
    <w:rsid w:val="00291B57"/>
    <w:rsid w:val="0029333E"/>
    <w:rsid w:val="00293362"/>
    <w:rsid w:val="00294791"/>
    <w:rsid w:val="002A0AAA"/>
    <w:rsid w:val="002A5170"/>
    <w:rsid w:val="002A523A"/>
    <w:rsid w:val="002A56BA"/>
    <w:rsid w:val="002A5D68"/>
    <w:rsid w:val="002B6C16"/>
    <w:rsid w:val="002C22FA"/>
    <w:rsid w:val="002C7918"/>
    <w:rsid w:val="002D1495"/>
    <w:rsid w:val="002D2762"/>
    <w:rsid w:val="002D4EFB"/>
    <w:rsid w:val="002D6D70"/>
    <w:rsid w:val="002E6ADD"/>
    <w:rsid w:val="002E788F"/>
    <w:rsid w:val="002F1ECD"/>
    <w:rsid w:val="00302421"/>
    <w:rsid w:val="00304C61"/>
    <w:rsid w:val="0030502E"/>
    <w:rsid w:val="00311C3D"/>
    <w:rsid w:val="0031714C"/>
    <w:rsid w:val="00320EFE"/>
    <w:rsid w:val="00326144"/>
    <w:rsid w:val="00333602"/>
    <w:rsid w:val="00335525"/>
    <w:rsid w:val="003403B0"/>
    <w:rsid w:val="00345FDD"/>
    <w:rsid w:val="00347B47"/>
    <w:rsid w:val="00347D44"/>
    <w:rsid w:val="003544ED"/>
    <w:rsid w:val="00360086"/>
    <w:rsid w:val="003649C8"/>
    <w:rsid w:val="003702B5"/>
    <w:rsid w:val="003730F1"/>
    <w:rsid w:val="00380F0C"/>
    <w:rsid w:val="00382034"/>
    <w:rsid w:val="00382D80"/>
    <w:rsid w:val="00390D93"/>
    <w:rsid w:val="003936D1"/>
    <w:rsid w:val="003A175B"/>
    <w:rsid w:val="003A3155"/>
    <w:rsid w:val="003A417D"/>
    <w:rsid w:val="003B0355"/>
    <w:rsid w:val="003B05F0"/>
    <w:rsid w:val="003B1280"/>
    <w:rsid w:val="003B2A66"/>
    <w:rsid w:val="003B7398"/>
    <w:rsid w:val="003D1B36"/>
    <w:rsid w:val="003D25BA"/>
    <w:rsid w:val="003D58A9"/>
    <w:rsid w:val="003E0B93"/>
    <w:rsid w:val="003E0BFA"/>
    <w:rsid w:val="003E4097"/>
    <w:rsid w:val="003E5C5A"/>
    <w:rsid w:val="003F0D80"/>
    <w:rsid w:val="003F288F"/>
    <w:rsid w:val="004027EF"/>
    <w:rsid w:val="00407CF2"/>
    <w:rsid w:val="0041107A"/>
    <w:rsid w:val="004206FE"/>
    <w:rsid w:val="00423AAF"/>
    <w:rsid w:val="00430C38"/>
    <w:rsid w:val="00433988"/>
    <w:rsid w:val="00435B2C"/>
    <w:rsid w:val="00435E8C"/>
    <w:rsid w:val="00440650"/>
    <w:rsid w:val="00447F3C"/>
    <w:rsid w:val="004539A0"/>
    <w:rsid w:val="0045452D"/>
    <w:rsid w:val="00457524"/>
    <w:rsid w:val="004615C4"/>
    <w:rsid w:val="00462168"/>
    <w:rsid w:val="00462235"/>
    <w:rsid w:val="00462424"/>
    <w:rsid w:val="0046598D"/>
    <w:rsid w:val="00473305"/>
    <w:rsid w:val="00483124"/>
    <w:rsid w:val="004841D2"/>
    <w:rsid w:val="00484AAB"/>
    <w:rsid w:val="00485867"/>
    <w:rsid w:val="00487C74"/>
    <w:rsid w:val="00495F88"/>
    <w:rsid w:val="004A3492"/>
    <w:rsid w:val="004A5363"/>
    <w:rsid w:val="004A6843"/>
    <w:rsid w:val="004B3CDC"/>
    <w:rsid w:val="004C0D4C"/>
    <w:rsid w:val="004C736F"/>
    <w:rsid w:val="004C744F"/>
    <w:rsid w:val="004D3212"/>
    <w:rsid w:val="004D797A"/>
    <w:rsid w:val="004E2DDC"/>
    <w:rsid w:val="004E38B2"/>
    <w:rsid w:val="004F680D"/>
    <w:rsid w:val="00502A15"/>
    <w:rsid w:val="00506133"/>
    <w:rsid w:val="0051049A"/>
    <w:rsid w:val="00512ADA"/>
    <w:rsid w:val="00514710"/>
    <w:rsid w:val="005160D7"/>
    <w:rsid w:val="005225E1"/>
    <w:rsid w:val="0052585D"/>
    <w:rsid w:val="00525BCA"/>
    <w:rsid w:val="005317B2"/>
    <w:rsid w:val="00533523"/>
    <w:rsid w:val="00534BA4"/>
    <w:rsid w:val="00536FA3"/>
    <w:rsid w:val="00542B43"/>
    <w:rsid w:val="00543D22"/>
    <w:rsid w:val="00550B03"/>
    <w:rsid w:val="00555CCC"/>
    <w:rsid w:val="00557F61"/>
    <w:rsid w:val="00560EC7"/>
    <w:rsid w:val="00561824"/>
    <w:rsid w:val="00575EDB"/>
    <w:rsid w:val="00580F0A"/>
    <w:rsid w:val="0058179F"/>
    <w:rsid w:val="0058300F"/>
    <w:rsid w:val="005A24C1"/>
    <w:rsid w:val="005A3ECC"/>
    <w:rsid w:val="005B2538"/>
    <w:rsid w:val="005B3A07"/>
    <w:rsid w:val="005C189C"/>
    <w:rsid w:val="005C4269"/>
    <w:rsid w:val="005C4DD7"/>
    <w:rsid w:val="005C74DF"/>
    <w:rsid w:val="005D0F95"/>
    <w:rsid w:val="005D3F96"/>
    <w:rsid w:val="005E0234"/>
    <w:rsid w:val="005E0F29"/>
    <w:rsid w:val="005E3568"/>
    <w:rsid w:val="005E3B75"/>
    <w:rsid w:val="005E3E33"/>
    <w:rsid w:val="005F08CC"/>
    <w:rsid w:val="005F0A05"/>
    <w:rsid w:val="005F1553"/>
    <w:rsid w:val="005F30F6"/>
    <w:rsid w:val="005F66D4"/>
    <w:rsid w:val="00600701"/>
    <w:rsid w:val="0060128D"/>
    <w:rsid w:val="00602F0C"/>
    <w:rsid w:val="00604F8B"/>
    <w:rsid w:val="00613C82"/>
    <w:rsid w:val="00621539"/>
    <w:rsid w:val="006224FF"/>
    <w:rsid w:val="0062690E"/>
    <w:rsid w:val="00643086"/>
    <w:rsid w:val="00652219"/>
    <w:rsid w:val="00661A35"/>
    <w:rsid w:val="00665062"/>
    <w:rsid w:val="006656D6"/>
    <w:rsid w:val="0068458B"/>
    <w:rsid w:val="006846AC"/>
    <w:rsid w:val="006857E4"/>
    <w:rsid w:val="00693DDB"/>
    <w:rsid w:val="00695547"/>
    <w:rsid w:val="0069755F"/>
    <w:rsid w:val="006A1E31"/>
    <w:rsid w:val="006A3488"/>
    <w:rsid w:val="006A3834"/>
    <w:rsid w:val="006B0AE9"/>
    <w:rsid w:val="006B4F16"/>
    <w:rsid w:val="006C014B"/>
    <w:rsid w:val="006D1801"/>
    <w:rsid w:val="006D294E"/>
    <w:rsid w:val="006D2C33"/>
    <w:rsid w:val="006D51E3"/>
    <w:rsid w:val="006D73F3"/>
    <w:rsid w:val="006E4CAB"/>
    <w:rsid w:val="006E4F07"/>
    <w:rsid w:val="006E734E"/>
    <w:rsid w:val="006F03D8"/>
    <w:rsid w:val="006F0D9B"/>
    <w:rsid w:val="006F0DD0"/>
    <w:rsid w:val="006F44BA"/>
    <w:rsid w:val="006F48AA"/>
    <w:rsid w:val="006F4BC0"/>
    <w:rsid w:val="00702B8F"/>
    <w:rsid w:val="00705C5F"/>
    <w:rsid w:val="0070602D"/>
    <w:rsid w:val="0071113D"/>
    <w:rsid w:val="0071609C"/>
    <w:rsid w:val="00717B1A"/>
    <w:rsid w:val="0072081B"/>
    <w:rsid w:val="00722388"/>
    <w:rsid w:val="00724144"/>
    <w:rsid w:val="007256B1"/>
    <w:rsid w:val="00725BF4"/>
    <w:rsid w:val="0072712F"/>
    <w:rsid w:val="007271A1"/>
    <w:rsid w:val="0073532A"/>
    <w:rsid w:val="00743D11"/>
    <w:rsid w:val="00751888"/>
    <w:rsid w:val="00767A1B"/>
    <w:rsid w:val="00772D8E"/>
    <w:rsid w:val="00775220"/>
    <w:rsid w:val="0078160C"/>
    <w:rsid w:val="00782555"/>
    <w:rsid w:val="00783AFF"/>
    <w:rsid w:val="00784351"/>
    <w:rsid w:val="00786A92"/>
    <w:rsid w:val="007963DE"/>
    <w:rsid w:val="00796BDF"/>
    <w:rsid w:val="007A3624"/>
    <w:rsid w:val="007A3B93"/>
    <w:rsid w:val="007A4BDF"/>
    <w:rsid w:val="007A51C7"/>
    <w:rsid w:val="007A5696"/>
    <w:rsid w:val="007A63B7"/>
    <w:rsid w:val="007A6D03"/>
    <w:rsid w:val="007A6E41"/>
    <w:rsid w:val="007A6F7E"/>
    <w:rsid w:val="007B32E0"/>
    <w:rsid w:val="007B5F8F"/>
    <w:rsid w:val="007C4F21"/>
    <w:rsid w:val="007C6B1F"/>
    <w:rsid w:val="007D169E"/>
    <w:rsid w:val="007D2B9E"/>
    <w:rsid w:val="007E2389"/>
    <w:rsid w:val="007F0778"/>
    <w:rsid w:val="007F218E"/>
    <w:rsid w:val="007F3099"/>
    <w:rsid w:val="007F492E"/>
    <w:rsid w:val="007F549B"/>
    <w:rsid w:val="0080298B"/>
    <w:rsid w:val="00803CC3"/>
    <w:rsid w:val="008042EC"/>
    <w:rsid w:val="00806276"/>
    <w:rsid w:val="008140DF"/>
    <w:rsid w:val="008176A9"/>
    <w:rsid w:val="00820B53"/>
    <w:rsid w:val="00820C58"/>
    <w:rsid w:val="00822A75"/>
    <w:rsid w:val="00824A5F"/>
    <w:rsid w:val="008255F5"/>
    <w:rsid w:val="00832E02"/>
    <w:rsid w:val="00837A4C"/>
    <w:rsid w:val="008417B9"/>
    <w:rsid w:val="00845E0B"/>
    <w:rsid w:val="00847BC9"/>
    <w:rsid w:val="008647F9"/>
    <w:rsid w:val="008665B6"/>
    <w:rsid w:val="00871542"/>
    <w:rsid w:val="00871F82"/>
    <w:rsid w:val="00872571"/>
    <w:rsid w:val="0087451F"/>
    <w:rsid w:val="00874B31"/>
    <w:rsid w:val="00881367"/>
    <w:rsid w:val="008842EA"/>
    <w:rsid w:val="00886396"/>
    <w:rsid w:val="00893961"/>
    <w:rsid w:val="0089409D"/>
    <w:rsid w:val="00894DD1"/>
    <w:rsid w:val="008973FC"/>
    <w:rsid w:val="008A7FDD"/>
    <w:rsid w:val="008B1F69"/>
    <w:rsid w:val="008B45FF"/>
    <w:rsid w:val="008B56D5"/>
    <w:rsid w:val="008B5863"/>
    <w:rsid w:val="008B64D3"/>
    <w:rsid w:val="008C5693"/>
    <w:rsid w:val="008D52D2"/>
    <w:rsid w:val="008E52DA"/>
    <w:rsid w:val="008E6E0A"/>
    <w:rsid w:val="008F339C"/>
    <w:rsid w:val="008F368B"/>
    <w:rsid w:val="009021DA"/>
    <w:rsid w:val="009034BA"/>
    <w:rsid w:val="0090561F"/>
    <w:rsid w:val="009069B3"/>
    <w:rsid w:val="00906C69"/>
    <w:rsid w:val="00907251"/>
    <w:rsid w:val="0093019A"/>
    <w:rsid w:val="009318ED"/>
    <w:rsid w:val="009323EA"/>
    <w:rsid w:val="00932F1E"/>
    <w:rsid w:val="0093449E"/>
    <w:rsid w:val="009372D8"/>
    <w:rsid w:val="00942752"/>
    <w:rsid w:val="00943610"/>
    <w:rsid w:val="009574F0"/>
    <w:rsid w:val="00967754"/>
    <w:rsid w:val="00967CE6"/>
    <w:rsid w:val="00967DAF"/>
    <w:rsid w:val="00970624"/>
    <w:rsid w:val="00980D4A"/>
    <w:rsid w:val="00984475"/>
    <w:rsid w:val="00987A1B"/>
    <w:rsid w:val="0099069D"/>
    <w:rsid w:val="0099251E"/>
    <w:rsid w:val="00994329"/>
    <w:rsid w:val="0099650A"/>
    <w:rsid w:val="009A0ECC"/>
    <w:rsid w:val="009A5F21"/>
    <w:rsid w:val="009A6ECE"/>
    <w:rsid w:val="009C2891"/>
    <w:rsid w:val="009C2DDB"/>
    <w:rsid w:val="009C7D59"/>
    <w:rsid w:val="009D1058"/>
    <w:rsid w:val="009D36EC"/>
    <w:rsid w:val="009D4C89"/>
    <w:rsid w:val="009E1B94"/>
    <w:rsid w:val="009F054B"/>
    <w:rsid w:val="009F25A8"/>
    <w:rsid w:val="009F30FC"/>
    <w:rsid w:val="009F33E9"/>
    <w:rsid w:val="009F5917"/>
    <w:rsid w:val="00A0182C"/>
    <w:rsid w:val="00A12C3B"/>
    <w:rsid w:val="00A14A63"/>
    <w:rsid w:val="00A14E0B"/>
    <w:rsid w:val="00A159F9"/>
    <w:rsid w:val="00A1753C"/>
    <w:rsid w:val="00A1771C"/>
    <w:rsid w:val="00A17D76"/>
    <w:rsid w:val="00A201C5"/>
    <w:rsid w:val="00A2231C"/>
    <w:rsid w:val="00A26E8B"/>
    <w:rsid w:val="00A27BE9"/>
    <w:rsid w:val="00A34510"/>
    <w:rsid w:val="00A371D2"/>
    <w:rsid w:val="00A37AB5"/>
    <w:rsid w:val="00A40CA0"/>
    <w:rsid w:val="00A51F46"/>
    <w:rsid w:val="00A612F2"/>
    <w:rsid w:val="00A621D5"/>
    <w:rsid w:val="00A651AF"/>
    <w:rsid w:val="00A71E71"/>
    <w:rsid w:val="00A726CE"/>
    <w:rsid w:val="00A7290A"/>
    <w:rsid w:val="00A73674"/>
    <w:rsid w:val="00A76AF3"/>
    <w:rsid w:val="00A83620"/>
    <w:rsid w:val="00A91B9C"/>
    <w:rsid w:val="00A962B7"/>
    <w:rsid w:val="00AA2474"/>
    <w:rsid w:val="00AA3B5C"/>
    <w:rsid w:val="00AA3F2C"/>
    <w:rsid w:val="00AA5667"/>
    <w:rsid w:val="00AA7164"/>
    <w:rsid w:val="00AB0712"/>
    <w:rsid w:val="00AB3BFB"/>
    <w:rsid w:val="00AB4B3C"/>
    <w:rsid w:val="00AB5519"/>
    <w:rsid w:val="00AB6397"/>
    <w:rsid w:val="00AD50A1"/>
    <w:rsid w:val="00AD5D43"/>
    <w:rsid w:val="00AD781E"/>
    <w:rsid w:val="00AE5B12"/>
    <w:rsid w:val="00AE5BA4"/>
    <w:rsid w:val="00AE60A3"/>
    <w:rsid w:val="00AE7856"/>
    <w:rsid w:val="00AE7D65"/>
    <w:rsid w:val="00AF0B6F"/>
    <w:rsid w:val="00AF64F2"/>
    <w:rsid w:val="00AF7032"/>
    <w:rsid w:val="00B02B36"/>
    <w:rsid w:val="00B02EEA"/>
    <w:rsid w:val="00B0479A"/>
    <w:rsid w:val="00B079EC"/>
    <w:rsid w:val="00B1497A"/>
    <w:rsid w:val="00B15615"/>
    <w:rsid w:val="00B17DBB"/>
    <w:rsid w:val="00B213B5"/>
    <w:rsid w:val="00B246A1"/>
    <w:rsid w:val="00B250BB"/>
    <w:rsid w:val="00B25AF2"/>
    <w:rsid w:val="00B26F27"/>
    <w:rsid w:val="00B30115"/>
    <w:rsid w:val="00B41AC3"/>
    <w:rsid w:val="00B42B0F"/>
    <w:rsid w:val="00B42D25"/>
    <w:rsid w:val="00B47555"/>
    <w:rsid w:val="00B477C9"/>
    <w:rsid w:val="00B533C1"/>
    <w:rsid w:val="00B53743"/>
    <w:rsid w:val="00B60A44"/>
    <w:rsid w:val="00B61D69"/>
    <w:rsid w:val="00B658A6"/>
    <w:rsid w:val="00B71D77"/>
    <w:rsid w:val="00B7294B"/>
    <w:rsid w:val="00B769DD"/>
    <w:rsid w:val="00B8245C"/>
    <w:rsid w:val="00B8723F"/>
    <w:rsid w:val="00B91CD7"/>
    <w:rsid w:val="00BA6D39"/>
    <w:rsid w:val="00BB0895"/>
    <w:rsid w:val="00BB3725"/>
    <w:rsid w:val="00BB4391"/>
    <w:rsid w:val="00BC0556"/>
    <w:rsid w:val="00BC0700"/>
    <w:rsid w:val="00BC2380"/>
    <w:rsid w:val="00BC2A85"/>
    <w:rsid w:val="00BC4850"/>
    <w:rsid w:val="00BC608B"/>
    <w:rsid w:val="00BD0BBE"/>
    <w:rsid w:val="00BD146C"/>
    <w:rsid w:val="00BD691E"/>
    <w:rsid w:val="00BE1C32"/>
    <w:rsid w:val="00BE2B1A"/>
    <w:rsid w:val="00BE4FA3"/>
    <w:rsid w:val="00BE5789"/>
    <w:rsid w:val="00BE5D30"/>
    <w:rsid w:val="00BF0DC4"/>
    <w:rsid w:val="00BF1FB4"/>
    <w:rsid w:val="00BF49A3"/>
    <w:rsid w:val="00BF618A"/>
    <w:rsid w:val="00C02376"/>
    <w:rsid w:val="00C0345F"/>
    <w:rsid w:val="00C0350D"/>
    <w:rsid w:val="00C045FD"/>
    <w:rsid w:val="00C1730D"/>
    <w:rsid w:val="00C213BE"/>
    <w:rsid w:val="00C2377B"/>
    <w:rsid w:val="00C26263"/>
    <w:rsid w:val="00C273FE"/>
    <w:rsid w:val="00C305D6"/>
    <w:rsid w:val="00C30D22"/>
    <w:rsid w:val="00C335A3"/>
    <w:rsid w:val="00C40A85"/>
    <w:rsid w:val="00C417F6"/>
    <w:rsid w:val="00C426D6"/>
    <w:rsid w:val="00C45210"/>
    <w:rsid w:val="00C4741D"/>
    <w:rsid w:val="00C642BA"/>
    <w:rsid w:val="00C663BF"/>
    <w:rsid w:val="00C70229"/>
    <w:rsid w:val="00C7111D"/>
    <w:rsid w:val="00C7290C"/>
    <w:rsid w:val="00C80502"/>
    <w:rsid w:val="00C83854"/>
    <w:rsid w:val="00C84126"/>
    <w:rsid w:val="00C8582B"/>
    <w:rsid w:val="00C85D20"/>
    <w:rsid w:val="00C8710B"/>
    <w:rsid w:val="00C878F7"/>
    <w:rsid w:val="00C91342"/>
    <w:rsid w:val="00C97C61"/>
    <w:rsid w:val="00CA4859"/>
    <w:rsid w:val="00CA4B6A"/>
    <w:rsid w:val="00CA7E0F"/>
    <w:rsid w:val="00CB0530"/>
    <w:rsid w:val="00CB5997"/>
    <w:rsid w:val="00CB6939"/>
    <w:rsid w:val="00CC072F"/>
    <w:rsid w:val="00CC2323"/>
    <w:rsid w:val="00CC24AA"/>
    <w:rsid w:val="00CC287E"/>
    <w:rsid w:val="00CC5BCA"/>
    <w:rsid w:val="00CC610A"/>
    <w:rsid w:val="00CC73A7"/>
    <w:rsid w:val="00CE6E2D"/>
    <w:rsid w:val="00CF4008"/>
    <w:rsid w:val="00CF4519"/>
    <w:rsid w:val="00CF4619"/>
    <w:rsid w:val="00D03428"/>
    <w:rsid w:val="00D107A4"/>
    <w:rsid w:val="00D12FC7"/>
    <w:rsid w:val="00D16C98"/>
    <w:rsid w:val="00D22A11"/>
    <w:rsid w:val="00D247A8"/>
    <w:rsid w:val="00D255A9"/>
    <w:rsid w:val="00D2703B"/>
    <w:rsid w:val="00D32116"/>
    <w:rsid w:val="00D35B5A"/>
    <w:rsid w:val="00D3656A"/>
    <w:rsid w:val="00D368A8"/>
    <w:rsid w:val="00D40326"/>
    <w:rsid w:val="00D4225F"/>
    <w:rsid w:val="00D4635D"/>
    <w:rsid w:val="00D46562"/>
    <w:rsid w:val="00D47C7B"/>
    <w:rsid w:val="00D5508E"/>
    <w:rsid w:val="00D57731"/>
    <w:rsid w:val="00D622BC"/>
    <w:rsid w:val="00D75125"/>
    <w:rsid w:val="00D752AF"/>
    <w:rsid w:val="00D76F00"/>
    <w:rsid w:val="00D806D2"/>
    <w:rsid w:val="00D82A4D"/>
    <w:rsid w:val="00D8309C"/>
    <w:rsid w:val="00D842FC"/>
    <w:rsid w:val="00D8430E"/>
    <w:rsid w:val="00D86B0C"/>
    <w:rsid w:val="00D87ECC"/>
    <w:rsid w:val="00D93BBE"/>
    <w:rsid w:val="00D93CBE"/>
    <w:rsid w:val="00D93F35"/>
    <w:rsid w:val="00DA4099"/>
    <w:rsid w:val="00DA493E"/>
    <w:rsid w:val="00DA723D"/>
    <w:rsid w:val="00DB2A04"/>
    <w:rsid w:val="00DB61F8"/>
    <w:rsid w:val="00DB66D5"/>
    <w:rsid w:val="00DB7CF1"/>
    <w:rsid w:val="00DC2A23"/>
    <w:rsid w:val="00DC42A4"/>
    <w:rsid w:val="00DC5035"/>
    <w:rsid w:val="00DD0197"/>
    <w:rsid w:val="00DD34EB"/>
    <w:rsid w:val="00DD4486"/>
    <w:rsid w:val="00DE1327"/>
    <w:rsid w:val="00DE1F8F"/>
    <w:rsid w:val="00DE4FA5"/>
    <w:rsid w:val="00DF0E3A"/>
    <w:rsid w:val="00DF128A"/>
    <w:rsid w:val="00DF4144"/>
    <w:rsid w:val="00DF77D4"/>
    <w:rsid w:val="00DF7DC1"/>
    <w:rsid w:val="00E01A48"/>
    <w:rsid w:val="00E03E8C"/>
    <w:rsid w:val="00E041A5"/>
    <w:rsid w:val="00E058F8"/>
    <w:rsid w:val="00E1345F"/>
    <w:rsid w:val="00E21C20"/>
    <w:rsid w:val="00E22C45"/>
    <w:rsid w:val="00E241CC"/>
    <w:rsid w:val="00E3402D"/>
    <w:rsid w:val="00E35541"/>
    <w:rsid w:val="00E370F6"/>
    <w:rsid w:val="00E42082"/>
    <w:rsid w:val="00E44420"/>
    <w:rsid w:val="00E44906"/>
    <w:rsid w:val="00E44C61"/>
    <w:rsid w:val="00E469AC"/>
    <w:rsid w:val="00E5454A"/>
    <w:rsid w:val="00E60B79"/>
    <w:rsid w:val="00E64C5F"/>
    <w:rsid w:val="00E67AFE"/>
    <w:rsid w:val="00E710AF"/>
    <w:rsid w:val="00E71CE1"/>
    <w:rsid w:val="00E71F6F"/>
    <w:rsid w:val="00E752A3"/>
    <w:rsid w:val="00E7547F"/>
    <w:rsid w:val="00E75974"/>
    <w:rsid w:val="00E76818"/>
    <w:rsid w:val="00E80871"/>
    <w:rsid w:val="00E81D9D"/>
    <w:rsid w:val="00E84571"/>
    <w:rsid w:val="00E91545"/>
    <w:rsid w:val="00EA75C4"/>
    <w:rsid w:val="00EB4C12"/>
    <w:rsid w:val="00EB5926"/>
    <w:rsid w:val="00ED11A1"/>
    <w:rsid w:val="00ED1452"/>
    <w:rsid w:val="00ED33F6"/>
    <w:rsid w:val="00EE10D3"/>
    <w:rsid w:val="00EE31D8"/>
    <w:rsid w:val="00EE49D6"/>
    <w:rsid w:val="00EF25D9"/>
    <w:rsid w:val="00F10E04"/>
    <w:rsid w:val="00F114AA"/>
    <w:rsid w:val="00F11B93"/>
    <w:rsid w:val="00F2274C"/>
    <w:rsid w:val="00F22C5F"/>
    <w:rsid w:val="00F22F37"/>
    <w:rsid w:val="00F40115"/>
    <w:rsid w:val="00F4215B"/>
    <w:rsid w:val="00F46099"/>
    <w:rsid w:val="00F50194"/>
    <w:rsid w:val="00F5051A"/>
    <w:rsid w:val="00F50F5A"/>
    <w:rsid w:val="00F51402"/>
    <w:rsid w:val="00F51DF8"/>
    <w:rsid w:val="00F51FE0"/>
    <w:rsid w:val="00F576B7"/>
    <w:rsid w:val="00F639A4"/>
    <w:rsid w:val="00F63CDA"/>
    <w:rsid w:val="00F640A8"/>
    <w:rsid w:val="00F66C4F"/>
    <w:rsid w:val="00F71A9E"/>
    <w:rsid w:val="00F80AB5"/>
    <w:rsid w:val="00F816DD"/>
    <w:rsid w:val="00F82391"/>
    <w:rsid w:val="00F83C24"/>
    <w:rsid w:val="00F92484"/>
    <w:rsid w:val="00F927FE"/>
    <w:rsid w:val="00F94DDD"/>
    <w:rsid w:val="00FB00BC"/>
    <w:rsid w:val="00FD030C"/>
    <w:rsid w:val="00FD30C1"/>
    <w:rsid w:val="00FE1EBC"/>
    <w:rsid w:val="00FE408D"/>
    <w:rsid w:val="00FE4FA9"/>
    <w:rsid w:val="00FE524B"/>
    <w:rsid w:val="00FF247C"/>
    <w:rsid w:val="00FF37FC"/>
    <w:rsid w:val="00FF3B6A"/>
    <w:rsid w:val="00FF466B"/>
    <w:rsid w:val="00FF6E77"/>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00345D"/>
  <w14:defaultImageDpi w14:val="330"/>
  <w15:docId w15:val="{D9A04B21-0334-4C57-A007-EA6A7989D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6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17B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317B2"/>
    <w:rPr>
      <w:rFonts w:ascii="Lucida Grande" w:hAnsi="Lucida Grande" w:cs="Lucida Grande"/>
      <w:sz w:val="18"/>
      <w:szCs w:val="18"/>
    </w:rPr>
  </w:style>
  <w:style w:type="paragraph" w:styleId="Header">
    <w:name w:val="header"/>
    <w:basedOn w:val="Normal"/>
    <w:link w:val="HeaderChar"/>
    <w:uiPriority w:val="99"/>
    <w:unhideWhenUsed/>
    <w:rsid w:val="00F51DF8"/>
    <w:pPr>
      <w:tabs>
        <w:tab w:val="center" w:pos="4680"/>
        <w:tab w:val="right" w:pos="9360"/>
      </w:tabs>
    </w:pPr>
  </w:style>
  <w:style w:type="character" w:customStyle="1" w:styleId="HeaderChar">
    <w:name w:val="Header Char"/>
    <w:basedOn w:val="DefaultParagraphFont"/>
    <w:link w:val="Header"/>
    <w:uiPriority w:val="99"/>
    <w:rsid w:val="00F51DF8"/>
  </w:style>
  <w:style w:type="paragraph" w:styleId="Footer">
    <w:name w:val="footer"/>
    <w:basedOn w:val="Normal"/>
    <w:link w:val="FooterChar"/>
    <w:uiPriority w:val="99"/>
    <w:unhideWhenUsed/>
    <w:rsid w:val="00F51DF8"/>
    <w:pPr>
      <w:tabs>
        <w:tab w:val="center" w:pos="4680"/>
        <w:tab w:val="right" w:pos="9360"/>
      </w:tabs>
    </w:pPr>
  </w:style>
  <w:style w:type="character" w:customStyle="1" w:styleId="FooterChar">
    <w:name w:val="Footer Char"/>
    <w:basedOn w:val="DefaultParagraphFont"/>
    <w:link w:val="Footer"/>
    <w:uiPriority w:val="99"/>
    <w:rsid w:val="00F51DF8"/>
  </w:style>
  <w:style w:type="character" w:styleId="CommentReference">
    <w:name w:val="annotation reference"/>
    <w:basedOn w:val="DefaultParagraphFont"/>
    <w:uiPriority w:val="99"/>
    <w:semiHidden/>
    <w:unhideWhenUsed/>
    <w:rsid w:val="006D2C33"/>
    <w:rPr>
      <w:sz w:val="16"/>
      <w:szCs w:val="16"/>
    </w:rPr>
  </w:style>
  <w:style w:type="paragraph" w:styleId="CommentText">
    <w:name w:val="annotation text"/>
    <w:basedOn w:val="Normal"/>
    <w:link w:val="CommentTextChar"/>
    <w:uiPriority w:val="99"/>
    <w:unhideWhenUsed/>
    <w:rsid w:val="006D2C33"/>
    <w:rPr>
      <w:sz w:val="20"/>
      <w:szCs w:val="20"/>
    </w:rPr>
  </w:style>
  <w:style w:type="character" w:customStyle="1" w:styleId="CommentTextChar">
    <w:name w:val="Comment Text Char"/>
    <w:basedOn w:val="DefaultParagraphFont"/>
    <w:link w:val="CommentText"/>
    <w:uiPriority w:val="99"/>
    <w:rsid w:val="006D2C33"/>
    <w:rPr>
      <w:sz w:val="20"/>
      <w:szCs w:val="20"/>
    </w:rPr>
  </w:style>
  <w:style w:type="paragraph" w:styleId="CommentSubject">
    <w:name w:val="annotation subject"/>
    <w:basedOn w:val="CommentText"/>
    <w:next w:val="CommentText"/>
    <w:link w:val="CommentSubjectChar"/>
    <w:uiPriority w:val="99"/>
    <w:semiHidden/>
    <w:unhideWhenUsed/>
    <w:rsid w:val="006D2C33"/>
    <w:rPr>
      <w:b/>
      <w:bCs/>
    </w:rPr>
  </w:style>
  <w:style w:type="character" w:customStyle="1" w:styleId="CommentSubjectChar">
    <w:name w:val="Comment Subject Char"/>
    <w:basedOn w:val="CommentTextChar"/>
    <w:link w:val="CommentSubject"/>
    <w:uiPriority w:val="99"/>
    <w:semiHidden/>
    <w:rsid w:val="006D2C33"/>
    <w:rPr>
      <w:b/>
      <w:bCs/>
      <w:sz w:val="20"/>
      <w:szCs w:val="20"/>
    </w:rPr>
  </w:style>
  <w:style w:type="paragraph" w:styleId="Revision">
    <w:name w:val="Revision"/>
    <w:hidden/>
    <w:uiPriority w:val="99"/>
    <w:semiHidden/>
    <w:rsid w:val="00560EC7"/>
  </w:style>
  <w:style w:type="paragraph" w:styleId="PlainText">
    <w:name w:val="Plain Text"/>
    <w:basedOn w:val="Normal"/>
    <w:link w:val="PlainTextChar"/>
    <w:uiPriority w:val="99"/>
    <w:semiHidden/>
    <w:unhideWhenUsed/>
    <w:rsid w:val="00D35B5A"/>
    <w:rPr>
      <w:rFonts w:ascii="Consolas" w:hAnsi="Consolas"/>
      <w:sz w:val="21"/>
      <w:szCs w:val="21"/>
    </w:rPr>
  </w:style>
  <w:style w:type="character" w:customStyle="1" w:styleId="PlainTextChar">
    <w:name w:val="Plain Text Char"/>
    <w:basedOn w:val="DefaultParagraphFont"/>
    <w:link w:val="PlainText"/>
    <w:uiPriority w:val="99"/>
    <w:semiHidden/>
    <w:rsid w:val="00D35B5A"/>
    <w:rPr>
      <w:rFonts w:ascii="Consolas" w:hAnsi="Consolas"/>
      <w:sz w:val="21"/>
      <w:szCs w:val="21"/>
    </w:rPr>
  </w:style>
  <w:style w:type="character" w:styleId="Hyperlink">
    <w:name w:val="Hyperlink"/>
    <w:basedOn w:val="DefaultParagraphFont"/>
    <w:uiPriority w:val="99"/>
    <w:unhideWhenUsed/>
    <w:rsid w:val="008665B6"/>
    <w:rPr>
      <w:color w:val="0000FF" w:themeColor="hyperlink"/>
      <w:u w:val="single"/>
    </w:rPr>
  </w:style>
  <w:style w:type="character" w:styleId="UnresolvedMention">
    <w:name w:val="Unresolved Mention"/>
    <w:basedOn w:val="DefaultParagraphFont"/>
    <w:uiPriority w:val="99"/>
    <w:semiHidden/>
    <w:unhideWhenUsed/>
    <w:rsid w:val="008665B6"/>
    <w:rPr>
      <w:color w:val="605E5C"/>
      <w:shd w:val="clear" w:color="auto" w:fill="E1DFDD"/>
    </w:rPr>
  </w:style>
  <w:style w:type="character" w:styleId="FollowedHyperlink">
    <w:name w:val="FollowedHyperlink"/>
    <w:basedOn w:val="DefaultParagraphFont"/>
    <w:uiPriority w:val="99"/>
    <w:semiHidden/>
    <w:unhideWhenUsed/>
    <w:rsid w:val="00F10E04"/>
    <w:rPr>
      <w:color w:val="800080" w:themeColor="followedHyperlink"/>
      <w:u w:val="single"/>
    </w:rPr>
  </w:style>
  <w:style w:type="paragraph" w:styleId="NoSpacing">
    <w:name w:val="No Spacing"/>
    <w:uiPriority w:val="1"/>
    <w:qFormat/>
    <w:rsid w:val="007A3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0178">
      <w:bodyDiv w:val="1"/>
      <w:marLeft w:val="0"/>
      <w:marRight w:val="0"/>
      <w:marTop w:val="0"/>
      <w:marBottom w:val="0"/>
      <w:divBdr>
        <w:top w:val="none" w:sz="0" w:space="0" w:color="auto"/>
        <w:left w:val="none" w:sz="0" w:space="0" w:color="auto"/>
        <w:bottom w:val="none" w:sz="0" w:space="0" w:color="auto"/>
        <w:right w:val="none" w:sz="0" w:space="0" w:color="auto"/>
      </w:divBdr>
    </w:div>
    <w:div w:id="221141733">
      <w:bodyDiv w:val="1"/>
      <w:marLeft w:val="0"/>
      <w:marRight w:val="0"/>
      <w:marTop w:val="0"/>
      <w:marBottom w:val="0"/>
      <w:divBdr>
        <w:top w:val="none" w:sz="0" w:space="0" w:color="auto"/>
        <w:left w:val="none" w:sz="0" w:space="0" w:color="auto"/>
        <w:bottom w:val="none" w:sz="0" w:space="0" w:color="auto"/>
        <w:right w:val="none" w:sz="0" w:space="0" w:color="auto"/>
      </w:divBdr>
    </w:div>
    <w:div w:id="231702024">
      <w:bodyDiv w:val="1"/>
      <w:marLeft w:val="0"/>
      <w:marRight w:val="0"/>
      <w:marTop w:val="0"/>
      <w:marBottom w:val="0"/>
      <w:divBdr>
        <w:top w:val="none" w:sz="0" w:space="0" w:color="auto"/>
        <w:left w:val="none" w:sz="0" w:space="0" w:color="auto"/>
        <w:bottom w:val="none" w:sz="0" w:space="0" w:color="auto"/>
        <w:right w:val="none" w:sz="0" w:space="0" w:color="auto"/>
      </w:divBdr>
    </w:div>
    <w:div w:id="655187912">
      <w:bodyDiv w:val="1"/>
      <w:marLeft w:val="0"/>
      <w:marRight w:val="0"/>
      <w:marTop w:val="0"/>
      <w:marBottom w:val="0"/>
      <w:divBdr>
        <w:top w:val="none" w:sz="0" w:space="0" w:color="auto"/>
        <w:left w:val="none" w:sz="0" w:space="0" w:color="auto"/>
        <w:bottom w:val="none" w:sz="0" w:space="0" w:color="auto"/>
        <w:right w:val="none" w:sz="0" w:space="0" w:color="auto"/>
      </w:divBdr>
    </w:div>
    <w:div w:id="1062560033">
      <w:bodyDiv w:val="1"/>
      <w:marLeft w:val="0"/>
      <w:marRight w:val="0"/>
      <w:marTop w:val="0"/>
      <w:marBottom w:val="0"/>
      <w:divBdr>
        <w:top w:val="none" w:sz="0" w:space="0" w:color="auto"/>
        <w:left w:val="none" w:sz="0" w:space="0" w:color="auto"/>
        <w:bottom w:val="none" w:sz="0" w:space="0" w:color="auto"/>
        <w:right w:val="none" w:sz="0" w:space="0" w:color="auto"/>
      </w:divBdr>
    </w:div>
    <w:div w:id="1292593308">
      <w:bodyDiv w:val="1"/>
      <w:marLeft w:val="0"/>
      <w:marRight w:val="0"/>
      <w:marTop w:val="0"/>
      <w:marBottom w:val="0"/>
      <w:divBdr>
        <w:top w:val="none" w:sz="0" w:space="0" w:color="auto"/>
        <w:left w:val="none" w:sz="0" w:space="0" w:color="auto"/>
        <w:bottom w:val="none" w:sz="0" w:space="0" w:color="auto"/>
        <w:right w:val="none" w:sz="0" w:space="0" w:color="auto"/>
      </w:divBdr>
    </w:div>
    <w:div w:id="1295330012">
      <w:bodyDiv w:val="1"/>
      <w:marLeft w:val="0"/>
      <w:marRight w:val="0"/>
      <w:marTop w:val="0"/>
      <w:marBottom w:val="0"/>
      <w:divBdr>
        <w:top w:val="none" w:sz="0" w:space="0" w:color="auto"/>
        <w:left w:val="none" w:sz="0" w:space="0" w:color="auto"/>
        <w:bottom w:val="none" w:sz="0" w:space="0" w:color="auto"/>
        <w:right w:val="none" w:sz="0" w:space="0" w:color="auto"/>
      </w:divBdr>
    </w:div>
    <w:div w:id="1375884246">
      <w:bodyDiv w:val="1"/>
      <w:marLeft w:val="0"/>
      <w:marRight w:val="0"/>
      <w:marTop w:val="0"/>
      <w:marBottom w:val="0"/>
      <w:divBdr>
        <w:top w:val="none" w:sz="0" w:space="0" w:color="auto"/>
        <w:left w:val="none" w:sz="0" w:space="0" w:color="auto"/>
        <w:bottom w:val="none" w:sz="0" w:space="0" w:color="auto"/>
        <w:right w:val="none" w:sz="0" w:space="0" w:color="auto"/>
      </w:divBdr>
    </w:div>
    <w:div w:id="1421870902">
      <w:bodyDiv w:val="1"/>
      <w:marLeft w:val="0"/>
      <w:marRight w:val="0"/>
      <w:marTop w:val="0"/>
      <w:marBottom w:val="0"/>
      <w:divBdr>
        <w:top w:val="none" w:sz="0" w:space="0" w:color="auto"/>
        <w:left w:val="none" w:sz="0" w:space="0" w:color="auto"/>
        <w:bottom w:val="none" w:sz="0" w:space="0" w:color="auto"/>
        <w:right w:val="none" w:sz="0" w:space="0" w:color="auto"/>
      </w:divBdr>
    </w:div>
    <w:div w:id="1717270121">
      <w:bodyDiv w:val="1"/>
      <w:marLeft w:val="0"/>
      <w:marRight w:val="0"/>
      <w:marTop w:val="0"/>
      <w:marBottom w:val="0"/>
      <w:divBdr>
        <w:top w:val="none" w:sz="0" w:space="0" w:color="auto"/>
        <w:left w:val="none" w:sz="0" w:space="0" w:color="auto"/>
        <w:bottom w:val="none" w:sz="0" w:space="0" w:color="auto"/>
        <w:right w:val="none" w:sz="0" w:space="0" w:color="auto"/>
      </w:divBdr>
    </w:div>
    <w:div w:id="1733190532">
      <w:bodyDiv w:val="1"/>
      <w:marLeft w:val="0"/>
      <w:marRight w:val="0"/>
      <w:marTop w:val="0"/>
      <w:marBottom w:val="0"/>
      <w:divBdr>
        <w:top w:val="none" w:sz="0" w:space="0" w:color="auto"/>
        <w:left w:val="none" w:sz="0" w:space="0" w:color="auto"/>
        <w:bottom w:val="none" w:sz="0" w:space="0" w:color="auto"/>
        <w:right w:val="none" w:sz="0" w:space="0" w:color="auto"/>
      </w:divBdr>
    </w:div>
    <w:div w:id="1824082267">
      <w:bodyDiv w:val="1"/>
      <w:marLeft w:val="0"/>
      <w:marRight w:val="0"/>
      <w:marTop w:val="0"/>
      <w:marBottom w:val="0"/>
      <w:divBdr>
        <w:top w:val="none" w:sz="0" w:space="0" w:color="auto"/>
        <w:left w:val="none" w:sz="0" w:space="0" w:color="auto"/>
        <w:bottom w:val="none" w:sz="0" w:space="0" w:color="auto"/>
        <w:right w:val="none" w:sz="0" w:space="0" w:color="auto"/>
      </w:divBdr>
    </w:div>
    <w:div w:id="1826314111">
      <w:bodyDiv w:val="1"/>
      <w:marLeft w:val="0"/>
      <w:marRight w:val="0"/>
      <w:marTop w:val="0"/>
      <w:marBottom w:val="0"/>
      <w:divBdr>
        <w:top w:val="none" w:sz="0" w:space="0" w:color="auto"/>
        <w:left w:val="none" w:sz="0" w:space="0" w:color="auto"/>
        <w:bottom w:val="none" w:sz="0" w:space="0" w:color="auto"/>
        <w:right w:val="none" w:sz="0" w:space="0" w:color="auto"/>
      </w:divBdr>
    </w:div>
    <w:div w:id="19941392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pe.g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eforum.sepe.g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f36543b-00a1-40ed-b96b-f3538956db9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Έγγραφο" ma:contentTypeID="0x01010088EA6B0DFBA4B54B91E4A7C75431A84E" ma:contentTypeVersion="4" ma:contentTypeDescription="Δημιουργία νέου εγγράφου" ma:contentTypeScope="" ma:versionID="1ae3f9d61c24cb018cef2dbafc0491e6">
  <xsd:schema xmlns:xsd="http://www.w3.org/2001/XMLSchema" xmlns:xs="http://www.w3.org/2001/XMLSchema" xmlns:p="http://schemas.microsoft.com/office/2006/metadata/properties" xmlns:ns3="6f36543b-00a1-40ed-b96b-f3538956db99" targetNamespace="http://schemas.microsoft.com/office/2006/metadata/properties" ma:root="true" ma:fieldsID="5b19d92694fdb9199379ddcd00d08fb0" ns3:_="">
    <xsd:import namespace="6f36543b-00a1-40ed-b96b-f3538956db99"/>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36543b-00a1-40ed-b96b-f3538956db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A67484-54B1-49B6-82E7-46E791B2588E}">
  <ds:schemaRefs>
    <ds:schemaRef ds:uri="http://schemas.microsoft.com/office/2006/metadata/properties"/>
    <ds:schemaRef ds:uri="http://schemas.microsoft.com/office/infopath/2007/PartnerControls"/>
    <ds:schemaRef ds:uri="6f36543b-00a1-40ed-b96b-f3538956db99"/>
  </ds:schemaRefs>
</ds:datastoreItem>
</file>

<file path=customXml/itemProps2.xml><?xml version="1.0" encoding="utf-8"?>
<ds:datastoreItem xmlns:ds="http://schemas.openxmlformats.org/officeDocument/2006/customXml" ds:itemID="{46293228-8AEE-4312-B050-6A8B90608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36543b-00a1-40ed-b96b-f3538956db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138E25-15C4-42A7-BE3D-FB1FB275340F}">
  <ds:schemaRefs>
    <ds:schemaRef ds:uri="http://schemas.microsoft.com/sharepoint/v3/contenttype/forms"/>
  </ds:schemaRefs>
</ds:datastoreItem>
</file>

<file path=customXml/itemProps4.xml><?xml version="1.0" encoding="utf-8"?>
<ds:datastoreItem xmlns:ds="http://schemas.openxmlformats.org/officeDocument/2006/customXml" ds:itemID="{1FC1ADB7-7C64-4AE1-B30D-F1D1527B1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1098</Words>
  <Characters>6259</Characters>
  <Application>Microsoft Office Word</Application>
  <DocSecurity>0</DocSecurity>
  <Lines>52</Lines>
  <Paragraphs>14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naftemporiki</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dimitris  moulas</dc:creator>
  <cp:keywords/>
  <dc:description/>
  <cp:lastModifiedBy>Panagiotis Kalogeropoulos</cp:lastModifiedBy>
  <cp:revision>2</cp:revision>
  <cp:lastPrinted>2025-10-08T13:48:00Z</cp:lastPrinted>
  <dcterms:created xsi:type="dcterms:W3CDTF">2026-11-05T10:33:00Z</dcterms:created>
  <dcterms:modified xsi:type="dcterms:W3CDTF">2026-11-05T10:33:00Z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0x01010088EA6B0DFBA4B54B91E4A7C75431A84E</vt:lpwstr>
  </property>
</Properties>
</file>